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1B6" w:rsidRPr="00BC7103" w:rsidRDefault="00BC7103">
      <w:pPr>
        <w:spacing w:after="0" w:line="408" w:lineRule="auto"/>
        <w:ind w:left="120"/>
        <w:jc w:val="center"/>
      </w:pPr>
      <w:bookmarkStart w:id="0" w:name="block-11673100"/>
      <w:r w:rsidRPr="00BC7103">
        <w:rPr>
          <w:rFonts w:ascii="Times New Roman" w:hAnsi="Times New Roman"/>
          <w:b/>
          <w:color w:val="000000"/>
          <w:sz w:val="28"/>
        </w:rPr>
        <w:t>МИНИСТЕРСТВО ПРОСВЕЩЕНИЯ РОССИЙСКОЙ ФЕДЕРАЦИИ</w:t>
      </w:r>
    </w:p>
    <w:p w:rsidR="006B01B6" w:rsidRPr="00BC7103" w:rsidRDefault="00BC7103">
      <w:pPr>
        <w:spacing w:after="0" w:line="408" w:lineRule="auto"/>
        <w:ind w:left="120"/>
        <w:jc w:val="center"/>
      </w:pPr>
      <w:r w:rsidRPr="00BC7103">
        <w:rPr>
          <w:rFonts w:ascii="Times New Roman" w:hAnsi="Times New Roman"/>
          <w:b/>
          <w:color w:val="000000"/>
          <w:sz w:val="28"/>
        </w:rPr>
        <w:t>‌</w:t>
      </w:r>
      <w:bookmarkStart w:id="1" w:name="80962996-9eae-4b29-807c-6d440604dec5"/>
      <w:r w:rsidRPr="00BC7103">
        <w:rPr>
          <w:rFonts w:ascii="Times New Roman" w:hAnsi="Times New Roman"/>
          <w:b/>
          <w:color w:val="000000"/>
          <w:sz w:val="28"/>
        </w:rPr>
        <w:t xml:space="preserve">Муниципальное бюджетное общеобразовательное учреждение Атяшевского муниципального района </w:t>
      </w:r>
      <w:bookmarkEnd w:id="1"/>
      <w:r w:rsidRPr="00BC7103">
        <w:rPr>
          <w:rFonts w:ascii="Times New Roman" w:hAnsi="Times New Roman"/>
          <w:b/>
          <w:color w:val="000000"/>
          <w:sz w:val="28"/>
        </w:rPr>
        <w:t xml:space="preserve">‌‌ </w:t>
      </w:r>
    </w:p>
    <w:p w:rsidR="006B01B6" w:rsidRPr="00BC7103" w:rsidRDefault="00BC7103">
      <w:pPr>
        <w:spacing w:after="0" w:line="408" w:lineRule="auto"/>
        <w:ind w:left="120"/>
        <w:jc w:val="center"/>
      </w:pPr>
      <w:r w:rsidRPr="00BC7103">
        <w:rPr>
          <w:rFonts w:ascii="Times New Roman" w:hAnsi="Times New Roman"/>
          <w:b/>
          <w:color w:val="000000"/>
          <w:sz w:val="28"/>
        </w:rPr>
        <w:t>‌</w:t>
      </w:r>
      <w:bookmarkStart w:id="2" w:name="a244f056-0231-4322-a014-8dcea54eab13"/>
      <w:r w:rsidRPr="00BC7103">
        <w:rPr>
          <w:rFonts w:ascii="Times New Roman" w:hAnsi="Times New Roman"/>
          <w:b/>
          <w:color w:val="000000"/>
          <w:sz w:val="28"/>
        </w:rPr>
        <w:t>Республики Мордовия</w:t>
      </w:r>
      <w:bookmarkEnd w:id="2"/>
      <w:r w:rsidRPr="00BC7103">
        <w:rPr>
          <w:rFonts w:ascii="Times New Roman" w:hAnsi="Times New Roman"/>
          <w:b/>
          <w:color w:val="000000"/>
          <w:sz w:val="28"/>
        </w:rPr>
        <w:t>‌</w:t>
      </w:r>
      <w:r w:rsidRPr="00BC7103">
        <w:rPr>
          <w:rFonts w:ascii="Times New Roman" w:hAnsi="Times New Roman"/>
          <w:color w:val="000000"/>
          <w:sz w:val="28"/>
        </w:rPr>
        <w:t>​</w:t>
      </w:r>
    </w:p>
    <w:p w:rsidR="006B01B6" w:rsidRPr="00BC7103" w:rsidRDefault="00BC7103">
      <w:pPr>
        <w:spacing w:after="0" w:line="408" w:lineRule="auto"/>
        <w:ind w:left="120"/>
        <w:jc w:val="center"/>
      </w:pPr>
      <w:r w:rsidRPr="00BC7103">
        <w:rPr>
          <w:rFonts w:ascii="Times New Roman" w:hAnsi="Times New Roman"/>
          <w:b/>
          <w:color w:val="000000"/>
          <w:sz w:val="28"/>
        </w:rPr>
        <w:t>МБОУ "Поселковская средняя школа №2"</w:t>
      </w:r>
    </w:p>
    <w:p w:rsidR="006B01B6" w:rsidRPr="00BC7103" w:rsidRDefault="006B01B6">
      <w:pPr>
        <w:spacing w:after="0"/>
        <w:ind w:left="120"/>
      </w:pPr>
    </w:p>
    <w:p w:rsidR="006B01B6" w:rsidRPr="00BC7103" w:rsidRDefault="006B01B6">
      <w:pPr>
        <w:spacing w:after="0"/>
        <w:ind w:left="120"/>
      </w:pPr>
    </w:p>
    <w:p w:rsidR="006B01B6" w:rsidRPr="00BC7103" w:rsidRDefault="006B01B6">
      <w:pPr>
        <w:spacing w:after="0"/>
        <w:ind w:left="120"/>
      </w:pPr>
    </w:p>
    <w:p w:rsidR="006B01B6" w:rsidRPr="00BC7103" w:rsidRDefault="006B01B6">
      <w:pPr>
        <w:spacing w:after="0"/>
        <w:ind w:left="120"/>
      </w:pPr>
    </w:p>
    <w:tbl>
      <w:tblPr>
        <w:tblW w:w="0" w:type="auto"/>
        <w:tblLook w:val="04A0" w:firstRow="1" w:lastRow="0" w:firstColumn="1" w:lastColumn="0" w:noHBand="0" w:noVBand="1"/>
      </w:tblPr>
      <w:tblGrid>
        <w:gridCol w:w="3114"/>
        <w:gridCol w:w="3115"/>
        <w:gridCol w:w="3115"/>
      </w:tblGrid>
      <w:tr w:rsidR="00BC7103" w:rsidRPr="00E2220E" w:rsidTr="00BC7103">
        <w:tc>
          <w:tcPr>
            <w:tcW w:w="3114" w:type="dxa"/>
          </w:tcPr>
          <w:p w:rsidR="00BC7103" w:rsidRPr="0040209D" w:rsidRDefault="00BC7103" w:rsidP="00BC7103">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BC7103" w:rsidRPr="008944ED" w:rsidRDefault="00BC7103" w:rsidP="00BC710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BC7103" w:rsidRDefault="00BC7103" w:rsidP="00BC710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BC7103" w:rsidRPr="008944ED" w:rsidRDefault="00BC7103" w:rsidP="00BC710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Степанова В.Н.</w:t>
            </w:r>
          </w:p>
          <w:p w:rsidR="00BC7103" w:rsidRDefault="00BC7103" w:rsidP="00BC710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w:t>
            </w:r>
            <w:r w:rsidR="009F1F4C">
              <w:rPr>
                <w:rFonts w:ascii="Times New Roman" w:eastAsia="Times New Roman" w:hAnsi="Times New Roman"/>
                <w:color w:val="000000"/>
                <w:sz w:val="24"/>
                <w:szCs w:val="24"/>
              </w:rPr>
              <w:t>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9F1F4C">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BC7103" w:rsidRPr="0040209D" w:rsidRDefault="00BC7103" w:rsidP="00BC710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C7103" w:rsidRPr="0040209D" w:rsidRDefault="00BC7103" w:rsidP="00BC7103">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BC7103" w:rsidRPr="008944ED" w:rsidRDefault="00BC7103" w:rsidP="00BC710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BC7103" w:rsidRDefault="00BC7103" w:rsidP="00BC710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BC7103" w:rsidRPr="008944ED" w:rsidRDefault="00BC7103" w:rsidP="00BC710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Грицюк Л.И.</w:t>
            </w:r>
          </w:p>
          <w:p w:rsidR="00BC7103" w:rsidRDefault="00BC7103" w:rsidP="00BC710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009F1F4C">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009F1F4C">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BC7103" w:rsidRPr="0040209D" w:rsidRDefault="00BC7103" w:rsidP="00BC710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C7103" w:rsidRDefault="00BC7103" w:rsidP="00BC7103">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BC7103" w:rsidRPr="008944ED" w:rsidRDefault="00BC7103" w:rsidP="00BC7103">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BC7103" w:rsidRDefault="00BC7103" w:rsidP="00BC710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BC7103" w:rsidRPr="008944ED" w:rsidRDefault="00BC7103" w:rsidP="00BC710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Душкина Е.И.</w:t>
            </w:r>
          </w:p>
          <w:p w:rsidR="00BC7103" w:rsidRDefault="00BC7103" w:rsidP="00BC7103">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009F1F4C">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w:t>
            </w:r>
            <w:r w:rsidR="009F1F4C">
              <w:rPr>
                <w:rFonts w:ascii="Times New Roman" w:eastAsia="Times New Roman" w:hAnsi="Times New Roman"/>
                <w:color w:val="000000"/>
                <w:sz w:val="24"/>
                <w:szCs w:val="24"/>
              </w:rPr>
              <w:t>24</w:t>
            </w:r>
            <w:r>
              <w:rPr>
                <w:rFonts w:ascii="Times New Roman" w:eastAsia="Times New Roman" w:hAnsi="Times New Roman"/>
                <w:color w:val="000000"/>
                <w:sz w:val="24"/>
                <w:szCs w:val="24"/>
              </w:rPr>
              <w:t xml:space="preserve"> г.</w:t>
            </w:r>
          </w:p>
          <w:p w:rsidR="00BC7103" w:rsidRPr="0040209D" w:rsidRDefault="00BC7103" w:rsidP="00BC7103">
            <w:pPr>
              <w:autoSpaceDE w:val="0"/>
              <w:autoSpaceDN w:val="0"/>
              <w:spacing w:after="120" w:line="240" w:lineRule="auto"/>
              <w:jc w:val="both"/>
              <w:rPr>
                <w:rFonts w:ascii="Times New Roman" w:eastAsia="Times New Roman" w:hAnsi="Times New Roman"/>
                <w:color w:val="000000"/>
                <w:sz w:val="24"/>
                <w:szCs w:val="24"/>
              </w:rPr>
            </w:pPr>
          </w:p>
        </w:tc>
      </w:tr>
    </w:tbl>
    <w:p w:rsidR="006B01B6" w:rsidRDefault="006B01B6">
      <w:pPr>
        <w:spacing w:after="0"/>
        <w:ind w:left="120"/>
      </w:pPr>
    </w:p>
    <w:p w:rsidR="006B01B6" w:rsidRDefault="00BC7103">
      <w:pPr>
        <w:spacing w:after="0"/>
        <w:ind w:left="120"/>
      </w:pPr>
      <w:r>
        <w:rPr>
          <w:rFonts w:ascii="Times New Roman" w:hAnsi="Times New Roman"/>
          <w:color w:val="000000"/>
          <w:sz w:val="28"/>
        </w:rPr>
        <w:t>‌</w:t>
      </w:r>
    </w:p>
    <w:p w:rsidR="006B01B6" w:rsidRDefault="006B01B6">
      <w:pPr>
        <w:spacing w:after="0"/>
        <w:ind w:left="120"/>
      </w:pPr>
    </w:p>
    <w:p w:rsidR="006B01B6" w:rsidRDefault="006B01B6">
      <w:pPr>
        <w:spacing w:after="0"/>
        <w:ind w:left="120"/>
      </w:pPr>
    </w:p>
    <w:p w:rsidR="006B01B6" w:rsidRDefault="006B01B6">
      <w:pPr>
        <w:spacing w:after="0"/>
        <w:ind w:left="120"/>
      </w:pPr>
    </w:p>
    <w:p w:rsidR="006B01B6" w:rsidRDefault="00BC7103">
      <w:pPr>
        <w:spacing w:after="0" w:line="408" w:lineRule="auto"/>
        <w:ind w:left="120"/>
        <w:jc w:val="center"/>
      </w:pPr>
      <w:r>
        <w:rPr>
          <w:rFonts w:ascii="Times New Roman" w:hAnsi="Times New Roman"/>
          <w:b/>
          <w:color w:val="000000"/>
          <w:sz w:val="28"/>
        </w:rPr>
        <w:t>РАБОЧАЯ ПРОГРАММА</w:t>
      </w:r>
    </w:p>
    <w:p w:rsidR="006B01B6" w:rsidRDefault="00BC7103">
      <w:pPr>
        <w:spacing w:after="0" w:line="408" w:lineRule="auto"/>
        <w:ind w:left="120"/>
        <w:jc w:val="center"/>
      </w:pPr>
      <w:r>
        <w:rPr>
          <w:rFonts w:ascii="Times New Roman" w:hAnsi="Times New Roman"/>
          <w:color w:val="000000"/>
          <w:sz w:val="28"/>
        </w:rPr>
        <w:t>(ID 1613782)</w:t>
      </w:r>
    </w:p>
    <w:p w:rsidR="006B01B6" w:rsidRDefault="006B01B6">
      <w:pPr>
        <w:spacing w:after="0"/>
        <w:ind w:left="120"/>
        <w:jc w:val="center"/>
      </w:pPr>
    </w:p>
    <w:p w:rsidR="006B01B6" w:rsidRDefault="00BC7103">
      <w:pPr>
        <w:spacing w:after="0" w:line="408" w:lineRule="auto"/>
        <w:ind w:left="120"/>
        <w:jc w:val="center"/>
      </w:pPr>
      <w:r>
        <w:rPr>
          <w:rFonts w:ascii="Times New Roman" w:hAnsi="Times New Roman"/>
          <w:b/>
          <w:color w:val="000000"/>
          <w:sz w:val="28"/>
        </w:rPr>
        <w:t>учебного курса «Геометрия»</w:t>
      </w:r>
    </w:p>
    <w:p w:rsidR="006B01B6" w:rsidRPr="00BC7103" w:rsidRDefault="00BC7103">
      <w:pPr>
        <w:spacing w:after="0" w:line="408" w:lineRule="auto"/>
        <w:ind w:left="120"/>
        <w:jc w:val="center"/>
      </w:pPr>
      <w:r>
        <w:rPr>
          <w:rFonts w:ascii="Times New Roman" w:hAnsi="Times New Roman"/>
          <w:color w:val="000000"/>
          <w:sz w:val="28"/>
        </w:rPr>
        <w:t>для обучающихся 8 класса</w:t>
      </w:r>
    </w:p>
    <w:p w:rsidR="006B01B6" w:rsidRDefault="006B01B6">
      <w:pPr>
        <w:spacing w:after="0"/>
        <w:ind w:left="120"/>
        <w:jc w:val="center"/>
      </w:pPr>
    </w:p>
    <w:p w:rsidR="006B01B6" w:rsidRDefault="006B01B6">
      <w:pPr>
        <w:spacing w:after="0"/>
        <w:ind w:left="120"/>
        <w:jc w:val="center"/>
      </w:pPr>
    </w:p>
    <w:p w:rsidR="006B01B6" w:rsidRDefault="006B01B6">
      <w:pPr>
        <w:spacing w:after="0"/>
        <w:ind w:left="120"/>
        <w:jc w:val="center"/>
      </w:pPr>
    </w:p>
    <w:p w:rsidR="006B01B6" w:rsidRDefault="006B01B6">
      <w:pPr>
        <w:spacing w:after="0"/>
        <w:ind w:left="120"/>
        <w:jc w:val="center"/>
      </w:pPr>
    </w:p>
    <w:p w:rsidR="006B01B6" w:rsidRPr="00BC7103" w:rsidRDefault="006B01B6" w:rsidP="00BC7103">
      <w:pPr>
        <w:spacing w:after="0"/>
      </w:pPr>
    </w:p>
    <w:p w:rsidR="006B01B6" w:rsidRDefault="006B01B6">
      <w:pPr>
        <w:spacing w:after="0"/>
        <w:ind w:left="120"/>
        <w:jc w:val="center"/>
      </w:pPr>
    </w:p>
    <w:p w:rsidR="006B01B6" w:rsidRDefault="006B01B6">
      <w:pPr>
        <w:spacing w:after="0"/>
        <w:ind w:left="120"/>
        <w:jc w:val="center"/>
      </w:pPr>
    </w:p>
    <w:p w:rsidR="006B01B6" w:rsidRDefault="006B01B6">
      <w:pPr>
        <w:spacing w:after="0"/>
        <w:ind w:left="120"/>
        <w:jc w:val="center"/>
      </w:pPr>
    </w:p>
    <w:p w:rsidR="006B01B6" w:rsidRDefault="006B01B6">
      <w:pPr>
        <w:spacing w:after="0"/>
        <w:ind w:left="120"/>
        <w:jc w:val="center"/>
      </w:pPr>
    </w:p>
    <w:p w:rsidR="006B01B6" w:rsidRPr="00BC7103" w:rsidRDefault="00BC7103">
      <w:pPr>
        <w:spacing w:after="0"/>
        <w:ind w:left="120"/>
        <w:jc w:val="center"/>
      </w:pPr>
      <w:r w:rsidRPr="00BC7103">
        <w:rPr>
          <w:rFonts w:ascii="Times New Roman" w:hAnsi="Times New Roman"/>
          <w:color w:val="000000"/>
          <w:sz w:val="28"/>
        </w:rPr>
        <w:t>​</w:t>
      </w:r>
      <w:bookmarkStart w:id="3" w:name="fa5bb89e-7d9f-4fc4-a1ba-c6bd09c19ff7"/>
      <w:r w:rsidRPr="00BC7103">
        <w:rPr>
          <w:rFonts w:ascii="Times New Roman" w:hAnsi="Times New Roman"/>
          <w:b/>
          <w:color w:val="000000"/>
          <w:sz w:val="28"/>
        </w:rPr>
        <w:t>п.Атяшево</w:t>
      </w:r>
      <w:bookmarkEnd w:id="3"/>
      <w:r w:rsidRPr="00BC7103">
        <w:rPr>
          <w:rFonts w:ascii="Times New Roman" w:hAnsi="Times New Roman"/>
          <w:b/>
          <w:color w:val="000000"/>
          <w:sz w:val="28"/>
        </w:rPr>
        <w:t xml:space="preserve">‌ </w:t>
      </w:r>
      <w:bookmarkStart w:id="4" w:name="ff26d425-8a06-47a0-8cd7-ee8d58370039"/>
      <w:r w:rsidRPr="00BC7103">
        <w:rPr>
          <w:rFonts w:ascii="Times New Roman" w:hAnsi="Times New Roman"/>
          <w:b/>
          <w:color w:val="000000"/>
          <w:sz w:val="28"/>
        </w:rPr>
        <w:t>202</w:t>
      </w:r>
      <w:bookmarkEnd w:id="4"/>
      <w:r w:rsidR="009F1F4C">
        <w:rPr>
          <w:rFonts w:ascii="Times New Roman" w:hAnsi="Times New Roman"/>
          <w:b/>
          <w:color w:val="000000"/>
          <w:sz w:val="28"/>
        </w:rPr>
        <w:t>4</w:t>
      </w:r>
      <w:r w:rsidRPr="00BC7103">
        <w:rPr>
          <w:rFonts w:ascii="Times New Roman" w:hAnsi="Times New Roman"/>
          <w:b/>
          <w:color w:val="000000"/>
          <w:sz w:val="28"/>
        </w:rPr>
        <w:t>‌</w:t>
      </w:r>
      <w:r w:rsidRPr="00BC7103">
        <w:rPr>
          <w:rFonts w:ascii="Times New Roman" w:hAnsi="Times New Roman"/>
          <w:color w:val="000000"/>
          <w:sz w:val="28"/>
        </w:rPr>
        <w:t>​</w:t>
      </w:r>
    </w:p>
    <w:p w:rsidR="006B01B6" w:rsidRPr="00BC7103" w:rsidRDefault="006B01B6">
      <w:pPr>
        <w:spacing w:after="0"/>
        <w:ind w:left="120"/>
      </w:pPr>
    </w:p>
    <w:p w:rsidR="006B01B6" w:rsidRPr="00BC7103" w:rsidRDefault="00BC7103">
      <w:pPr>
        <w:spacing w:after="0" w:line="264" w:lineRule="auto"/>
        <w:ind w:left="120"/>
        <w:jc w:val="both"/>
      </w:pPr>
      <w:bookmarkStart w:id="5" w:name="block-11673101"/>
      <w:bookmarkEnd w:id="0"/>
      <w:r w:rsidRPr="00BC7103">
        <w:rPr>
          <w:rFonts w:ascii="Times New Roman" w:hAnsi="Times New Roman"/>
          <w:b/>
          <w:color w:val="000000"/>
          <w:sz w:val="28"/>
        </w:rPr>
        <w:t>ПОЯСНИТЕЛЬНАЯ ЗАПИСКА</w:t>
      </w:r>
    </w:p>
    <w:p w:rsidR="006B01B6" w:rsidRPr="00BC7103" w:rsidRDefault="006B01B6">
      <w:pPr>
        <w:spacing w:after="0" w:line="264" w:lineRule="auto"/>
        <w:ind w:left="120"/>
        <w:jc w:val="both"/>
      </w:pPr>
    </w:p>
    <w:p w:rsidR="006B01B6" w:rsidRPr="00BC7103" w:rsidRDefault="00BC7103">
      <w:pPr>
        <w:spacing w:after="0" w:line="264" w:lineRule="auto"/>
        <w:ind w:firstLine="600"/>
        <w:jc w:val="both"/>
      </w:pPr>
      <w:r w:rsidRPr="00BC7103">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6B01B6" w:rsidRPr="00BC7103" w:rsidRDefault="00BC7103">
      <w:pPr>
        <w:spacing w:after="0" w:line="264" w:lineRule="auto"/>
        <w:ind w:firstLine="600"/>
        <w:jc w:val="both"/>
      </w:pPr>
      <w:r w:rsidRPr="00BC7103">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6B01B6" w:rsidRPr="00BC7103" w:rsidRDefault="00BC7103">
      <w:pPr>
        <w:spacing w:after="0" w:line="264" w:lineRule="auto"/>
        <w:ind w:firstLine="600"/>
        <w:jc w:val="both"/>
      </w:pPr>
      <w:r w:rsidRPr="00BC7103">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6B01B6" w:rsidRPr="00BC7103" w:rsidRDefault="00BC7103">
      <w:pPr>
        <w:spacing w:after="0" w:line="264" w:lineRule="auto"/>
        <w:ind w:firstLine="600"/>
        <w:jc w:val="both"/>
      </w:pPr>
      <w:r w:rsidRPr="00BC7103">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6B01B6" w:rsidRPr="00BC7103" w:rsidRDefault="006B01B6">
      <w:pPr>
        <w:sectPr w:rsidR="006B01B6" w:rsidRPr="00BC7103">
          <w:pgSz w:w="11906" w:h="16383"/>
          <w:pgMar w:top="1134" w:right="850" w:bottom="1134" w:left="1701" w:header="720" w:footer="720" w:gutter="0"/>
          <w:cols w:space="720"/>
        </w:sectPr>
      </w:pPr>
      <w:bookmarkStart w:id="6" w:name="_GoBack"/>
      <w:bookmarkEnd w:id="6"/>
    </w:p>
    <w:p w:rsidR="006B01B6" w:rsidRPr="00BC7103" w:rsidRDefault="00BC7103">
      <w:pPr>
        <w:spacing w:after="0" w:line="264" w:lineRule="auto"/>
        <w:ind w:left="120"/>
        <w:jc w:val="both"/>
      </w:pPr>
      <w:bookmarkStart w:id="7" w:name="block-11673098"/>
      <w:bookmarkEnd w:id="5"/>
      <w:r w:rsidRPr="00BC7103">
        <w:rPr>
          <w:rFonts w:ascii="Times New Roman" w:hAnsi="Times New Roman"/>
          <w:b/>
          <w:color w:val="000000"/>
          <w:sz w:val="28"/>
        </w:rPr>
        <w:lastRenderedPageBreak/>
        <w:t>СОДЕРЖАНИЕ ОБУЧЕНИЯ</w:t>
      </w:r>
    </w:p>
    <w:p w:rsidR="006B01B6" w:rsidRPr="00BC7103" w:rsidRDefault="006B01B6">
      <w:pPr>
        <w:spacing w:after="0" w:line="264" w:lineRule="auto"/>
        <w:ind w:left="120"/>
        <w:jc w:val="both"/>
      </w:pPr>
    </w:p>
    <w:p w:rsidR="006B01B6" w:rsidRPr="00BC7103" w:rsidRDefault="00BC7103">
      <w:pPr>
        <w:spacing w:after="0" w:line="264" w:lineRule="auto"/>
        <w:ind w:firstLine="600"/>
        <w:jc w:val="both"/>
      </w:pPr>
      <w:r w:rsidRPr="00BC7103">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6B01B6" w:rsidRPr="00BC7103" w:rsidRDefault="00BC7103">
      <w:pPr>
        <w:spacing w:after="0" w:line="264" w:lineRule="auto"/>
        <w:ind w:firstLine="600"/>
        <w:jc w:val="both"/>
      </w:pPr>
      <w:r w:rsidRPr="00BC7103">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rsidR="006B01B6" w:rsidRPr="00BC7103" w:rsidRDefault="00BC7103">
      <w:pPr>
        <w:spacing w:after="0" w:line="264" w:lineRule="auto"/>
        <w:ind w:firstLine="600"/>
        <w:jc w:val="both"/>
      </w:pPr>
      <w:r w:rsidRPr="00BC7103">
        <w:rPr>
          <w:rFonts w:ascii="Times New Roman" w:hAnsi="Times New Roman"/>
          <w:color w:val="000000"/>
          <w:sz w:val="28"/>
        </w:rPr>
        <w:t>Средние линии треугольника и трапеции. Центр масс треугольника.</w:t>
      </w:r>
    </w:p>
    <w:p w:rsidR="006B01B6" w:rsidRPr="00BC7103" w:rsidRDefault="00BC7103">
      <w:pPr>
        <w:spacing w:after="0" w:line="264" w:lineRule="auto"/>
        <w:ind w:firstLine="600"/>
        <w:jc w:val="both"/>
      </w:pPr>
      <w:r w:rsidRPr="00BC7103">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rsidR="006B01B6" w:rsidRPr="00BC7103" w:rsidRDefault="00BC7103">
      <w:pPr>
        <w:spacing w:after="0" w:line="264" w:lineRule="auto"/>
        <w:ind w:firstLine="600"/>
        <w:jc w:val="both"/>
      </w:pPr>
      <w:r w:rsidRPr="00BC7103">
        <w:rPr>
          <w:rFonts w:ascii="Times New Roman" w:hAnsi="Times New Roman"/>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6B01B6" w:rsidRPr="00BC7103" w:rsidRDefault="00BC7103">
      <w:pPr>
        <w:spacing w:after="0" w:line="264" w:lineRule="auto"/>
        <w:ind w:firstLine="600"/>
        <w:jc w:val="both"/>
      </w:pPr>
      <w:r w:rsidRPr="00BC7103">
        <w:rPr>
          <w:rFonts w:ascii="Times New Roman" w:hAnsi="Times New Roman"/>
          <w:color w:val="000000"/>
          <w:sz w:val="28"/>
        </w:rPr>
        <w:t>Вычисление площадей треугольников и многоугольников на клетчатой бумаге.</w:t>
      </w:r>
    </w:p>
    <w:p w:rsidR="006B01B6" w:rsidRPr="00BC7103" w:rsidRDefault="00BC7103">
      <w:pPr>
        <w:spacing w:after="0" w:line="264" w:lineRule="auto"/>
        <w:ind w:firstLine="600"/>
        <w:jc w:val="both"/>
      </w:pPr>
      <w:r w:rsidRPr="00BC7103">
        <w:rPr>
          <w:rFonts w:ascii="Times New Roman" w:hAnsi="Times New Roman"/>
          <w:color w:val="000000"/>
          <w:sz w:val="28"/>
        </w:rPr>
        <w:t>Теорема Пифагора. Применение теоремы Пифагора при решении практических задач.</w:t>
      </w:r>
    </w:p>
    <w:p w:rsidR="006B01B6" w:rsidRPr="00BC7103" w:rsidRDefault="00BC7103">
      <w:pPr>
        <w:spacing w:after="0" w:line="264" w:lineRule="auto"/>
        <w:ind w:firstLine="600"/>
        <w:jc w:val="both"/>
      </w:pPr>
      <w:r w:rsidRPr="00BC7103">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6B01B6" w:rsidRPr="00BC7103" w:rsidRDefault="00BC7103">
      <w:pPr>
        <w:spacing w:after="0" w:line="264" w:lineRule="auto"/>
        <w:ind w:firstLine="600"/>
        <w:jc w:val="both"/>
      </w:pPr>
      <w:r w:rsidRPr="00BC7103">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6B01B6" w:rsidRPr="00BC7103" w:rsidRDefault="006B01B6">
      <w:pPr>
        <w:sectPr w:rsidR="006B01B6" w:rsidRPr="00BC7103">
          <w:pgSz w:w="11906" w:h="16383"/>
          <w:pgMar w:top="1134" w:right="850" w:bottom="1134" w:left="1701" w:header="720" w:footer="720" w:gutter="0"/>
          <w:cols w:space="720"/>
        </w:sectPr>
      </w:pPr>
    </w:p>
    <w:p w:rsidR="006B01B6" w:rsidRPr="00BC7103" w:rsidRDefault="00BC7103">
      <w:pPr>
        <w:spacing w:after="0" w:line="264" w:lineRule="auto"/>
        <w:ind w:left="120"/>
        <w:jc w:val="both"/>
      </w:pPr>
      <w:bookmarkStart w:id="8" w:name="block-11673099"/>
      <w:bookmarkEnd w:id="7"/>
      <w:r w:rsidRPr="00BC7103">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rsidR="006B01B6" w:rsidRPr="00BC7103" w:rsidRDefault="006B01B6">
      <w:pPr>
        <w:spacing w:after="0" w:line="264" w:lineRule="auto"/>
        <w:ind w:left="120"/>
        <w:jc w:val="both"/>
      </w:pPr>
    </w:p>
    <w:p w:rsidR="006B01B6" w:rsidRPr="00BC7103" w:rsidRDefault="00BC7103">
      <w:pPr>
        <w:spacing w:after="0" w:line="264" w:lineRule="auto"/>
        <w:ind w:left="120"/>
        <w:jc w:val="both"/>
      </w:pPr>
      <w:r w:rsidRPr="00BC7103">
        <w:rPr>
          <w:rFonts w:ascii="Times New Roman" w:hAnsi="Times New Roman"/>
          <w:b/>
          <w:color w:val="000000"/>
          <w:sz w:val="28"/>
        </w:rPr>
        <w:t>ЛИЧНОСТНЫЕ РЕЗУЛЬТАТЫ</w:t>
      </w:r>
    </w:p>
    <w:p w:rsidR="006B01B6" w:rsidRPr="00BC7103" w:rsidRDefault="006B01B6">
      <w:pPr>
        <w:spacing w:after="0" w:line="264" w:lineRule="auto"/>
        <w:ind w:left="120"/>
        <w:jc w:val="both"/>
      </w:pPr>
    </w:p>
    <w:p w:rsidR="006B01B6" w:rsidRPr="00BC7103" w:rsidRDefault="00BC7103">
      <w:pPr>
        <w:spacing w:after="0" w:line="264" w:lineRule="auto"/>
        <w:ind w:firstLine="600"/>
        <w:jc w:val="both"/>
      </w:pPr>
      <w:r w:rsidRPr="00BC7103">
        <w:rPr>
          <w:rFonts w:ascii="Times New Roman" w:hAnsi="Times New Roman"/>
          <w:b/>
          <w:color w:val="000000"/>
          <w:sz w:val="28"/>
        </w:rPr>
        <w:t xml:space="preserve">Личностные результаты </w:t>
      </w:r>
      <w:r w:rsidRPr="00BC7103">
        <w:rPr>
          <w:rFonts w:ascii="Times New Roman" w:hAnsi="Times New Roman"/>
          <w:color w:val="000000"/>
          <w:sz w:val="28"/>
        </w:rPr>
        <w:t>освоения программы учебного курса «Геометрия» характеризуются:</w:t>
      </w:r>
    </w:p>
    <w:p w:rsidR="006B01B6" w:rsidRPr="00BC7103" w:rsidRDefault="00BC7103">
      <w:pPr>
        <w:spacing w:after="0" w:line="264" w:lineRule="auto"/>
        <w:ind w:firstLine="600"/>
        <w:jc w:val="both"/>
      </w:pPr>
      <w:r w:rsidRPr="00BC7103">
        <w:rPr>
          <w:rFonts w:ascii="Times New Roman" w:hAnsi="Times New Roman"/>
          <w:b/>
          <w:color w:val="000000"/>
          <w:sz w:val="28"/>
        </w:rPr>
        <w:t>1) патриотическое воспитание:</w:t>
      </w:r>
    </w:p>
    <w:p w:rsidR="006B01B6" w:rsidRPr="00BC7103" w:rsidRDefault="00BC7103">
      <w:pPr>
        <w:spacing w:after="0" w:line="264" w:lineRule="auto"/>
        <w:ind w:firstLine="600"/>
        <w:jc w:val="both"/>
      </w:pPr>
      <w:r w:rsidRPr="00BC7103">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6B01B6" w:rsidRPr="00BC7103" w:rsidRDefault="00BC7103">
      <w:pPr>
        <w:spacing w:after="0" w:line="264" w:lineRule="auto"/>
        <w:ind w:firstLine="600"/>
        <w:jc w:val="both"/>
      </w:pPr>
      <w:r w:rsidRPr="00BC7103">
        <w:rPr>
          <w:rFonts w:ascii="Times New Roman" w:hAnsi="Times New Roman"/>
          <w:b/>
          <w:color w:val="000000"/>
          <w:sz w:val="28"/>
        </w:rPr>
        <w:t>2) гражданское и духовно-нравственное воспитание:</w:t>
      </w:r>
    </w:p>
    <w:p w:rsidR="006B01B6" w:rsidRPr="00BC7103" w:rsidRDefault="00BC7103">
      <w:pPr>
        <w:spacing w:after="0" w:line="264" w:lineRule="auto"/>
        <w:ind w:firstLine="600"/>
        <w:jc w:val="both"/>
      </w:pPr>
      <w:r w:rsidRPr="00BC7103">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6B01B6" w:rsidRPr="00BC7103" w:rsidRDefault="00BC7103">
      <w:pPr>
        <w:spacing w:after="0" w:line="264" w:lineRule="auto"/>
        <w:ind w:firstLine="600"/>
        <w:jc w:val="both"/>
      </w:pPr>
      <w:r w:rsidRPr="00BC7103">
        <w:rPr>
          <w:rFonts w:ascii="Times New Roman" w:hAnsi="Times New Roman"/>
          <w:b/>
          <w:color w:val="000000"/>
          <w:sz w:val="28"/>
        </w:rPr>
        <w:t>3) трудовое воспитание:</w:t>
      </w:r>
    </w:p>
    <w:p w:rsidR="006B01B6" w:rsidRPr="00BC7103" w:rsidRDefault="00BC7103">
      <w:pPr>
        <w:spacing w:after="0" w:line="264" w:lineRule="auto"/>
        <w:ind w:firstLine="600"/>
        <w:jc w:val="both"/>
      </w:pPr>
      <w:r w:rsidRPr="00BC7103">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6B01B6" w:rsidRPr="00BC7103" w:rsidRDefault="00BC7103">
      <w:pPr>
        <w:spacing w:after="0" w:line="264" w:lineRule="auto"/>
        <w:ind w:firstLine="600"/>
        <w:jc w:val="both"/>
      </w:pPr>
      <w:r w:rsidRPr="00BC7103">
        <w:rPr>
          <w:rFonts w:ascii="Times New Roman" w:hAnsi="Times New Roman"/>
          <w:b/>
          <w:color w:val="000000"/>
          <w:sz w:val="28"/>
        </w:rPr>
        <w:t>4) эстетическое воспитание:</w:t>
      </w:r>
    </w:p>
    <w:p w:rsidR="006B01B6" w:rsidRPr="00BC7103" w:rsidRDefault="00BC7103">
      <w:pPr>
        <w:spacing w:after="0" w:line="264" w:lineRule="auto"/>
        <w:ind w:firstLine="600"/>
        <w:jc w:val="both"/>
      </w:pPr>
      <w:r w:rsidRPr="00BC7103">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6B01B6" w:rsidRPr="00BC7103" w:rsidRDefault="00BC7103">
      <w:pPr>
        <w:spacing w:after="0" w:line="264" w:lineRule="auto"/>
        <w:ind w:firstLine="600"/>
        <w:jc w:val="both"/>
      </w:pPr>
      <w:r w:rsidRPr="00BC7103">
        <w:rPr>
          <w:rFonts w:ascii="Times New Roman" w:hAnsi="Times New Roman"/>
          <w:b/>
          <w:color w:val="000000"/>
          <w:sz w:val="28"/>
        </w:rPr>
        <w:t>5) ценности научного познания:</w:t>
      </w:r>
    </w:p>
    <w:p w:rsidR="006B01B6" w:rsidRPr="00BC7103" w:rsidRDefault="00BC7103">
      <w:pPr>
        <w:spacing w:after="0" w:line="264" w:lineRule="auto"/>
        <w:ind w:firstLine="600"/>
        <w:jc w:val="both"/>
      </w:pPr>
      <w:r w:rsidRPr="00BC7103">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6B01B6" w:rsidRPr="00BC7103" w:rsidRDefault="00BC7103">
      <w:pPr>
        <w:spacing w:after="0" w:line="264" w:lineRule="auto"/>
        <w:ind w:firstLine="600"/>
        <w:jc w:val="both"/>
      </w:pPr>
      <w:r w:rsidRPr="00BC7103">
        <w:rPr>
          <w:rFonts w:ascii="Times New Roman" w:hAnsi="Times New Roman"/>
          <w:b/>
          <w:color w:val="000000"/>
          <w:sz w:val="28"/>
        </w:rPr>
        <w:lastRenderedPageBreak/>
        <w:t>6) физическое воспитание, формирование культуры здоровья и эмоционального благополучия:</w:t>
      </w:r>
    </w:p>
    <w:p w:rsidR="006B01B6" w:rsidRPr="00BC7103" w:rsidRDefault="00BC7103">
      <w:pPr>
        <w:spacing w:after="0" w:line="264" w:lineRule="auto"/>
        <w:ind w:firstLine="600"/>
        <w:jc w:val="both"/>
      </w:pPr>
      <w:r w:rsidRPr="00BC7103">
        <w:rPr>
          <w:rFonts w:ascii="Times New Roman" w:hAnsi="Times New Roman"/>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6B01B6" w:rsidRPr="00BC7103" w:rsidRDefault="00BC7103">
      <w:pPr>
        <w:spacing w:after="0" w:line="264" w:lineRule="auto"/>
        <w:ind w:firstLine="600"/>
        <w:jc w:val="both"/>
      </w:pPr>
      <w:r w:rsidRPr="00BC7103">
        <w:rPr>
          <w:rFonts w:ascii="Times New Roman" w:hAnsi="Times New Roman"/>
          <w:b/>
          <w:color w:val="000000"/>
          <w:sz w:val="28"/>
        </w:rPr>
        <w:t>7) экологическое воспитание:</w:t>
      </w:r>
    </w:p>
    <w:p w:rsidR="006B01B6" w:rsidRPr="00BC7103" w:rsidRDefault="00BC7103">
      <w:pPr>
        <w:spacing w:after="0" w:line="264" w:lineRule="auto"/>
        <w:ind w:firstLine="600"/>
        <w:jc w:val="both"/>
      </w:pPr>
      <w:r w:rsidRPr="00BC7103">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6B01B6" w:rsidRPr="00BC7103" w:rsidRDefault="00BC7103">
      <w:pPr>
        <w:spacing w:after="0" w:line="264" w:lineRule="auto"/>
        <w:ind w:firstLine="600"/>
        <w:jc w:val="both"/>
      </w:pPr>
      <w:r w:rsidRPr="00BC7103">
        <w:rPr>
          <w:rFonts w:ascii="Times New Roman" w:hAnsi="Times New Roman"/>
          <w:b/>
          <w:color w:val="000000"/>
          <w:sz w:val="28"/>
        </w:rPr>
        <w:t>8) адаптация к изменяющимся условиям социальной и природной среды:</w:t>
      </w:r>
    </w:p>
    <w:p w:rsidR="006B01B6" w:rsidRPr="00BC7103" w:rsidRDefault="00BC7103">
      <w:pPr>
        <w:spacing w:after="0" w:line="264" w:lineRule="auto"/>
        <w:ind w:firstLine="600"/>
        <w:jc w:val="both"/>
      </w:pPr>
      <w:r w:rsidRPr="00BC7103">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6B01B6" w:rsidRPr="00BC7103" w:rsidRDefault="00BC7103">
      <w:pPr>
        <w:spacing w:after="0" w:line="264" w:lineRule="auto"/>
        <w:ind w:firstLine="600"/>
        <w:jc w:val="both"/>
      </w:pPr>
      <w:r w:rsidRPr="00BC7103">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6B01B6" w:rsidRPr="00BC7103" w:rsidRDefault="00BC7103">
      <w:pPr>
        <w:spacing w:after="0" w:line="264" w:lineRule="auto"/>
        <w:ind w:firstLine="600"/>
        <w:jc w:val="both"/>
      </w:pPr>
      <w:r w:rsidRPr="00BC7103">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6B01B6" w:rsidRPr="00BC7103" w:rsidRDefault="006B01B6">
      <w:pPr>
        <w:spacing w:after="0" w:line="264" w:lineRule="auto"/>
        <w:ind w:left="120"/>
        <w:jc w:val="both"/>
      </w:pPr>
    </w:p>
    <w:p w:rsidR="006B01B6" w:rsidRPr="00BC7103" w:rsidRDefault="00BC7103">
      <w:pPr>
        <w:spacing w:after="0" w:line="264" w:lineRule="auto"/>
        <w:ind w:left="120"/>
        <w:jc w:val="both"/>
      </w:pPr>
      <w:r w:rsidRPr="00BC7103">
        <w:rPr>
          <w:rFonts w:ascii="Times New Roman" w:hAnsi="Times New Roman"/>
          <w:b/>
          <w:color w:val="000000"/>
          <w:sz w:val="28"/>
        </w:rPr>
        <w:t>МЕТАПРЕДМЕТНЫЕ РЕЗУЛЬТАТЫ</w:t>
      </w:r>
    </w:p>
    <w:p w:rsidR="006B01B6" w:rsidRPr="00BC7103" w:rsidRDefault="006B01B6">
      <w:pPr>
        <w:spacing w:after="0" w:line="264" w:lineRule="auto"/>
        <w:ind w:left="120"/>
        <w:jc w:val="both"/>
      </w:pPr>
    </w:p>
    <w:p w:rsidR="006B01B6" w:rsidRPr="00BC7103" w:rsidRDefault="00BC7103">
      <w:pPr>
        <w:spacing w:after="0" w:line="264" w:lineRule="auto"/>
        <w:ind w:left="120"/>
        <w:jc w:val="both"/>
      </w:pPr>
      <w:r w:rsidRPr="00BC7103">
        <w:rPr>
          <w:rFonts w:ascii="Times New Roman" w:hAnsi="Times New Roman"/>
          <w:b/>
          <w:color w:val="000000"/>
          <w:sz w:val="28"/>
        </w:rPr>
        <w:t>Познавательные универсальные учебные действия</w:t>
      </w:r>
    </w:p>
    <w:p w:rsidR="006B01B6" w:rsidRPr="00BC7103" w:rsidRDefault="006B01B6">
      <w:pPr>
        <w:spacing w:after="0" w:line="264" w:lineRule="auto"/>
        <w:ind w:left="120"/>
        <w:jc w:val="both"/>
      </w:pPr>
    </w:p>
    <w:p w:rsidR="006B01B6" w:rsidRDefault="00BC7103">
      <w:pPr>
        <w:spacing w:after="0" w:line="264" w:lineRule="auto"/>
        <w:ind w:left="120"/>
        <w:jc w:val="both"/>
      </w:pPr>
      <w:r>
        <w:rPr>
          <w:rFonts w:ascii="Times New Roman" w:hAnsi="Times New Roman"/>
          <w:b/>
          <w:color w:val="000000"/>
          <w:sz w:val="28"/>
        </w:rPr>
        <w:t>Базовые логические действия:</w:t>
      </w:r>
    </w:p>
    <w:p w:rsidR="006B01B6" w:rsidRPr="00BC7103" w:rsidRDefault="00BC7103">
      <w:pPr>
        <w:numPr>
          <w:ilvl w:val="0"/>
          <w:numId w:val="1"/>
        </w:numPr>
        <w:spacing w:after="0" w:line="264" w:lineRule="auto"/>
        <w:jc w:val="both"/>
      </w:pPr>
      <w:r w:rsidRPr="00BC7103">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B01B6" w:rsidRPr="00BC7103" w:rsidRDefault="00BC7103">
      <w:pPr>
        <w:numPr>
          <w:ilvl w:val="0"/>
          <w:numId w:val="1"/>
        </w:numPr>
        <w:spacing w:after="0" w:line="264" w:lineRule="auto"/>
        <w:jc w:val="both"/>
      </w:pPr>
      <w:r w:rsidRPr="00BC7103">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6B01B6" w:rsidRPr="00BC7103" w:rsidRDefault="00BC7103">
      <w:pPr>
        <w:numPr>
          <w:ilvl w:val="0"/>
          <w:numId w:val="1"/>
        </w:numPr>
        <w:spacing w:after="0" w:line="264" w:lineRule="auto"/>
        <w:jc w:val="both"/>
      </w:pPr>
      <w:r w:rsidRPr="00BC7103">
        <w:rPr>
          <w:rFonts w:ascii="Times New Roman" w:hAnsi="Times New Roman"/>
          <w:color w:val="000000"/>
          <w:sz w:val="28"/>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6B01B6" w:rsidRPr="00BC7103" w:rsidRDefault="00BC7103">
      <w:pPr>
        <w:numPr>
          <w:ilvl w:val="0"/>
          <w:numId w:val="1"/>
        </w:numPr>
        <w:spacing w:after="0" w:line="264" w:lineRule="auto"/>
        <w:jc w:val="both"/>
      </w:pPr>
      <w:r w:rsidRPr="00BC7103">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6B01B6" w:rsidRPr="00BC7103" w:rsidRDefault="00BC7103">
      <w:pPr>
        <w:numPr>
          <w:ilvl w:val="0"/>
          <w:numId w:val="1"/>
        </w:numPr>
        <w:spacing w:after="0" w:line="264" w:lineRule="auto"/>
        <w:jc w:val="both"/>
      </w:pPr>
      <w:r w:rsidRPr="00BC7103">
        <w:rPr>
          <w:rFonts w:ascii="Times New Roman" w:hAnsi="Times New Roman"/>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6B01B6" w:rsidRPr="00BC7103" w:rsidRDefault="00BC7103">
      <w:pPr>
        <w:numPr>
          <w:ilvl w:val="0"/>
          <w:numId w:val="1"/>
        </w:numPr>
        <w:spacing w:after="0" w:line="264" w:lineRule="auto"/>
        <w:jc w:val="both"/>
      </w:pPr>
      <w:r w:rsidRPr="00BC7103">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B01B6" w:rsidRDefault="00BC710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B01B6" w:rsidRPr="00BC7103" w:rsidRDefault="00BC7103">
      <w:pPr>
        <w:numPr>
          <w:ilvl w:val="0"/>
          <w:numId w:val="2"/>
        </w:numPr>
        <w:spacing w:after="0" w:line="264" w:lineRule="auto"/>
        <w:jc w:val="both"/>
      </w:pPr>
      <w:r w:rsidRPr="00BC7103">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6B01B6" w:rsidRPr="00BC7103" w:rsidRDefault="00BC7103">
      <w:pPr>
        <w:numPr>
          <w:ilvl w:val="0"/>
          <w:numId w:val="2"/>
        </w:numPr>
        <w:spacing w:after="0" w:line="264" w:lineRule="auto"/>
        <w:jc w:val="both"/>
      </w:pPr>
      <w:r w:rsidRPr="00BC7103">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6B01B6" w:rsidRPr="00BC7103" w:rsidRDefault="00BC7103">
      <w:pPr>
        <w:numPr>
          <w:ilvl w:val="0"/>
          <w:numId w:val="2"/>
        </w:numPr>
        <w:spacing w:after="0" w:line="264" w:lineRule="auto"/>
        <w:jc w:val="both"/>
      </w:pPr>
      <w:r w:rsidRPr="00BC7103">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B01B6" w:rsidRPr="00BC7103" w:rsidRDefault="00BC7103">
      <w:pPr>
        <w:numPr>
          <w:ilvl w:val="0"/>
          <w:numId w:val="2"/>
        </w:numPr>
        <w:spacing w:after="0" w:line="264" w:lineRule="auto"/>
        <w:jc w:val="both"/>
      </w:pPr>
      <w:r w:rsidRPr="00BC7103">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6B01B6" w:rsidRDefault="00BC7103">
      <w:pPr>
        <w:spacing w:after="0" w:line="264" w:lineRule="auto"/>
        <w:ind w:left="120"/>
        <w:jc w:val="both"/>
      </w:pPr>
      <w:r>
        <w:rPr>
          <w:rFonts w:ascii="Times New Roman" w:hAnsi="Times New Roman"/>
          <w:b/>
          <w:color w:val="000000"/>
          <w:sz w:val="28"/>
        </w:rPr>
        <w:t>Работа с информацией:</w:t>
      </w:r>
    </w:p>
    <w:p w:rsidR="006B01B6" w:rsidRPr="00BC7103" w:rsidRDefault="00BC7103">
      <w:pPr>
        <w:numPr>
          <w:ilvl w:val="0"/>
          <w:numId w:val="3"/>
        </w:numPr>
        <w:spacing w:after="0" w:line="264" w:lineRule="auto"/>
        <w:jc w:val="both"/>
      </w:pPr>
      <w:r w:rsidRPr="00BC7103">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6B01B6" w:rsidRPr="00BC7103" w:rsidRDefault="00BC7103">
      <w:pPr>
        <w:numPr>
          <w:ilvl w:val="0"/>
          <w:numId w:val="3"/>
        </w:numPr>
        <w:spacing w:after="0" w:line="264" w:lineRule="auto"/>
        <w:jc w:val="both"/>
      </w:pPr>
      <w:r w:rsidRPr="00BC7103">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6B01B6" w:rsidRPr="00BC7103" w:rsidRDefault="00BC7103">
      <w:pPr>
        <w:numPr>
          <w:ilvl w:val="0"/>
          <w:numId w:val="3"/>
        </w:numPr>
        <w:spacing w:after="0" w:line="264" w:lineRule="auto"/>
        <w:jc w:val="both"/>
      </w:pPr>
      <w:r w:rsidRPr="00BC7103">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6B01B6" w:rsidRPr="00BC7103" w:rsidRDefault="00BC7103">
      <w:pPr>
        <w:numPr>
          <w:ilvl w:val="0"/>
          <w:numId w:val="3"/>
        </w:numPr>
        <w:spacing w:after="0" w:line="264" w:lineRule="auto"/>
        <w:jc w:val="both"/>
      </w:pPr>
      <w:r w:rsidRPr="00BC7103">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6B01B6" w:rsidRDefault="00BC710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B01B6" w:rsidRPr="00BC7103" w:rsidRDefault="00BC7103">
      <w:pPr>
        <w:numPr>
          <w:ilvl w:val="0"/>
          <w:numId w:val="4"/>
        </w:numPr>
        <w:spacing w:after="0" w:line="264" w:lineRule="auto"/>
        <w:jc w:val="both"/>
      </w:pPr>
      <w:r w:rsidRPr="00BC7103">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BC7103">
        <w:rPr>
          <w:rFonts w:ascii="Times New Roman" w:hAnsi="Times New Roman"/>
          <w:color w:val="000000"/>
          <w:sz w:val="28"/>
        </w:rPr>
        <w:lastRenderedPageBreak/>
        <w:t>в устных и письменных текстах, давать пояснения по ходу решения задачи, комментировать полученный результат;</w:t>
      </w:r>
    </w:p>
    <w:p w:rsidR="006B01B6" w:rsidRPr="00BC7103" w:rsidRDefault="00BC7103">
      <w:pPr>
        <w:numPr>
          <w:ilvl w:val="0"/>
          <w:numId w:val="4"/>
        </w:numPr>
        <w:spacing w:after="0" w:line="264" w:lineRule="auto"/>
        <w:jc w:val="both"/>
      </w:pPr>
      <w:r w:rsidRPr="00BC7103">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B01B6" w:rsidRPr="00BC7103" w:rsidRDefault="00BC7103">
      <w:pPr>
        <w:numPr>
          <w:ilvl w:val="0"/>
          <w:numId w:val="4"/>
        </w:numPr>
        <w:spacing w:after="0" w:line="264" w:lineRule="auto"/>
        <w:jc w:val="both"/>
      </w:pPr>
      <w:r w:rsidRPr="00BC7103">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B01B6" w:rsidRPr="00BC7103" w:rsidRDefault="00BC7103">
      <w:pPr>
        <w:numPr>
          <w:ilvl w:val="0"/>
          <w:numId w:val="4"/>
        </w:numPr>
        <w:spacing w:after="0" w:line="264" w:lineRule="auto"/>
        <w:jc w:val="both"/>
      </w:pPr>
      <w:r w:rsidRPr="00BC7103">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6B01B6" w:rsidRPr="00BC7103" w:rsidRDefault="00BC7103">
      <w:pPr>
        <w:numPr>
          <w:ilvl w:val="0"/>
          <w:numId w:val="4"/>
        </w:numPr>
        <w:spacing w:after="0" w:line="264" w:lineRule="auto"/>
        <w:jc w:val="both"/>
      </w:pPr>
      <w:r w:rsidRPr="00BC7103">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B01B6" w:rsidRPr="00BC7103" w:rsidRDefault="00BC7103">
      <w:pPr>
        <w:numPr>
          <w:ilvl w:val="0"/>
          <w:numId w:val="4"/>
        </w:numPr>
        <w:spacing w:after="0" w:line="264" w:lineRule="auto"/>
        <w:jc w:val="both"/>
      </w:pPr>
      <w:r w:rsidRPr="00BC7103">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B01B6" w:rsidRPr="00BC7103" w:rsidRDefault="006B01B6">
      <w:pPr>
        <w:spacing w:after="0" w:line="264" w:lineRule="auto"/>
        <w:ind w:left="120"/>
        <w:jc w:val="both"/>
      </w:pPr>
    </w:p>
    <w:p w:rsidR="006B01B6" w:rsidRPr="00BC7103" w:rsidRDefault="00BC7103">
      <w:pPr>
        <w:spacing w:after="0" w:line="264" w:lineRule="auto"/>
        <w:ind w:left="120"/>
        <w:jc w:val="both"/>
      </w:pPr>
      <w:r w:rsidRPr="00BC7103">
        <w:rPr>
          <w:rFonts w:ascii="Times New Roman" w:hAnsi="Times New Roman"/>
          <w:b/>
          <w:color w:val="000000"/>
          <w:sz w:val="28"/>
        </w:rPr>
        <w:t>Регулятивные универсальные учебные действия</w:t>
      </w:r>
    </w:p>
    <w:p w:rsidR="006B01B6" w:rsidRPr="00BC7103" w:rsidRDefault="006B01B6">
      <w:pPr>
        <w:spacing w:after="0" w:line="264" w:lineRule="auto"/>
        <w:ind w:left="120"/>
        <w:jc w:val="both"/>
      </w:pPr>
    </w:p>
    <w:p w:rsidR="006B01B6" w:rsidRPr="00BC7103" w:rsidRDefault="00BC7103">
      <w:pPr>
        <w:spacing w:after="0" w:line="264" w:lineRule="auto"/>
        <w:ind w:left="120"/>
        <w:jc w:val="both"/>
      </w:pPr>
      <w:r w:rsidRPr="00BC7103">
        <w:rPr>
          <w:rFonts w:ascii="Times New Roman" w:hAnsi="Times New Roman"/>
          <w:b/>
          <w:color w:val="000000"/>
          <w:sz w:val="28"/>
        </w:rPr>
        <w:t>Самоорганизация:</w:t>
      </w:r>
    </w:p>
    <w:p w:rsidR="006B01B6" w:rsidRPr="00BC7103" w:rsidRDefault="00BC7103">
      <w:pPr>
        <w:numPr>
          <w:ilvl w:val="0"/>
          <w:numId w:val="5"/>
        </w:numPr>
        <w:spacing w:after="0" w:line="264" w:lineRule="auto"/>
        <w:jc w:val="both"/>
      </w:pPr>
      <w:r w:rsidRPr="00BC7103">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B01B6" w:rsidRDefault="00BC7103">
      <w:pPr>
        <w:spacing w:after="0" w:line="264" w:lineRule="auto"/>
        <w:ind w:left="120"/>
        <w:jc w:val="both"/>
      </w:pPr>
      <w:r>
        <w:rPr>
          <w:rFonts w:ascii="Times New Roman" w:hAnsi="Times New Roman"/>
          <w:b/>
          <w:color w:val="000000"/>
          <w:sz w:val="28"/>
        </w:rPr>
        <w:t>Самоконтроль, эмоциональный интеллект:</w:t>
      </w:r>
    </w:p>
    <w:p w:rsidR="006B01B6" w:rsidRPr="00BC7103" w:rsidRDefault="00BC7103">
      <w:pPr>
        <w:numPr>
          <w:ilvl w:val="0"/>
          <w:numId w:val="6"/>
        </w:numPr>
        <w:spacing w:after="0" w:line="264" w:lineRule="auto"/>
        <w:jc w:val="both"/>
      </w:pPr>
      <w:r w:rsidRPr="00BC7103">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6B01B6" w:rsidRPr="00BC7103" w:rsidRDefault="00BC7103">
      <w:pPr>
        <w:numPr>
          <w:ilvl w:val="0"/>
          <w:numId w:val="6"/>
        </w:numPr>
        <w:spacing w:after="0" w:line="264" w:lineRule="auto"/>
        <w:jc w:val="both"/>
      </w:pPr>
      <w:r w:rsidRPr="00BC7103">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6B01B6" w:rsidRPr="00BC7103" w:rsidRDefault="00BC7103">
      <w:pPr>
        <w:numPr>
          <w:ilvl w:val="0"/>
          <w:numId w:val="6"/>
        </w:numPr>
        <w:spacing w:after="0" w:line="264" w:lineRule="auto"/>
        <w:jc w:val="both"/>
      </w:pPr>
      <w:r w:rsidRPr="00BC7103">
        <w:rPr>
          <w:rFonts w:ascii="Times New Roman" w:hAnsi="Times New Roman"/>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6B01B6" w:rsidRPr="00BC7103" w:rsidRDefault="006B01B6">
      <w:pPr>
        <w:spacing w:after="0" w:line="264" w:lineRule="auto"/>
        <w:ind w:left="120"/>
        <w:jc w:val="both"/>
      </w:pPr>
    </w:p>
    <w:p w:rsidR="006B01B6" w:rsidRPr="00BC7103" w:rsidRDefault="00BC7103">
      <w:pPr>
        <w:spacing w:after="0" w:line="264" w:lineRule="auto"/>
        <w:ind w:left="120"/>
        <w:jc w:val="both"/>
      </w:pPr>
      <w:r w:rsidRPr="00BC7103">
        <w:rPr>
          <w:rFonts w:ascii="Times New Roman" w:hAnsi="Times New Roman"/>
          <w:b/>
          <w:color w:val="000000"/>
          <w:sz w:val="28"/>
        </w:rPr>
        <w:t>ПРЕДМЕТНЫЕ РЕЗУЛЬТАТЫ</w:t>
      </w:r>
    </w:p>
    <w:p w:rsidR="006B01B6" w:rsidRPr="00BC7103" w:rsidRDefault="006B01B6">
      <w:pPr>
        <w:spacing w:after="0" w:line="264" w:lineRule="auto"/>
        <w:ind w:left="120"/>
        <w:jc w:val="both"/>
      </w:pPr>
    </w:p>
    <w:p w:rsidR="006B01B6" w:rsidRPr="00BC7103" w:rsidRDefault="00BC7103">
      <w:pPr>
        <w:spacing w:after="0" w:line="264" w:lineRule="auto"/>
        <w:ind w:firstLine="600"/>
        <w:jc w:val="both"/>
      </w:pPr>
      <w:bookmarkStart w:id="9" w:name="_Toc124426249"/>
      <w:bookmarkEnd w:id="9"/>
      <w:r w:rsidRPr="00BC7103">
        <w:rPr>
          <w:rFonts w:ascii="Times New Roman" w:hAnsi="Times New Roman"/>
          <w:color w:val="000000"/>
          <w:sz w:val="28"/>
        </w:rPr>
        <w:t xml:space="preserve">К концу обучения </w:t>
      </w:r>
      <w:r w:rsidRPr="00BC7103">
        <w:rPr>
          <w:rFonts w:ascii="Times New Roman" w:hAnsi="Times New Roman"/>
          <w:b/>
          <w:color w:val="000000"/>
          <w:sz w:val="28"/>
        </w:rPr>
        <w:t>в 8 классе</w:t>
      </w:r>
      <w:r w:rsidRPr="00BC7103">
        <w:rPr>
          <w:rFonts w:ascii="Times New Roman" w:hAnsi="Times New Roman"/>
          <w:color w:val="000000"/>
          <w:sz w:val="28"/>
        </w:rPr>
        <w:t xml:space="preserve"> обучающийся получит следующие предметные результаты:</w:t>
      </w:r>
    </w:p>
    <w:p w:rsidR="006B01B6" w:rsidRPr="00BC7103" w:rsidRDefault="00BC7103">
      <w:pPr>
        <w:spacing w:after="0" w:line="264" w:lineRule="auto"/>
        <w:ind w:firstLine="600"/>
        <w:jc w:val="both"/>
      </w:pPr>
      <w:r w:rsidRPr="00BC7103">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rsidR="006B01B6" w:rsidRPr="00BC7103" w:rsidRDefault="00BC7103">
      <w:pPr>
        <w:spacing w:after="0" w:line="264" w:lineRule="auto"/>
        <w:ind w:firstLine="600"/>
        <w:jc w:val="both"/>
      </w:pPr>
      <w:r w:rsidRPr="00BC7103">
        <w:rPr>
          <w:rFonts w:ascii="Times New Roman" w:hAnsi="Times New Roman"/>
          <w:color w:val="000000"/>
          <w:sz w:val="28"/>
        </w:rPr>
        <w:t>Применять свойства точки пересечения медиан треугольника (центра масс) в решении задач.</w:t>
      </w:r>
    </w:p>
    <w:p w:rsidR="006B01B6" w:rsidRPr="00BC7103" w:rsidRDefault="00BC7103">
      <w:pPr>
        <w:spacing w:after="0" w:line="264" w:lineRule="auto"/>
        <w:ind w:firstLine="600"/>
        <w:jc w:val="both"/>
      </w:pPr>
      <w:r w:rsidRPr="00BC7103">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6B01B6" w:rsidRPr="00BC7103" w:rsidRDefault="00BC7103">
      <w:pPr>
        <w:spacing w:after="0" w:line="264" w:lineRule="auto"/>
        <w:ind w:firstLine="600"/>
        <w:jc w:val="both"/>
      </w:pPr>
      <w:r w:rsidRPr="00BC7103">
        <w:rPr>
          <w:rFonts w:ascii="Times New Roman" w:hAnsi="Times New Roman"/>
          <w:color w:val="000000"/>
          <w:sz w:val="28"/>
        </w:rPr>
        <w:t>Применять признаки подобия треугольников в решении геометрических задач.</w:t>
      </w:r>
    </w:p>
    <w:p w:rsidR="006B01B6" w:rsidRPr="00BC7103" w:rsidRDefault="00BC7103">
      <w:pPr>
        <w:spacing w:after="0" w:line="264" w:lineRule="auto"/>
        <w:ind w:firstLine="600"/>
        <w:jc w:val="both"/>
      </w:pPr>
      <w:r w:rsidRPr="00BC7103">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6B01B6" w:rsidRPr="00BC7103" w:rsidRDefault="00BC7103">
      <w:pPr>
        <w:spacing w:after="0" w:line="264" w:lineRule="auto"/>
        <w:ind w:firstLine="600"/>
        <w:jc w:val="both"/>
      </w:pPr>
      <w:r w:rsidRPr="00BC7103">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6B01B6" w:rsidRPr="00BC7103" w:rsidRDefault="00BC7103">
      <w:pPr>
        <w:spacing w:after="0" w:line="264" w:lineRule="auto"/>
        <w:ind w:firstLine="600"/>
        <w:jc w:val="both"/>
      </w:pPr>
      <w:r w:rsidRPr="00BC7103">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6B01B6" w:rsidRPr="00BC7103" w:rsidRDefault="00BC7103">
      <w:pPr>
        <w:spacing w:after="0" w:line="264" w:lineRule="auto"/>
        <w:ind w:firstLine="600"/>
        <w:jc w:val="both"/>
      </w:pPr>
      <w:r w:rsidRPr="00BC7103">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6B01B6" w:rsidRPr="00BC7103" w:rsidRDefault="00BC7103">
      <w:pPr>
        <w:spacing w:after="0" w:line="264" w:lineRule="auto"/>
        <w:ind w:firstLine="600"/>
        <w:jc w:val="both"/>
      </w:pPr>
      <w:r w:rsidRPr="00BC7103">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rsidR="006B01B6" w:rsidRPr="00BC7103" w:rsidRDefault="00BC7103">
      <w:pPr>
        <w:spacing w:after="0" w:line="264" w:lineRule="auto"/>
        <w:ind w:firstLine="600"/>
        <w:jc w:val="both"/>
      </w:pPr>
      <w:r w:rsidRPr="00BC7103">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6B01B6" w:rsidRPr="00BC7103" w:rsidRDefault="006B01B6">
      <w:pPr>
        <w:spacing w:after="0" w:line="264" w:lineRule="auto"/>
        <w:ind w:firstLine="600"/>
        <w:jc w:val="both"/>
      </w:pPr>
    </w:p>
    <w:p w:rsidR="006B01B6" w:rsidRPr="00BC7103" w:rsidRDefault="006B01B6">
      <w:pPr>
        <w:sectPr w:rsidR="006B01B6" w:rsidRPr="00BC7103">
          <w:pgSz w:w="11906" w:h="16383"/>
          <w:pgMar w:top="1134" w:right="850" w:bottom="1134" w:left="1701" w:header="720" w:footer="720" w:gutter="0"/>
          <w:cols w:space="720"/>
        </w:sectPr>
      </w:pPr>
    </w:p>
    <w:p w:rsidR="006B01B6" w:rsidRDefault="00BC7103">
      <w:pPr>
        <w:spacing w:after="0"/>
        <w:ind w:left="120"/>
      </w:pPr>
      <w:bookmarkStart w:id="10" w:name="block-11673102"/>
      <w:bookmarkEnd w:id="8"/>
      <w:r w:rsidRPr="00BC710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6B01B6" w:rsidRDefault="006B01B6">
      <w:pPr>
        <w:spacing w:after="0"/>
        <w:ind w:left="120"/>
      </w:pPr>
    </w:p>
    <w:p w:rsidR="006B01B6" w:rsidRDefault="00BC7103">
      <w:pPr>
        <w:spacing w:after="0"/>
        <w:ind w:left="120"/>
      </w:pPr>
      <w:r>
        <w:rPr>
          <w:rFonts w:ascii="Times New Roman" w:hAnsi="Times New Roman"/>
          <w:b/>
          <w:color w:val="000000"/>
          <w:sz w:val="28"/>
        </w:rPr>
        <w:t xml:space="preserve"> 8 КЛАСС </w:t>
      </w:r>
    </w:p>
    <w:tbl>
      <w:tblPr>
        <w:tblStyle w:val="ac"/>
        <w:tblW w:w="0" w:type="auto"/>
        <w:tblLook w:val="01E0" w:firstRow="1" w:lastRow="1" w:firstColumn="1" w:lastColumn="1" w:noHBand="0" w:noVBand="0"/>
      </w:tblPr>
      <w:tblGrid>
        <w:gridCol w:w="498"/>
        <w:gridCol w:w="7730"/>
        <w:gridCol w:w="1101"/>
      </w:tblGrid>
      <w:tr w:rsidR="009F1F4C" w:rsidRPr="009F1F4C" w:rsidTr="009F1F4C">
        <w:trPr>
          <w:trHeight w:val="592"/>
        </w:trPr>
        <w:tc>
          <w:tcPr>
            <w:tcW w:w="0" w:type="auto"/>
          </w:tcPr>
          <w:p w:rsidR="009F1F4C" w:rsidRPr="009F1F4C" w:rsidRDefault="009F1F4C" w:rsidP="00535F3F">
            <w:pPr>
              <w:suppressAutoHyphens/>
              <w:jc w:val="center"/>
              <w:rPr>
                <w:rFonts w:ascii="Times New Roman" w:eastAsia="Calibri" w:hAnsi="Times New Roman" w:cs="Times New Roman"/>
                <w:b/>
                <w:bCs/>
                <w:sz w:val="28"/>
                <w:szCs w:val="28"/>
              </w:rPr>
            </w:pPr>
            <w:r w:rsidRPr="009F1F4C">
              <w:rPr>
                <w:rFonts w:ascii="Times New Roman" w:eastAsia="Calibri" w:hAnsi="Times New Roman" w:cs="Times New Roman"/>
                <w:b/>
                <w:bCs/>
                <w:sz w:val="28"/>
                <w:szCs w:val="28"/>
              </w:rPr>
              <w:t>№</w:t>
            </w:r>
          </w:p>
          <w:p w:rsidR="009F1F4C" w:rsidRPr="009F1F4C" w:rsidRDefault="009F1F4C" w:rsidP="00535F3F">
            <w:pPr>
              <w:suppressAutoHyphens/>
              <w:jc w:val="center"/>
              <w:rPr>
                <w:rFonts w:ascii="Times New Roman" w:eastAsia="Calibri" w:hAnsi="Times New Roman" w:cs="Times New Roman"/>
                <w:b/>
                <w:bCs/>
                <w:sz w:val="28"/>
                <w:szCs w:val="28"/>
              </w:rPr>
            </w:pPr>
            <w:r w:rsidRPr="009F1F4C">
              <w:rPr>
                <w:rFonts w:ascii="Times New Roman" w:eastAsia="Calibri" w:hAnsi="Times New Roman" w:cs="Times New Roman"/>
                <w:b/>
                <w:bCs/>
                <w:sz w:val="28"/>
                <w:szCs w:val="28"/>
              </w:rPr>
              <w:t>§</w:t>
            </w:r>
          </w:p>
        </w:tc>
        <w:tc>
          <w:tcPr>
            <w:tcW w:w="7730" w:type="dxa"/>
          </w:tcPr>
          <w:p w:rsidR="009F1F4C" w:rsidRPr="009F1F4C" w:rsidRDefault="009F1F4C" w:rsidP="00535F3F">
            <w:pPr>
              <w:suppressAutoHyphens/>
              <w:rPr>
                <w:rFonts w:ascii="Times New Roman" w:eastAsia="Calibri" w:hAnsi="Times New Roman" w:cs="Times New Roman"/>
                <w:b/>
                <w:bCs/>
                <w:sz w:val="28"/>
                <w:szCs w:val="28"/>
              </w:rPr>
            </w:pPr>
            <w:r w:rsidRPr="009F1F4C">
              <w:rPr>
                <w:rFonts w:ascii="Times New Roman" w:eastAsia="Calibri" w:hAnsi="Times New Roman" w:cs="Times New Roman"/>
                <w:b/>
                <w:bCs/>
                <w:sz w:val="28"/>
                <w:szCs w:val="28"/>
              </w:rPr>
              <w:t>Содержание материала</w:t>
            </w:r>
          </w:p>
        </w:tc>
        <w:tc>
          <w:tcPr>
            <w:tcW w:w="0" w:type="auto"/>
          </w:tcPr>
          <w:p w:rsidR="009F1F4C" w:rsidRPr="009F1F4C" w:rsidRDefault="009F1F4C" w:rsidP="00535F3F">
            <w:pPr>
              <w:suppressAutoHyphens/>
              <w:jc w:val="center"/>
              <w:rPr>
                <w:rFonts w:ascii="Times New Roman" w:eastAsia="Calibri" w:hAnsi="Times New Roman" w:cs="Times New Roman"/>
                <w:b/>
                <w:bCs/>
                <w:sz w:val="28"/>
                <w:szCs w:val="28"/>
              </w:rPr>
            </w:pPr>
            <w:r w:rsidRPr="009F1F4C">
              <w:rPr>
                <w:rFonts w:ascii="Times New Roman" w:eastAsia="Calibri" w:hAnsi="Times New Roman" w:cs="Times New Roman"/>
                <w:b/>
                <w:bCs/>
                <w:sz w:val="28"/>
                <w:szCs w:val="28"/>
              </w:rPr>
              <w:t>Кол-во</w:t>
            </w:r>
          </w:p>
          <w:p w:rsidR="009F1F4C" w:rsidRPr="009F1F4C" w:rsidRDefault="009F1F4C" w:rsidP="00535F3F">
            <w:pPr>
              <w:suppressAutoHyphens/>
              <w:jc w:val="center"/>
              <w:rPr>
                <w:rFonts w:ascii="Times New Roman" w:eastAsia="Calibri" w:hAnsi="Times New Roman" w:cs="Times New Roman"/>
                <w:b/>
                <w:bCs/>
                <w:sz w:val="28"/>
                <w:szCs w:val="28"/>
              </w:rPr>
            </w:pPr>
            <w:r w:rsidRPr="009F1F4C">
              <w:rPr>
                <w:rFonts w:ascii="Times New Roman" w:eastAsia="Calibri" w:hAnsi="Times New Roman" w:cs="Times New Roman"/>
                <w:b/>
                <w:bCs/>
                <w:sz w:val="28"/>
                <w:szCs w:val="28"/>
              </w:rPr>
              <w:t>час</w:t>
            </w:r>
          </w:p>
        </w:tc>
      </w:tr>
      <w:tr w:rsidR="009F1F4C" w:rsidRPr="009F1F4C" w:rsidTr="009F1F4C">
        <w:trPr>
          <w:trHeight w:val="354"/>
        </w:trPr>
        <w:tc>
          <w:tcPr>
            <w:tcW w:w="0" w:type="auto"/>
          </w:tcPr>
          <w:p w:rsidR="009F1F4C" w:rsidRPr="009F1F4C" w:rsidRDefault="009F1F4C" w:rsidP="00535F3F">
            <w:pPr>
              <w:suppressAutoHyphens/>
              <w:jc w:val="center"/>
              <w:rPr>
                <w:rFonts w:ascii="Times New Roman" w:eastAsia="Calibri" w:hAnsi="Times New Roman" w:cs="Times New Roman"/>
                <w:b/>
                <w:bCs/>
                <w:sz w:val="28"/>
                <w:szCs w:val="28"/>
              </w:rPr>
            </w:pPr>
            <w:r w:rsidRPr="009F1F4C">
              <w:rPr>
                <w:rFonts w:ascii="Times New Roman" w:eastAsia="Calibri" w:hAnsi="Times New Roman" w:cs="Times New Roman"/>
                <w:b/>
                <w:bCs/>
                <w:sz w:val="28"/>
                <w:szCs w:val="28"/>
              </w:rPr>
              <w:t>1</w:t>
            </w:r>
          </w:p>
        </w:tc>
        <w:tc>
          <w:tcPr>
            <w:tcW w:w="7730" w:type="dxa"/>
          </w:tcPr>
          <w:p w:rsidR="009F1F4C" w:rsidRPr="009F1F4C" w:rsidRDefault="009F1F4C" w:rsidP="00535F3F">
            <w:pPr>
              <w:suppressAutoHyphens/>
              <w:jc w:val="center"/>
              <w:rPr>
                <w:rFonts w:ascii="Times New Roman" w:eastAsia="Calibri" w:hAnsi="Times New Roman" w:cs="Times New Roman"/>
                <w:b/>
                <w:bCs/>
                <w:sz w:val="28"/>
                <w:szCs w:val="28"/>
              </w:rPr>
            </w:pPr>
            <w:r w:rsidRPr="009F1F4C">
              <w:rPr>
                <w:rFonts w:ascii="Times New Roman" w:eastAsia="Calibri" w:hAnsi="Times New Roman" w:cs="Times New Roman"/>
                <w:b/>
                <w:bCs/>
                <w:sz w:val="28"/>
                <w:szCs w:val="28"/>
              </w:rPr>
              <w:t>Повторение курса 7 класса</w:t>
            </w:r>
          </w:p>
        </w:tc>
        <w:tc>
          <w:tcPr>
            <w:tcW w:w="0" w:type="auto"/>
          </w:tcPr>
          <w:p w:rsidR="009F1F4C" w:rsidRPr="009F1F4C" w:rsidRDefault="009F1F4C" w:rsidP="00535F3F">
            <w:pPr>
              <w:suppressAutoHyphens/>
              <w:jc w:val="center"/>
              <w:rPr>
                <w:rFonts w:ascii="Times New Roman" w:eastAsia="Calibri" w:hAnsi="Times New Roman" w:cs="Times New Roman"/>
                <w:b/>
                <w:bCs/>
                <w:sz w:val="28"/>
                <w:szCs w:val="28"/>
              </w:rPr>
            </w:pPr>
            <w:r w:rsidRPr="009F1F4C">
              <w:rPr>
                <w:rFonts w:ascii="Times New Roman" w:eastAsia="Calibri" w:hAnsi="Times New Roman" w:cs="Times New Roman"/>
                <w:b/>
                <w:bCs/>
                <w:sz w:val="28"/>
                <w:szCs w:val="28"/>
              </w:rPr>
              <w:t>2</w:t>
            </w:r>
          </w:p>
        </w:tc>
      </w:tr>
      <w:tr w:rsidR="009F1F4C" w:rsidRPr="009F1F4C" w:rsidTr="009F1F4C">
        <w:trPr>
          <w:trHeight w:val="394"/>
        </w:trPr>
        <w:tc>
          <w:tcPr>
            <w:tcW w:w="0" w:type="auto"/>
          </w:tcPr>
          <w:p w:rsidR="009F1F4C" w:rsidRPr="009F1F4C" w:rsidRDefault="009F1F4C" w:rsidP="00535F3F">
            <w:pPr>
              <w:suppressAutoHyphens/>
              <w:jc w:val="center"/>
              <w:rPr>
                <w:rFonts w:ascii="Times New Roman" w:eastAsia="Calibri" w:hAnsi="Times New Roman" w:cs="Times New Roman"/>
                <w:b/>
                <w:bCs/>
                <w:sz w:val="28"/>
                <w:szCs w:val="28"/>
              </w:rPr>
            </w:pPr>
          </w:p>
        </w:tc>
        <w:tc>
          <w:tcPr>
            <w:tcW w:w="7730" w:type="dxa"/>
          </w:tcPr>
          <w:p w:rsidR="009F1F4C" w:rsidRPr="009F1F4C" w:rsidRDefault="009F1F4C" w:rsidP="00535F3F">
            <w:pPr>
              <w:suppressAutoHyphens/>
              <w:jc w:val="center"/>
              <w:rPr>
                <w:rFonts w:ascii="Times New Roman" w:eastAsia="Calibri" w:hAnsi="Times New Roman" w:cs="Times New Roman"/>
                <w:bCs/>
                <w:sz w:val="28"/>
                <w:szCs w:val="28"/>
              </w:rPr>
            </w:pPr>
            <w:r w:rsidRPr="009F1F4C">
              <w:rPr>
                <w:rFonts w:ascii="Times New Roman" w:eastAsia="Calibri" w:hAnsi="Times New Roman" w:cs="Times New Roman"/>
                <w:b/>
                <w:bCs/>
                <w:sz w:val="28"/>
                <w:szCs w:val="28"/>
              </w:rPr>
              <w:t>Глава V. Четырехугольники (14ч)</w:t>
            </w:r>
          </w:p>
        </w:tc>
        <w:tc>
          <w:tcPr>
            <w:tcW w:w="0" w:type="auto"/>
          </w:tcPr>
          <w:p w:rsidR="009F1F4C" w:rsidRPr="009F1F4C" w:rsidRDefault="009F1F4C" w:rsidP="00535F3F">
            <w:pPr>
              <w:suppressAutoHyphens/>
              <w:jc w:val="center"/>
              <w:rPr>
                <w:rFonts w:ascii="Times New Roman" w:eastAsia="Calibri" w:hAnsi="Times New Roman" w:cs="Times New Roman"/>
                <w:bCs/>
                <w:sz w:val="28"/>
                <w:szCs w:val="28"/>
              </w:rPr>
            </w:pPr>
          </w:p>
        </w:tc>
      </w:tr>
      <w:tr w:rsidR="009F1F4C" w:rsidRPr="009F1F4C" w:rsidTr="009F1F4C">
        <w:trPr>
          <w:trHeight w:val="279"/>
        </w:trPr>
        <w:tc>
          <w:tcPr>
            <w:tcW w:w="0" w:type="auto"/>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Calibri" w:hAnsi="Times New Roman" w:cs="Times New Roman"/>
                <w:sz w:val="28"/>
                <w:szCs w:val="28"/>
              </w:rPr>
              <w:t>1</w:t>
            </w:r>
          </w:p>
        </w:tc>
        <w:tc>
          <w:tcPr>
            <w:tcW w:w="7730" w:type="dxa"/>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Newton-Regular" w:hAnsi="Times New Roman" w:cs="Times New Roman"/>
                <w:sz w:val="28"/>
                <w:szCs w:val="28"/>
              </w:rPr>
              <w:t>Многоугольники</w:t>
            </w:r>
          </w:p>
        </w:tc>
        <w:tc>
          <w:tcPr>
            <w:tcW w:w="0" w:type="auto"/>
          </w:tcPr>
          <w:p w:rsidR="009F1F4C" w:rsidRPr="009F1F4C" w:rsidRDefault="009F1F4C" w:rsidP="00535F3F">
            <w:pPr>
              <w:suppressAutoHyphens/>
              <w:jc w:val="center"/>
              <w:rPr>
                <w:rFonts w:ascii="Times New Roman" w:eastAsia="Calibri" w:hAnsi="Times New Roman" w:cs="Times New Roman"/>
                <w:sz w:val="28"/>
                <w:szCs w:val="28"/>
              </w:rPr>
            </w:pPr>
            <w:r w:rsidRPr="009F1F4C">
              <w:rPr>
                <w:rFonts w:ascii="Times New Roman" w:eastAsia="Calibri" w:hAnsi="Times New Roman" w:cs="Times New Roman"/>
                <w:sz w:val="28"/>
                <w:szCs w:val="28"/>
              </w:rPr>
              <w:t>2</w:t>
            </w: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Calibri" w:hAnsi="Times New Roman" w:cs="Times New Roman"/>
                <w:sz w:val="28"/>
                <w:szCs w:val="28"/>
              </w:rPr>
              <w:t>2</w:t>
            </w:r>
          </w:p>
        </w:tc>
        <w:tc>
          <w:tcPr>
            <w:tcW w:w="7730" w:type="dxa"/>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Newton-Regular" w:hAnsi="Times New Roman" w:cs="Times New Roman"/>
                <w:sz w:val="28"/>
                <w:szCs w:val="28"/>
              </w:rPr>
              <w:t>Параллелограмм и трапеция</w:t>
            </w:r>
          </w:p>
        </w:tc>
        <w:tc>
          <w:tcPr>
            <w:tcW w:w="0" w:type="auto"/>
          </w:tcPr>
          <w:p w:rsidR="009F1F4C" w:rsidRPr="009F1F4C" w:rsidRDefault="009F1F4C" w:rsidP="00535F3F">
            <w:pPr>
              <w:suppressAutoHyphens/>
              <w:jc w:val="center"/>
              <w:rPr>
                <w:rFonts w:ascii="Times New Roman" w:eastAsia="Calibri" w:hAnsi="Times New Roman" w:cs="Times New Roman"/>
                <w:sz w:val="28"/>
                <w:szCs w:val="28"/>
              </w:rPr>
            </w:pPr>
            <w:r w:rsidRPr="009F1F4C">
              <w:rPr>
                <w:rFonts w:ascii="Times New Roman" w:eastAsia="Calibri" w:hAnsi="Times New Roman" w:cs="Times New Roman"/>
                <w:sz w:val="28"/>
                <w:szCs w:val="28"/>
              </w:rPr>
              <w:t>6</w:t>
            </w: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Calibri" w:hAnsi="Times New Roman" w:cs="Times New Roman"/>
                <w:sz w:val="28"/>
                <w:szCs w:val="28"/>
              </w:rPr>
              <w:t>3</w:t>
            </w:r>
          </w:p>
        </w:tc>
        <w:tc>
          <w:tcPr>
            <w:tcW w:w="7730" w:type="dxa"/>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Newton-Regular" w:hAnsi="Times New Roman" w:cs="Times New Roman"/>
                <w:sz w:val="28"/>
                <w:szCs w:val="28"/>
              </w:rPr>
              <w:t>Прямоугольник. Ромб. Квадрат</w:t>
            </w:r>
          </w:p>
        </w:tc>
        <w:tc>
          <w:tcPr>
            <w:tcW w:w="0" w:type="auto"/>
          </w:tcPr>
          <w:p w:rsidR="009F1F4C" w:rsidRPr="009F1F4C" w:rsidRDefault="009F1F4C" w:rsidP="00535F3F">
            <w:pPr>
              <w:suppressAutoHyphens/>
              <w:jc w:val="center"/>
              <w:rPr>
                <w:rFonts w:ascii="Times New Roman" w:eastAsia="Calibri" w:hAnsi="Times New Roman" w:cs="Times New Roman"/>
                <w:sz w:val="28"/>
                <w:szCs w:val="28"/>
              </w:rPr>
            </w:pPr>
            <w:r w:rsidRPr="009F1F4C">
              <w:rPr>
                <w:rFonts w:ascii="Times New Roman" w:eastAsia="Calibri" w:hAnsi="Times New Roman" w:cs="Times New Roman"/>
                <w:sz w:val="28"/>
                <w:szCs w:val="28"/>
              </w:rPr>
              <w:t>4</w:t>
            </w: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Calibri" w:hAnsi="Times New Roman" w:cs="Times New Roman"/>
                <w:sz w:val="28"/>
                <w:szCs w:val="28"/>
              </w:rPr>
              <w:t>4</w:t>
            </w:r>
          </w:p>
        </w:tc>
        <w:tc>
          <w:tcPr>
            <w:tcW w:w="7730" w:type="dxa"/>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Calibri" w:hAnsi="Times New Roman" w:cs="Times New Roman"/>
                <w:sz w:val="28"/>
                <w:szCs w:val="28"/>
              </w:rPr>
              <w:t>Решение задач</w:t>
            </w:r>
          </w:p>
        </w:tc>
        <w:tc>
          <w:tcPr>
            <w:tcW w:w="0" w:type="auto"/>
          </w:tcPr>
          <w:p w:rsidR="009F1F4C" w:rsidRPr="009F1F4C" w:rsidRDefault="009F1F4C" w:rsidP="00535F3F">
            <w:pPr>
              <w:suppressAutoHyphens/>
              <w:jc w:val="center"/>
              <w:rPr>
                <w:rFonts w:ascii="Times New Roman" w:eastAsia="Calibri" w:hAnsi="Times New Roman" w:cs="Times New Roman"/>
                <w:sz w:val="28"/>
                <w:szCs w:val="28"/>
              </w:rPr>
            </w:pPr>
            <w:r w:rsidRPr="009F1F4C">
              <w:rPr>
                <w:rFonts w:ascii="Times New Roman" w:eastAsia="Calibri" w:hAnsi="Times New Roman" w:cs="Times New Roman"/>
                <w:sz w:val="28"/>
                <w:szCs w:val="28"/>
              </w:rPr>
              <w:t>1</w:t>
            </w: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sz w:val="28"/>
                <w:szCs w:val="28"/>
              </w:rPr>
            </w:pPr>
          </w:p>
        </w:tc>
        <w:tc>
          <w:tcPr>
            <w:tcW w:w="7730" w:type="dxa"/>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Calibri" w:hAnsi="Times New Roman" w:cs="Times New Roman"/>
                <w:b/>
                <w:bCs/>
                <w:i/>
                <w:iCs/>
                <w:sz w:val="28"/>
                <w:szCs w:val="28"/>
              </w:rPr>
              <w:t xml:space="preserve">Контрольная работа №1 </w:t>
            </w:r>
          </w:p>
        </w:tc>
        <w:tc>
          <w:tcPr>
            <w:tcW w:w="0" w:type="auto"/>
          </w:tcPr>
          <w:p w:rsidR="009F1F4C" w:rsidRPr="009F1F4C" w:rsidRDefault="009F1F4C" w:rsidP="00535F3F">
            <w:pPr>
              <w:suppressAutoHyphens/>
              <w:jc w:val="center"/>
              <w:rPr>
                <w:rFonts w:ascii="Times New Roman" w:eastAsia="Calibri" w:hAnsi="Times New Roman" w:cs="Times New Roman"/>
                <w:sz w:val="28"/>
                <w:szCs w:val="28"/>
              </w:rPr>
            </w:pPr>
            <w:r w:rsidRPr="009F1F4C">
              <w:rPr>
                <w:rFonts w:ascii="Times New Roman" w:eastAsia="Calibri" w:hAnsi="Times New Roman" w:cs="Times New Roman"/>
                <w:sz w:val="28"/>
                <w:szCs w:val="28"/>
              </w:rPr>
              <w:t>1</w:t>
            </w: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sz w:val="28"/>
                <w:szCs w:val="28"/>
              </w:rPr>
            </w:pPr>
          </w:p>
        </w:tc>
        <w:tc>
          <w:tcPr>
            <w:tcW w:w="7730" w:type="dxa"/>
          </w:tcPr>
          <w:p w:rsidR="009F1F4C" w:rsidRPr="009F1F4C" w:rsidRDefault="009F1F4C" w:rsidP="00535F3F">
            <w:pPr>
              <w:suppressAutoHyphens/>
              <w:jc w:val="center"/>
              <w:rPr>
                <w:rFonts w:ascii="Times New Roman" w:eastAsia="Calibri" w:hAnsi="Times New Roman" w:cs="Times New Roman"/>
                <w:b/>
                <w:bCs/>
                <w:i/>
                <w:iCs/>
                <w:sz w:val="28"/>
                <w:szCs w:val="28"/>
              </w:rPr>
            </w:pPr>
            <w:r w:rsidRPr="009F1F4C">
              <w:rPr>
                <w:rFonts w:ascii="Times New Roman" w:eastAsia="Calibri" w:hAnsi="Times New Roman" w:cs="Times New Roman"/>
                <w:b/>
                <w:bCs/>
                <w:sz w:val="28"/>
                <w:szCs w:val="28"/>
              </w:rPr>
              <w:t>Глава VI. Площадь (14 ч)</w:t>
            </w:r>
          </w:p>
        </w:tc>
        <w:tc>
          <w:tcPr>
            <w:tcW w:w="0" w:type="auto"/>
          </w:tcPr>
          <w:p w:rsidR="009F1F4C" w:rsidRPr="009F1F4C" w:rsidRDefault="009F1F4C" w:rsidP="00535F3F">
            <w:pPr>
              <w:suppressAutoHyphens/>
              <w:jc w:val="center"/>
              <w:rPr>
                <w:rFonts w:ascii="Times New Roman" w:eastAsia="Calibri" w:hAnsi="Times New Roman" w:cs="Times New Roman"/>
                <w:sz w:val="28"/>
                <w:szCs w:val="28"/>
              </w:rPr>
            </w:pP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Calibri" w:hAnsi="Times New Roman" w:cs="Times New Roman"/>
                <w:sz w:val="28"/>
                <w:szCs w:val="28"/>
              </w:rPr>
              <w:t>1</w:t>
            </w:r>
          </w:p>
        </w:tc>
        <w:tc>
          <w:tcPr>
            <w:tcW w:w="7730" w:type="dxa"/>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Newton-Regular" w:hAnsi="Times New Roman" w:cs="Times New Roman"/>
                <w:sz w:val="28"/>
                <w:szCs w:val="28"/>
              </w:rPr>
              <w:t>Площадь многоугольника</w:t>
            </w:r>
          </w:p>
        </w:tc>
        <w:tc>
          <w:tcPr>
            <w:tcW w:w="0" w:type="auto"/>
          </w:tcPr>
          <w:p w:rsidR="009F1F4C" w:rsidRPr="009F1F4C" w:rsidRDefault="009F1F4C" w:rsidP="00535F3F">
            <w:pPr>
              <w:suppressAutoHyphens/>
              <w:jc w:val="center"/>
              <w:rPr>
                <w:rFonts w:ascii="Times New Roman" w:eastAsia="Calibri" w:hAnsi="Times New Roman" w:cs="Times New Roman"/>
                <w:sz w:val="28"/>
                <w:szCs w:val="28"/>
              </w:rPr>
            </w:pPr>
            <w:r w:rsidRPr="009F1F4C">
              <w:rPr>
                <w:rFonts w:ascii="Times New Roman" w:eastAsia="Calibri" w:hAnsi="Times New Roman" w:cs="Times New Roman"/>
                <w:sz w:val="28"/>
                <w:szCs w:val="28"/>
              </w:rPr>
              <w:t>2</w:t>
            </w: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Calibri" w:hAnsi="Times New Roman" w:cs="Times New Roman"/>
                <w:sz w:val="28"/>
                <w:szCs w:val="28"/>
              </w:rPr>
              <w:t>2</w:t>
            </w:r>
          </w:p>
        </w:tc>
        <w:tc>
          <w:tcPr>
            <w:tcW w:w="7730" w:type="dxa"/>
          </w:tcPr>
          <w:p w:rsidR="009F1F4C" w:rsidRPr="009F1F4C" w:rsidRDefault="009F1F4C" w:rsidP="00535F3F">
            <w:pPr>
              <w:suppressAutoHyphens/>
              <w:autoSpaceDE w:val="0"/>
              <w:autoSpaceDN w:val="0"/>
              <w:adjustRightInd w:val="0"/>
              <w:rPr>
                <w:rFonts w:ascii="Times New Roman" w:eastAsia="Newton-Regular" w:hAnsi="Times New Roman" w:cs="Times New Roman"/>
                <w:sz w:val="28"/>
                <w:szCs w:val="28"/>
              </w:rPr>
            </w:pPr>
            <w:r w:rsidRPr="009F1F4C">
              <w:rPr>
                <w:rFonts w:ascii="Times New Roman" w:eastAsia="Newton-Regular" w:hAnsi="Times New Roman" w:cs="Times New Roman"/>
                <w:sz w:val="28"/>
                <w:szCs w:val="28"/>
              </w:rPr>
              <w:t>Площади параллелограмма, треугольника и трапеции</w:t>
            </w:r>
          </w:p>
        </w:tc>
        <w:tc>
          <w:tcPr>
            <w:tcW w:w="0" w:type="auto"/>
          </w:tcPr>
          <w:p w:rsidR="009F1F4C" w:rsidRPr="009F1F4C" w:rsidRDefault="009F1F4C" w:rsidP="00535F3F">
            <w:pPr>
              <w:suppressAutoHyphens/>
              <w:jc w:val="center"/>
              <w:rPr>
                <w:rFonts w:ascii="Times New Roman" w:eastAsia="Calibri" w:hAnsi="Times New Roman" w:cs="Times New Roman"/>
                <w:sz w:val="28"/>
                <w:szCs w:val="28"/>
              </w:rPr>
            </w:pPr>
            <w:r w:rsidRPr="009F1F4C">
              <w:rPr>
                <w:rFonts w:ascii="Times New Roman" w:eastAsia="Calibri" w:hAnsi="Times New Roman" w:cs="Times New Roman"/>
                <w:sz w:val="28"/>
                <w:szCs w:val="28"/>
              </w:rPr>
              <w:t>6</w:t>
            </w: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Calibri" w:hAnsi="Times New Roman" w:cs="Times New Roman"/>
                <w:sz w:val="28"/>
                <w:szCs w:val="28"/>
              </w:rPr>
              <w:t>3</w:t>
            </w:r>
          </w:p>
        </w:tc>
        <w:tc>
          <w:tcPr>
            <w:tcW w:w="7730" w:type="dxa"/>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Newton-Regular" w:hAnsi="Times New Roman" w:cs="Times New Roman"/>
                <w:sz w:val="28"/>
                <w:szCs w:val="28"/>
              </w:rPr>
              <w:t>Теорема Пифагора</w:t>
            </w:r>
          </w:p>
        </w:tc>
        <w:tc>
          <w:tcPr>
            <w:tcW w:w="0" w:type="auto"/>
          </w:tcPr>
          <w:p w:rsidR="009F1F4C" w:rsidRPr="009F1F4C" w:rsidRDefault="009F1F4C" w:rsidP="00535F3F">
            <w:pPr>
              <w:suppressAutoHyphens/>
              <w:jc w:val="center"/>
              <w:rPr>
                <w:rFonts w:ascii="Times New Roman" w:eastAsia="Calibri" w:hAnsi="Times New Roman" w:cs="Times New Roman"/>
                <w:sz w:val="28"/>
                <w:szCs w:val="28"/>
              </w:rPr>
            </w:pPr>
            <w:r w:rsidRPr="009F1F4C">
              <w:rPr>
                <w:rFonts w:ascii="Times New Roman" w:eastAsia="Calibri" w:hAnsi="Times New Roman" w:cs="Times New Roman"/>
                <w:sz w:val="28"/>
                <w:szCs w:val="28"/>
              </w:rPr>
              <w:t>3</w:t>
            </w: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Calibri" w:hAnsi="Times New Roman" w:cs="Times New Roman"/>
                <w:sz w:val="28"/>
                <w:szCs w:val="28"/>
              </w:rPr>
              <w:t>4</w:t>
            </w:r>
          </w:p>
        </w:tc>
        <w:tc>
          <w:tcPr>
            <w:tcW w:w="7730" w:type="dxa"/>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Calibri" w:hAnsi="Times New Roman" w:cs="Times New Roman"/>
                <w:sz w:val="28"/>
                <w:szCs w:val="28"/>
              </w:rPr>
              <w:t>Решение задач</w:t>
            </w:r>
          </w:p>
        </w:tc>
        <w:tc>
          <w:tcPr>
            <w:tcW w:w="0" w:type="auto"/>
          </w:tcPr>
          <w:p w:rsidR="009F1F4C" w:rsidRPr="009F1F4C" w:rsidRDefault="009F1F4C" w:rsidP="00535F3F">
            <w:pPr>
              <w:suppressAutoHyphens/>
              <w:jc w:val="center"/>
              <w:rPr>
                <w:rFonts w:ascii="Times New Roman" w:eastAsia="Calibri" w:hAnsi="Times New Roman" w:cs="Times New Roman"/>
                <w:sz w:val="28"/>
                <w:szCs w:val="28"/>
              </w:rPr>
            </w:pPr>
            <w:r w:rsidRPr="009F1F4C">
              <w:rPr>
                <w:rFonts w:ascii="Times New Roman" w:eastAsia="Calibri" w:hAnsi="Times New Roman" w:cs="Times New Roman"/>
                <w:sz w:val="28"/>
                <w:szCs w:val="28"/>
              </w:rPr>
              <w:t>2</w:t>
            </w: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b/>
                <w:bCs/>
                <w:sz w:val="28"/>
                <w:szCs w:val="28"/>
              </w:rPr>
            </w:pPr>
          </w:p>
        </w:tc>
        <w:tc>
          <w:tcPr>
            <w:tcW w:w="7730" w:type="dxa"/>
          </w:tcPr>
          <w:p w:rsidR="009F1F4C" w:rsidRPr="009F1F4C" w:rsidRDefault="009F1F4C" w:rsidP="00535F3F">
            <w:pPr>
              <w:suppressAutoHyphens/>
              <w:rPr>
                <w:rFonts w:ascii="Times New Roman" w:eastAsia="Calibri" w:hAnsi="Times New Roman" w:cs="Times New Roman"/>
                <w:b/>
                <w:bCs/>
                <w:i/>
                <w:iCs/>
                <w:sz w:val="28"/>
                <w:szCs w:val="28"/>
              </w:rPr>
            </w:pPr>
            <w:r w:rsidRPr="009F1F4C">
              <w:rPr>
                <w:rFonts w:ascii="Times New Roman" w:eastAsia="Calibri" w:hAnsi="Times New Roman" w:cs="Times New Roman"/>
                <w:b/>
                <w:bCs/>
                <w:i/>
                <w:iCs/>
                <w:sz w:val="28"/>
                <w:szCs w:val="28"/>
              </w:rPr>
              <w:t>Контрольная работа №2</w:t>
            </w:r>
          </w:p>
        </w:tc>
        <w:tc>
          <w:tcPr>
            <w:tcW w:w="0" w:type="auto"/>
          </w:tcPr>
          <w:p w:rsidR="009F1F4C" w:rsidRPr="009F1F4C" w:rsidRDefault="009F1F4C" w:rsidP="00535F3F">
            <w:pPr>
              <w:suppressAutoHyphens/>
              <w:jc w:val="center"/>
              <w:rPr>
                <w:rFonts w:ascii="Times New Roman" w:eastAsia="Calibri" w:hAnsi="Times New Roman" w:cs="Times New Roman"/>
                <w:bCs/>
                <w:sz w:val="28"/>
                <w:szCs w:val="28"/>
              </w:rPr>
            </w:pPr>
            <w:r w:rsidRPr="009F1F4C">
              <w:rPr>
                <w:rFonts w:ascii="Times New Roman" w:eastAsia="Calibri" w:hAnsi="Times New Roman" w:cs="Times New Roman"/>
                <w:bCs/>
                <w:sz w:val="28"/>
                <w:szCs w:val="28"/>
              </w:rPr>
              <w:t>1</w:t>
            </w: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b/>
                <w:bCs/>
                <w:sz w:val="28"/>
                <w:szCs w:val="28"/>
              </w:rPr>
            </w:pPr>
          </w:p>
        </w:tc>
        <w:tc>
          <w:tcPr>
            <w:tcW w:w="7730" w:type="dxa"/>
          </w:tcPr>
          <w:p w:rsidR="009F1F4C" w:rsidRPr="009F1F4C" w:rsidRDefault="009F1F4C" w:rsidP="00535F3F">
            <w:pPr>
              <w:suppressAutoHyphens/>
              <w:jc w:val="center"/>
              <w:rPr>
                <w:rFonts w:ascii="Times New Roman" w:eastAsia="Calibri" w:hAnsi="Times New Roman" w:cs="Times New Roman"/>
                <w:b/>
                <w:bCs/>
                <w:i/>
                <w:iCs/>
                <w:sz w:val="28"/>
                <w:szCs w:val="28"/>
              </w:rPr>
            </w:pPr>
            <w:r w:rsidRPr="009F1F4C">
              <w:rPr>
                <w:rFonts w:ascii="Times New Roman" w:eastAsia="Calibri" w:hAnsi="Times New Roman" w:cs="Times New Roman"/>
                <w:b/>
                <w:bCs/>
                <w:sz w:val="28"/>
                <w:szCs w:val="28"/>
              </w:rPr>
              <w:t>Глава VII. Подобные треугольники (19 ч)</w:t>
            </w:r>
          </w:p>
        </w:tc>
        <w:tc>
          <w:tcPr>
            <w:tcW w:w="0" w:type="auto"/>
          </w:tcPr>
          <w:p w:rsidR="009F1F4C" w:rsidRPr="009F1F4C" w:rsidRDefault="009F1F4C" w:rsidP="00535F3F">
            <w:pPr>
              <w:suppressAutoHyphens/>
              <w:jc w:val="center"/>
              <w:rPr>
                <w:rFonts w:ascii="Times New Roman" w:eastAsia="Calibri" w:hAnsi="Times New Roman" w:cs="Times New Roman"/>
                <w:bCs/>
                <w:sz w:val="28"/>
                <w:szCs w:val="28"/>
              </w:rPr>
            </w:pP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Calibri" w:hAnsi="Times New Roman" w:cs="Times New Roman"/>
                <w:sz w:val="28"/>
                <w:szCs w:val="28"/>
              </w:rPr>
              <w:t>1</w:t>
            </w:r>
          </w:p>
        </w:tc>
        <w:tc>
          <w:tcPr>
            <w:tcW w:w="7730" w:type="dxa"/>
          </w:tcPr>
          <w:p w:rsidR="009F1F4C" w:rsidRPr="009F1F4C" w:rsidRDefault="009F1F4C" w:rsidP="00535F3F">
            <w:pPr>
              <w:suppressAutoHyphens/>
              <w:autoSpaceDE w:val="0"/>
              <w:autoSpaceDN w:val="0"/>
              <w:adjustRightInd w:val="0"/>
              <w:rPr>
                <w:rFonts w:ascii="Times New Roman" w:eastAsia="Newton-Regular" w:hAnsi="Times New Roman" w:cs="Times New Roman"/>
                <w:sz w:val="28"/>
                <w:szCs w:val="28"/>
              </w:rPr>
            </w:pPr>
            <w:r w:rsidRPr="009F1F4C">
              <w:rPr>
                <w:rFonts w:ascii="Times New Roman" w:eastAsia="Newton-Regular" w:hAnsi="Times New Roman" w:cs="Times New Roman"/>
                <w:sz w:val="28"/>
                <w:szCs w:val="28"/>
              </w:rPr>
              <w:t>Определение подобных треугольников</w:t>
            </w:r>
          </w:p>
        </w:tc>
        <w:tc>
          <w:tcPr>
            <w:tcW w:w="0" w:type="auto"/>
          </w:tcPr>
          <w:p w:rsidR="009F1F4C" w:rsidRPr="009F1F4C" w:rsidRDefault="009F1F4C" w:rsidP="00535F3F">
            <w:pPr>
              <w:suppressAutoHyphens/>
              <w:jc w:val="center"/>
              <w:rPr>
                <w:rFonts w:ascii="Times New Roman" w:eastAsia="Calibri" w:hAnsi="Times New Roman" w:cs="Times New Roman"/>
                <w:sz w:val="28"/>
                <w:szCs w:val="28"/>
              </w:rPr>
            </w:pPr>
            <w:r w:rsidRPr="009F1F4C">
              <w:rPr>
                <w:rFonts w:ascii="Times New Roman" w:eastAsia="Calibri" w:hAnsi="Times New Roman" w:cs="Times New Roman"/>
                <w:sz w:val="28"/>
                <w:szCs w:val="28"/>
              </w:rPr>
              <w:t>2</w:t>
            </w: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Calibri" w:hAnsi="Times New Roman" w:cs="Times New Roman"/>
                <w:sz w:val="28"/>
                <w:szCs w:val="28"/>
              </w:rPr>
              <w:t>2</w:t>
            </w:r>
          </w:p>
        </w:tc>
        <w:tc>
          <w:tcPr>
            <w:tcW w:w="7730" w:type="dxa"/>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Newton-Regular" w:hAnsi="Times New Roman" w:cs="Times New Roman"/>
                <w:sz w:val="28"/>
                <w:szCs w:val="28"/>
              </w:rPr>
              <w:t>Признаки подобия треугольников</w:t>
            </w:r>
          </w:p>
        </w:tc>
        <w:tc>
          <w:tcPr>
            <w:tcW w:w="0" w:type="auto"/>
          </w:tcPr>
          <w:p w:rsidR="009F1F4C" w:rsidRPr="009F1F4C" w:rsidRDefault="009F1F4C" w:rsidP="00535F3F">
            <w:pPr>
              <w:suppressAutoHyphens/>
              <w:jc w:val="center"/>
              <w:rPr>
                <w:rFonts w:ascii="Times New Roman" w:eastAsia="Calibri" w:hAnsi="Times New Roman" w:cs="Times New Roman"/>
                <w:sz w:val="28"/>
                <w:szCs w:val="28"/>
              </w:rPr>
            </w:pPr>
            <w:r w:rsidRPr="009F1F4C">
              <w:rPr>
                <w:rFonts w:ascii="Times New Roman" w:eastAsia="Calibri" w:hAnsi="Times New Roman" w:cs="Times New Roman"/>
                <w:sz w:val="28"/>
                <w:szCs w:val="28"/>
              </w:rPr>
              <w:t>5</w:t>
            </w: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b/>
                <w:bCs/>
                <w:sz w:val="28"/>
                <w:szCs w:val="28"/>
              </w:rPr>
            </w:pPr>
          </w:p>
        </w:tc>
        <w:tc>
          <w:tcPr>
            <w:tcW w:w="7730" w:type="dxa"/>
          </w:tcPr>
          <w:p w:rsidR="009F1F4C" w:rsidRPr="009F1F4C" w:rsidRDefault="009F1F4C" w:rsidP="00535F3F">
            <w:pPr>
              <w:suppressAutoHyphens/>
              <w:rPr>
                <w:rFonts w:ascii="Times New Roman" w:eastAsia="Calibri" w:hAnsi="Times New Roman" w:cs="Times New Roman"/>
                <w:b/>
                <w:bCs/>
                <w:i/>
                <w:iCs/>
                <w:sz w:val="28"/>
                <w:szCs w:val="28"/>
              </w:rPr>
            </w:pPr>
            <w:r w:rsidRPr="009F1F4C">
              <w:rPr>
                <w:rFonts w:ascii="Times New Roman" w:eastAsia="Calibri" w:hAnsi="Times New Roman" w:cs="Times New Roman"/>
                <w:b/>
                <w:bCs/>
                <w:i/>
                <w:iCs/>
                <w:sz w:val="28"/>
                <w:szCs w:val="28"/>
              </w:rPr>
              <w:t>Контрольная работа №3</w:t>
            </w:r>
          </w:p>
        </w:tc>
        <w:tc>
          <w:tcPr>
            <w:tcW w:w="0" w:type="auto"/>
          </w:tcPr>
          <w:p w:rsidR="009F1F4C" w:rsidRPr="009F1F4C" w:rsidRDefault="009F1F4C" w:rsidP="00535F3F">
            <w:pPr>
              <w:suppressAutoHyphens/>
              <w:jc w:val="center"/>
              <w:rPr>
                <w:rFonts w:ascii="Times New Roman" w:eastAsia="Calibri" w:hAnsi="Times New Roman" w:cs="Times New Roman"/>
                <w:bCs/>
                <w:sz w:val="28"/>
                <w:szCs w:val="28"/>
              </w:rPr>
            </w:pPr>
            <w:r w:rsidRPr="009F1F4C">
              <w:rPr>
                <w:rFonts w:ascii="Times New Roman" w:eastAsia="Calibri" w:hAnsi="Times New Roman" w:cs="Times New Roman"/>
                <w:bCs/>
                <w:sz w:val="28"/>
                <w:szCs w:val="28"/>
              </w:rPr>
              <w:t>1</w:t>
            </w: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Calibri" w:hAnsi="Times New Roman" w:cs="Times New Roman"/>
                <w:sz w:val="28"/>
                <w:szCs w:val="28"/>
              </w:rPr>
              <w:t>3</w:t>
            </w:r>
          </w:p>
        </w:tc>
        <w:tc>
          <w:tcPr>
            <w:tcW w:w="7730" w:type="dxa"/>
          </w:tcPr>
          <w:p w:rsidR="009F1F4C" w:rsidRPr="009F1F4C" w:rsidRDefault="009F1F4C" w:rsidP="00535F3F">
            <w:pPr>
              <w:suppressAutoHyphens/>
              <w:autoSpaceDE w:val="0"/>
              <w:autoSpaceDN w:val="0"/>
              <w:adjustRightInd w:val="0"/>
              <w:rPr>
                <w:rFonts w:ascii="Times New Roman" w:eastAsia="Newton-Regular" w:hAnsi="Times New Roman" w:cs="Times New Roman"/>
                <w:sz w:val="28"/>
                <w:szCs w:val="28"/>
              </w:rPr>
            </w:pPr>
            <w:r w:rsidRPr="009F1F4C">
              <w:rPr>
                <w:rFonts w:ascii="Times New Roman" w:eastAsia="Newton-Regular" w:hAnsi="Times New Roman" w:cs="Times New Roman"/>
                <w:sz w:val="28"/>
                <w:szCs w:val="28"/>
              </w:rPr>
              <w:t>Применение подобия к доказательству теорем и решению задач</w:t>
            </w:r>
          </w:p>
        </w:tc>
        <w:tc>
          <w:tcPr>
            <w:tcW w:w="0" w:type="auto"/>
          </w:tcPr>
          <w:p w:rsidR="009F1F4C" w:rsidRPr="009F1F4C" w:rsidRDefault="009F1F4C" w:rsidP="00535F3F">
            <w:pPr>
              <w:suppressAutoHyphens/>
              <w:jc w:val="center"/>
              <w:rPr>
                <w:rFonts w:ascii="Times New Roman" w:eastAsia="Calibri" w:hAnsi="Times New Roman" w:cs="Times New Roman"/>
                <w:sz w:val="28"/>
                <w:szCs w:val="28"/>
              </w:rPr>
            </w:pPr>
            <w:r w:rsidRPr="009F1F4C">
              <w:rPr>
                <w:rFonts w:ascii="Times New Roman" w:eastAsia="Calibri" w:hAnsi="Times New Roman" w:cs="Times New Roman"/>
                <w:sz w:val="28"/>
                <w:szCs w:val="28"/>
              </w:rPr>
              <w:t>7</w:t>
            </w: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Calibri" w:hAnsi="Times New Roman" w:cs="Times New Roman"/>
                <w:sz w:val="28"/>
                <w:szCs w:val="28"/>
              </w:rPr>
              <w:t>4</w:t>
            </w:r>
          </w:p>
        </w:tc>
        <w:tc>
          <w:tcPr>
            <w:tcW w:w="7730" w:type="dxa"/>
          </w:tcPr>
          <w:p w:rsidR="009F1F4C" w:rsidRPr="009F1F4C" w:rsidRDefault="009F1F4C" w:rsidP="00535F3F">
            <w:pPr>
              <w:suppressAutoHyphens/>
              <w:autoSpaceDE w:val="0"/>
              <w:autoSpaceDN w:val="0"/>
              <w:adjustRightInd w:val="0"/>
              <w:rPr>
                <w:rFonts w:ascii="Times New Roman" w:eastAsia="Newton-Regular" w:hAnsi="Times New Roman" w:cs="Times New Roman"/>
                <w:sz w:val="28"/>
                <w:szCs w:val="28"/>
              </w:rPr>
            </w:pPr>
            <w:r w:rsidRPr="009F1F4C">
              <w:rPr>
                <w:rFonts w:ascii="Times New Roman" w:eastAsia="Newton-Regular" w:hAnsi="Times New Roman" w:cs="Times New Roman"/>
                <w:sz w:val="28"/>
                <w:szCs w:val="28"/>
              </w:rPr>
              <w:t>Соотношения между сторонами и углами прямоугольного треугольника</w:t>
            </w:r>
          </w:p>
        </w:tc>
        <w:tc>
          <w:tcPr>
            <w:tcW w:w="0" w:type="auto"/>
          </w:tcPr>
          <w:p w:rsidR="009F1F4C" w:rsidRPr="009F1F4C" w:rsidRDefault="009F1F4C" w:rsidP="00535F3F">
            <w:pPr>
              <w:suppressAutoHyphens/>
              <w:jc w:val="center"/>
              <w:rPr>
                <w:rFonts w:ascii="Times New Roman" w:eastAsia="Calibri" w:hAnsi="Times New Roman" w:cs="Times New Roman"/>
                <w:sz w:val="28"/>
                <w:szCs w:val="28"/>
              </w:rPr>
            </w:pPr>
            <w:r w:rsidRPr="009F1F4C">
              <w:rPr>
                <w:rFonts w:ascii="Times New Roman" w:eastAsia="Calibri" w:hAnsi="Times New Roman" w:cs="Times New Roman"/>
                <w:sz w:val="28"/>
                <w:szCs w:val="28"/>
              </w:rPr>
              <w:t>3</w:t>
            </w: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sz w:val="28"/>
                <w:szCs w:val="28"/>
              </w:rPr>
            </w:pPr>
          </w:p>
        </w:tc>
        <w:tc>
          <w:tcPr>
            <w:tcW w:w="7730" w:type="dxa"/>
          </w:tcPr>
          <w:p w:rsidR="009F1F4C" w:rsidRPr="009F1F4C" w:rsidRDefault="009F1F4C" w:rsidP="00535F3F">
            <w:pPr>
              <w:suppressAutoHyphens/>
              <w:rPr>
                <w:rFonts w:ascii="Times New Roman" w:eastAsia="Times New Roman" w:hAnsi="Times New Roman" w:cs="Times New Roman"/>
                <w:b/>
                <w:bCs/>
                <w:i/>
                <w:iCs/>
                <w:sz w:val="28"/>
                <w:szCs w:val="28"/>
              </w:rPr>
            </w:pPr>
            <w:r w:rsidRPr="009F1F4C">
              <w:rPr>
                <w:rFonts w:ascii="Times New Roman" w:eastAsia="Times New Roman" w:hAnsi="Times New Roman" w:cs="Times New Roman"/>
                <w:b/>
                <w:bCs/>
                <w:i/>
                <w:iCs/>
                <w:sz w:val="28"/>
                <w:szCs w:val="28"/>
              </w:rPr>
              <w:t>Контрольная работа №4</w:t>
            </w:r>
          </w:p>
        </w:tc>
        <w:tc>
          <w:tcPr>
            <w:tcW w:w="0" w:type="auto"/>
          </w:tcPr>
          <w:p w:rsidR="009F1F4C" w:rsidRPr="009F1F4C" w:rsidRDefault="009F1F4C" w:rsidP="00535F3F">
            <w:pPr>
              <w:suppressAutoHyphens/>
              <w:jc w:val="center"/>
              <w:rPr>
                <w:rFonts w:ascii="Times New Roman" w:eastAsia="Calibri" w:hAnsi="Times New Roman" w:cs="Times New Roman"/>
                <w:bCs/>
                <w:sz w:val="28"/>
                <w:szCs w:val="28"/>
              </w:rPr>
            </w:pPr>
            <w:r w:rsidRPr="009F1F4C">
              <w:rPr>
                <w:rFonts w:ascii="Times New Roman" w:eastAsia="Calibri" w:hAnsi="Times New Roman" w:cs="Times New Roman"/>
                <w:bCs/>
                <w:sz w:val="28"/>
                <w:szCs w:val="28"/>
              </w:rPr>
              <w:t>1</w:t>
            </w: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sz w:val="28"/>
                <w:szCs w:val="28"/>
              </w:rPr>
            </w:pPr>
          </w:p>
        </w:tc>
        <w:tc>
          <w:tcPr>
            <w:tcW w:w="7730" w:type="dxa"/>
          </w:tcPr>
          <w:p w:rsidR="009F1F4C" w:rsidRPr="009F1F4C" w:rsidRDefault="009F1F4C" w:rsidP="00535F3F">
            <w:pPr>
              <w:suppressAutoHyphens/>
              <w:jc w:val="center"/>
              <w:rPr>
                <w:rFonts w:ascii="Times New Roman" w:eastAsia="Times New Roman" w:hAnsi="Times New Roman" w:cs="Times New Roman"/>
                <w:b/>
                <w:bCs/>
                <w:i/>
                <w:iCs/>
                <w:sz w:val="28"/>
                <w:szCs w:val="28"/>
              </w:rPr>
            </w:pPr>
            <w:r w:rsidRPr="009F1F4C">
              <w:rPr>
                <w:rFonts w:ascii="Times New Roman" w:eastAsia="Times New Roman" w:hAnsi="Times New Roman" w:cs="Times New Roman"/>
                <w:b/>
                <w:bCs/>
                <w:sz w:val="28"/>
                <w:szCs w:val="28"/>
              </w:rPr>
              <w:t>Глава VIII. Окружность (16 ч)</w:t>
            </w:r>
          </w:p>
        </w:tc>
        <w:tc>
          <w:tcPr>
            <w:tcW w:w="0" w:type="auto"/>
          </w:tcPr>
          <w:p w:rsidR="009F1F4C" w:rsidRPr="009F1F4C" w:rsidRDefault="009F1F4C" w:rsidP="00535F3F">
            <w:pPr>
              <w:suppressAutoHyphens/>
              <w:jc w:val="center"/>
              <w:rPr>
                <w:rFonts w:ascii="Times New Roman" w:eastAsia="Calibri" w:hAnsi="Times New Roman" w:cs="Times New Roman"/>
                <w:bCs/>
                <w:sz w:val="28"/>
                <w:szCs w:val="28"/>
              </w:rPr>
            </w:pPr>
          </w:p>
        </w:tc>
      </w:tr>
      <w:tr w:rsidR="009F1F4C" w:rsidRPr="009F1F4C" w:rsidTr="009F1F4C">
        <w:tc>
          <w:tcPr>
            <w:tcW w:w="0" w:type="auto"/>
          </w:tcPr>
          <w:p w:rsidR="009F1F4C" w:rsidRPr="009F1F4C" w:rsidRDefault="009F1F4C" w:rsidP="00535F3F">
            <w:pPr>
              <w:suppressAutoHyphens/>
              <w:rPr>
                <w:rFonts w:ascii="Times New Roman" w:eastAsia="Calibri" w:hAnsi="Times New Roman" w:cs="Times New Roman"/>
                <w:sz w:val="28"/>
                <w:szCs w:val="28"/>
              </w:rPr>
            </w:pPr>
            <w:r w:rsidRPr="009F1F4C">
              <w:rPr>
                <w:rFonts w:ascii="Times New Roman" w:eastAsia="Calibri" w:hAnsi="Times New Roman" w:cs="Times New Roman"/>
                <w:sz w:val="28"/>
                <w:szCs w:val="28"/>
                <w:lang w:val="en-US"/>
              </w:rPr>
              <w:t>1</w:t>
            </w:r>
          </w:p>
        </w:tc>
        <w:tc>
          <w:tcPr>
            <w:tcW w:w="7730" w:type="dxa"/>
          </w:tcPr>
          <w:p w:rsidR="009F1F4C" w:rsidRPr="009F1F4C" w:rsidRDefault="009F1F4C" w:rsidP="00535F3F">
            <w:pPr>
              <w:suppressAutoHyphens/>
              <w:rPr>
                <w:rFonts w:ascii="Times New Roman" w:eastAsia="Times New Roman" w:hAnsi="Times New Roman" w:cs="Times New Roman"/>
                <w:b/>
                <w:bCs/>
                <w:i/>
                <w:iCs/>
                <w:sz w:val="28"/>
                <w:szCs w:val="28"/>
              </w:rPr>
            </w:pPr>
            <w:r w:rsidRPr="009F1F4C">
              <w:rPr>
                <w:rFonts w:ascii="Times New Roman" w:eastAsia="Newton-Regular" w:hAnsi="Times New Roman" w:cs="Times New Roman"/>
                <w:sz w:val="28"/>
                <w:szCs w:val="28"/>
              </w:rPr>
              <w:t>Касательная к окружности</w:t>
            </w:r>
          </w:p>
        </w:tc>
        <w:tc>
          <w:tcPr>
            <w:tcW w:w="0" w:type="auto"/>
          </w:tcPr>
          <w:p w:rsidR="009F1F4C" w:rsidRPr="009F1F4C" w:rsidRDefault="009F1F4C" w:rsidP="00535F3F">
            <w:pPr>
              <w:suppressAutoHyphens/>
              <w:jc w:val="center"/>
              <w:rPr>
                <w:rFonts w:ascii="Times New Roman" w:eastAsia="Calibri" w:hAnsi="Times New Roman" w:cs="Times New Roman"/>
                <w:bCs/>
                <w:sz w:val="28"/>
                <w:szCs w:val="28"/>
              </w:rPr>
            </w:pPr>
            <w:r w:rsidRPr="009F1F4C">
              <w:rPr>
                <w:rFonts w:ascii="Times New Roman" w:eastAsia="Calibri" w:hAnsi="Times New Roman" w:cs="Times New Roman"/>
                <w:bCs/>
                <w:sz w:val="28"/>
                <w:szCs w:val="28"/>
              </w:rPr>
              <w:t>3</w:t>
            </w:r>
          </w:p>
        </w:tc>
      </w:tr>
      <w:tr w:rsidR="009F1F4C" w:rsidRPr="009F1F4C" w:rsidTr="009F1F4C">
        <w:tc>
          <w:tcPr>
            <w:tcW w:w="0" w:type="auto"/>
          </w:tcPr>
          <w:p w:rsidR="009F1F4C" w:rsidRPr="009F1F4C" w:rsidRDefault="009F1F4C" w:rsidP="00535F3F">
            <w:pPr>
              <w:suppressAutoHyphens/>
              <w:ind w:right="-99"/>
              <w:rPr>
                <w:rFonts w:ascii="Times New Roman" w:eastAsia="Calibri" w:hAnsi="Times New Roman" w:cs="Times New Roman"/>
                <w:bCs/>
                <w:sz w:val="28"/>
                <w:szCs w:val="28"/>
              </w:rPr>
            </w:pPr>
            <w:r w:rsidRPr="009F1F4C">
              <w:rPr>
                <w:rFonts w:ascii="Times New Roman" w:eastAsia="Calibri" w:hAnsi="Times New Roman" w:cs="Times New Roman"/>
                <w:bCs/>
                <w:sz w:val="28"/>
                <w:szCs w:val="28"/>
              </w:rPr>
              <w:t>2</w:t>
            </w:r>
          </w:p>
        </w:tc>
        <w:tc>
          <w:tcPr>
            <w:tcW w:w="7730" w:type="dxa"/>
          </w:tcPr>
          <w:p w:rsidR="009F1F4C" w:rsidRPr="009F1F4C" w:rsidRDefault="009F1F4C" w:rsidP="00535F3F">
            <w:pPr>
              <w:suppressAutoHyphens/>
              <w:rPr>
                <w:rFonts w:ascii="Times New Roman" w:eastAsia="Calibri" w:hAnsi="Times New Roman" w:cs="Times New Roman"/>
                <w:b/>
                <w:bCs/>
                <w:i/>
                <w:iCs/>
                <w:sz w:val="28"/>
                <w:szCs w:val="28"/>
              </w:rPr>
            </w:pPr>
            <w:r w:rsidRPr="009F1F4C">
              <w:rPr>
                <w:rFonts w:ascii="Times New Roman" w:eastAsia="Newton-Regular" w:hAnsi="Times New Roman" w:cs="Times New Roman"/>
                <w:sz w:val="28"/>
                <w:szCs w:val="28"/>
              </w:rPr>
              <w:t>Центральные и вписанные углы</w:t>
            </w:r>
          </w:p>
        </w:tc>
        <w:tc>
          <w:tcPr>
            <w:tcW w:w="0" w:type="auto"/>
          </w:tcPr>
          <w:p w:rsidR="009F1F4C" w:rsidRPr="009F1F4C" w:rsidRDefault="009F1F4C" w:rsidP="00535F3F">
            <w:pPr>
              <w:suppressAutoHyphens/>
              <w:jc w:val="center"/>
              <w:rPr>
                <w:rFonts w:ascii="Times New Roman" w:eastAsia="Calibri" w:hAnsi="Times New Roman" w:cs="Times New Roman"/>
                <w:bCs/>
                <w:sz w:val="28"/>
                <w:szCs w:val="28"/>
              </w:rPr>
            </w:pPr>
            <w:r w:rsidRPr="009F1F4C">
              <w:rPr>
                <w:rFonts w:ascii="Times New Roman" w:eastAsia="Calibri" w:hAnsi="Times New Roman" w:cs="Times New Roman"/>
                <w:bCs/>
                <w:sz w:val="28"/>
                <w:szCs w:val="28"/>
              </w:rPr>
              <w:t>3</w:t>
            </w:r>
          </w:p>
        </w:tc>
      </w:tr>
      <w:tr w:rsidR="009F1F4C" w:rsidRPr="009F1F4C" w:rsidTr="009F1F4C">
        <w:tc>
          <w:tcPr>
            <w:tcW w:w="0" w:type="auto"/>
          </w:tcPr>
          <w:p w:rsidR="009F1F4C" w:rsidRPr="009F1F4C" w:rsidRDefault="009F1F4C" w:rsidP="00535F3F">
            <w:pPr>
              <w:suppressAutoHyphens/>
              <w:ind w:left="-142" w:right="-99"/>
              <w:jc w:val="center"/>
              <w:rPr>
                <w:rFonts w:ascii="Times New Roman" w:eastAsia="Calibri" w:hAnsi="Times New Roman" w:cs="Times New Roman"/>
                <w:bCs/>
                <w:sz w:val="28"/>
                <w:szCs w:val="28"/>
                <w:lang w:val="en-US"/>
              </w:rPr>
            </w:pPr>
            <w:r w:rsidRPr="009F1F4C">
              <w:rPr>
                <w:rFonts w:ascii="Times New Roman" w:eastAsia="Calibri" w:hAnsi="Times New Roman" w:cs="Times New Roman"/>
                <w:bCs/>
                <w:sz w:val="28"/>
                <w:szCs w:val="28"/>
                <w:lang w:val="en-US"/>
              </w:rPr>
              <w:t>3</w:t>
            </w:r>
          </w:p>
        </w:tc>
        <w:tc>
          <w:tcPr>
            <w:tcW w:w="7730" w:type="dxa"/>
          </w:tcPr>
          <w:p w:rsidR="009F1F4C" w:rsidRPr="009F1F4C" w:rsidRDefault="009F1F4C" w:rsidP="00535F3F">
            <w:pPr>
              <w:suppressAutoHyphens/>
              <w:autoSpaceDE w:val="0"/>
              <w:autoSpaceDN w:val="0"/>
              <w:adjustRightInd w:val="0"/>
              <w:rPr>
                <w:rFonts w:ascii="Times New Roman" w:eastAsia="Newton-Regular" w:hAnsi="Times New Roman" w:cs="Times New Roman"/>
                <w:sz w:val="28"/>
                <w:szCs w:val="28"/>
              </w:rPr>
            </w:pPr>
            <w:r w:rsidRPr="009F1F4C">
              <w:rPr>
                <w:rFonts w:ascii="Times New Roman" w:eastAsia="Newton-Regular" w:hAnsi="Times New Roman" w:cs="Times New Roman"/>
                <w:sz w:val="28"/>
                <w:szCs w:val="28"/>
              </w:rPr>
              <w:t>Четыре замечательные точки треугольника</w:t>
            </w:r>
          </w:p>
        </w:tc>
        <w:tc>
          <w:tcPr>
            <w:tcW w:w="0" w:type="auto"/>
          </w:tcPr>
          <w:p w:rsidR="009F1F4C" w:rsidRPr="009F1F4C" w:rsidRDefault="009F1F4C" w:rsidP="00535F3F">
            <w:pPr>
              <w:suppressAutoHyphens/>
              <w:jc w:val="center"/>
              <w:rPr>
                <w:rFonts w:ascii="Times New Roman" w:eastAsia="Calibri" w:hAnsi="Times New Roman" w:cs="Times New Roman"/>
                <w:bCs/>
                <w:sz w:val="28"/>
                <w:szCs w:val="28"/>
              </w:rPr>
            </w:pPr>
            <w:r w:rsidRPr="009F1F4C">
              <w:rPr>
                <w:rFonts w:ascii="Times New Roman" w:eastAsia="Calibri" w:hAnsi="Times New Roman" w:cs="Times New Roman"/>
                <w:bCs/>
                <w:sz w:val="28"/>
                <w:szCs w:val="28"/>
              </w:rPr>
              <w:t>3</w:t>
            </w:r>
          </w:p>
        </w:tc>
      </w:tr>
      <w:tr w:rsidR="009F1F4C" w:rsidRPr="009F1F4C" w:rsidTr="009F1F4C">
        <w:tc>
          <w:tcPr>
            <w:tcW w:w="0" w:type="auto"/>
          </w:tcPr>
          <w:p w:rsidR="009F1F4C" w:rsidRPr="009F1F4C" w:rsidRDefault="009F1F4C" w:rsidP="00535F3F">
            <w:pPr>
              <w:suppressAutoHyphens/>
              <w:ind w:left="-142" w:right="-99"/>
              <w:jc w:val="center"/>
              <w:rPr>
                <w:rFonts w:ascii="Times New Roman" w:eastAsia="Calibri" w:hAnsi="Times New Roman" w:cs="Times New Roman"/>
                <w:bCs/>
                <w:sz w:val="28"/>
                <w:szCs w:val="28"/>
                <w:lang w:val="en-US"/>
              </w:rPr>
            </w:pPr>
            <w:r w:rsidRPr="009F1F4C">
              <w:rPr>
                <w:rFonts w:ascii="Times New Roman" w:eastAsia="Calibri" w:hAnsi="Times New Roman" w:cs="Times New Roman"/>
                <w:bCs/>
                <w:sz w:val="28"/>
                <w:szCs w:val="28"/>
                <w:lang w:val="en-US"/>
              </w:rPr>
              <w:t>4</w:t>
            </w:r>
          </w:p>
        </w:tc>
        <w:tc>
          <w:tcPr>
            <w:tcW w:w="7730" w:type="dxa"/>
          </w:tcPr>
          <w:p w:rsidR="009F1F4C" w:rsidRPr="009F1F4C" w:rsidRDefault="009F1F4C" w:rsidP="00535F3F">
            <w:pPr>
              <w:suppressAutoHyphens/>
              <w:autoSpaceDE w:val="0"/>
              <w:autoSpaceDN w:val="0"/>
              <w:adjustRightInd w:val="0"/>
              <w:rPr>
                <w:rFonts w:ascii="Times New Roman" w:eastAsia="Newton-Regular" w:hAnsi="Times New Roman" w:cs="Times New Roman"/>
                <w:sz w:val="28"/>
                <w:szCs w:val="28"/>
              </w:rPr>
            </w:pPr>
            <w:r w:rsidRPr="009F1F4C">
              <w:rPr>
                <w:rFonts w:ascii="Times New Roman" w:eastAsia="Newton-Regular" w:hAnsi="Times New Roman" w:cs="Times New Roman"/>
                <w:sz w:val="28"/>
                <w:szCs w:val="28"/>
              </w:rPr>
              <w:t>Вписанная и описанная окружности</w:t>
            </w:r>
          </w:p>
        </w:tc>
        <w:tc>
          <w:tcPr>
            <w:tcW w:w="0" w:type="auto"/>
          </w:tcPr>
          <w:p w:rsidR="009F1F4C" w:rsidRPr="009F1F4C" w:rsidRDefault="009F1F4C" w:rsidP="00535F3F">
            <w:pPr>
              <w:suppressAutoHyphens/>
              <w:jc w:val="center"/>
              <w:rPr>
                <w:rFonts w:ascii="Times New Roman" w:eastAsia="Calibri" w:hAnsi="Times New Roman" w:cs="Times New Roman"/>
                <w:bCs/>
                <w:sz w:val="28"/>
                <w:szCs w:val="28"/>
              </w:rPr>
            </w:pPr>
            <w:r w:rsidRPr="009F1F4C">
              <w:rPr>
                <w:rFonts w:ascii="Times New Roman" w:eastAsia="Calibri" w:hAnsi="Times New Roman" w:cs="Times New Roman"/>
                <w:bCs/>
                <w:sz w:val="28"/>
                <w:szCs w:val="28"/>
              </w:rPr>
              <w:t>3</w:t>
            </w:r>
          </w:p>
        </w:tc>
      </w:tr>
      <w:tr w:rsidR="009F1F4C" w:rsidRPr="009F1F4C" w:rsidTr="009F1F4C">
        <w:tc>
          <w:tcPr>
            <w:tcW w:w="0" w:type="auto"/>
          </w:tcPr>
          <w:p w:rsidR="009F1F4C" w:rsidRPr="009F1F4C" w:rsidRDefault="009F1F4C" w:rsidP="00535F3F">
            <w:pPr>
              <w:suppressAutoHyphens/>
              <w:ind w:left="-142" w:right="-99"/>
              <w:jc w:val="center"/>
              <w:rPr>
                <w:rFonts w:ascii="Times New Roman" w:eastAsia="Calibri" w:hAnsi="Times New Roman" w:cs="Times New Roman"/>
                <w:b/>
                <w:bCs/>
                <w:sz w:val="28"/>
                <w:szCs w:val="28"/>
              </w:rPr>
            </w:pPr>
          </w:p>
        </w:tc>
        <w:tc>
          <w:tcPr>
            <w:tcW w:w="7730" w:type="dxa"/>
          </w:tcPr>
          <w:p w:rsidR="009F1F4C" w:rsidRPr="009F1F4C" w:rsidRDefault="009F1F4C" w:rsidP="00535F3F">
            <w:pPr>
              <w:suppressAutoHyphens/>
              <w:rPr>
                <w:rFonts w:ascii="Times New Roman" w:eastAsia="Calibri" w:hAnsi="Times New Roman" w:cs="Times New Roman"/>
                <w:b/>
                <w:bCs/>
                <w:i/>
                <w:iCs/>
                <w:sz w:val="28"/>
                <w:szCs w:val="28"/>
              </w:rPr>
            </w:pPr>
            <w:r w:rsidRPr="009F1F4C">
              <w:rPr>
                <w:rFonts w:ascii="Times New Roman" w:eastAsia="Calibri" w:hAnsi="Times New Roman" w:cs="Times New Roman"/>
                <w:sz w:val="28"/>
                <w:szCs w:val="28"/>
              </w:rPr>
              <w:t>Решение задач</w:t>
            </w:r>
          </w:p>
        </w:tc>
        <w:tc>
          <w:tcPr>
            <w:tcW w:w="0" w:type="auto"/>
          </w:tcPr>
          <w:p w:rsidR="009F1F4C" w:rsidRPr="009F1F4C" w:rsidRDefault="009F1F4C" w:rsidP="00535F3F">
            <w:pPr>
              <w:suppressAutoHyphens/>
              <w:jc w:val="center"/>
              <w:rPr>
                <w:rFonts w:ascii="Times New Roman" w:eastAsia="Calibri" w:hAnsi="Times New Roman" w:cs="Times New Roman"/>
                <w:bCs/>
                <w:sz w:val="28"/>
                <w:szCs w:val="28"/>
              </w:rPr>
            </w:pPr>
            <w:r w:rsidRPr="009F1F4C">
              <w:rPr>
                <w:rFonts w:ascii="Times New Roman" w:eastAsia="Calibri" w:hAnsi="Times New Roman" w:cs="Times New Roman"/>
                <w:bCs/>
                <w:sz w:val="28"/>
                <w:szCs w:val="28"/>
              </w:rPr>
              <w:t>2</w:t>
            </w:r>
          </w:p>
        </w:tc>
      </w:tr>
      <w:tr w:rsidR="009F1F4C" w:rsidRPr="009F1F4C" w:rsidTr="009F1F4C">
        <w:tc>
          <w:tcPr>
            <w:tcW w:w="0" w:type="auto"/>
          </w:tcPr>
          <w:p w:rsidR="009F1F4C" w:rsidRPr="009F1F4C" w:rsidRDefault="009F1F4C" w:rsidP="00535F3F">
            <w:pPr>
              <w:suppressAutoHyphens/>
              <w:ind w:right="-99"/>
              <w:rPr>
                <w:rFonts w:ascii="Times New Roman" w:eastAsia="Calibri" w:hAnsi="Times New Roman" w:cs="Times New Roman"/>
                <w:b/>
                <w:bCs/>
                <w:sz w:val="28"/>
                <w:szCs w:val="28"/>
              </w:rPr>
            </w:pPr>
          </w:p>
        </w:tc>
        <w:tc>
          <w:tcPr>
            <w:tcW w:w="7730" w:type="dxa"/>
          </w:tcPr>
          <w:p w:rsidR="009F1F4C" w:rsidRPr="009F1F4C" w:rsidRDefault="009F1F4C" w:rsidP="00535F3F">
            <w:pPr>
              <w:suppressAutoHyphens/>
              <w:rPr>
                <w:rFonts w:ascii="Times New Roman" w:eastAsia="Calibri" w:hAnsi="Times New Roman" w:cs="Times New Roman"/>
                <w:b/>
                <w:bCs/>
                <w:i/>
                <w:iCs/>
                <w:sz w:val="28"/>
                <w:szCs w:val="28"/>
              </w:rPr>
            </w:pPr>
            <w:r w:rsidRPr="009F1F4C">
              <w:rPr>
                <w:rFonts w:ascii="Times New Roman" w:eastAsia="Calibri" w:hAnsi="Times New Roman" w:cs="Times New Roman"/>
                <w:b/>
                <w:bCs/>
                <w:i/>
                <w:iCs/>
                <w:sz w:val="28"/>
                <w:szCs w:val="28"/>
              </w:rPr>
              <w:t>Контрольная работа № 5</w:t>
            </w:r>
          </w:p>
        </w:tc>
        <w:tc>
          <w:tcPr>
            <w:tcW w:w="0" w:type="auto"/>
          </w:tcPr>
          <w:p w:rsidR="009F1F4C" w:rsidRPr="009F1F4C" w:rsidRDefault="009F1F4C" w:rsidP="00535F3F">
            <w:pPr>
              <w:suppressAutoHyphens/>
              <w:jc w:val="center"/>
              <w:rPr>
                <w:rFonts w:ascii="Times New Roman" w:eastAsia="Calibri" w:hAnsi="Times New Roman" w:cs="Times New Roman"/>
                <w:bCs/>
                <w:sz w:val="28"/>
                <w:szCs w:val="28"/>
              </w:rPr>
            </w:pPr>
            <w:r w:rsidRPr="009F1F4C">
              <w:rPr>
                <w:rFonts w:ascii="Times New Roman" w:eastAsia="Calibri" w:hAnsi="Times New Roman" w:cs="Times New Roman"/>
                <w:bCs/>
                <w:sz w:val="28"/>
                <w:szCs w:val="28"/>
              </w:rPr>
              <w:t>1</w:t>
            </w:r>
          </w:p>
        </w:tc>
      </w:tr>
      <w:tr w:rsidR="009F1F4C" w:rsidRPr="009F1F4C" w:rsidTr="009F1F4C">
        <w:trPr>
          <w:trHeight w:val="360"/>
        </w:trPr>
        <w:tc>
          <w:tcPr>
            <w:tcW w:w="0" w:type="auto"/>
          </w:tcPr>
          <w:p w:rsidR="009F1F4C" w:rsidRPr="009F1F4C" w:rsidRDefault="009F1F4C" w:rsidP="00535F3F">
            <w:pPr>
              <w:suppressAutoHyphens/>
              <w:ind w:left="-142" w:right="-99"/>
              <w:jc w:val="center"/>
              <w:rPr>
                <w:rFonts w:ascii="Times New Roman" w:eastAsia="Calibri" w:hAnsi="Times New Roman" w:cs="Times New Roman"/>
                <w:b/>
                <w:bCs/>
                <w:sz w:val="28"/>
                <w:szCs w:val="28"/>
              </w:rPr>
            </w:pPr>
            <w:r w:rsidRPr="009F1F4C">
              <w:rPr>
                <w:rFonts w:ascii="Times New Roman" w:eastAsia="Calibri" w:hAnsi="Times New Roman" w:cs="Times New Roman"/>
                <w:b/>
                <w:bCs/>
                <w:sz w:val="28"/>
                <w:szCs w:val="28"/>
              </w:rPr>
              <w:t>1</w:t>
            </w:r>
          </w:p>
        </w:tc>
        <w:tc>
          <w:tcPr>
            <w:tcW w:w="7730" w:type="dxa"/>
          </w:tcPr>
          <w:p w:rsidR="009F1F4C" w:rsidRPr="009F1F4C" w:rsidRDefault="009F1F4C" w:rsidP="00535F3F">
            <w:pPr>
              <w:suppressAutoHyphens/>
              <w:jc w:val="center"/>
              <w:rPr>
                <w:rFonts w:ascii="Times New Roman" w:eastAsia="Calibri" w:hAnsi="Times New Roman" w:cs="Times New Roman"/>
                <w:b/>
                <w:bCs/>
                <w:sz w:val="28"/>
                <w:szCs w:val="28"/>
              </w:rPr>
            </w:pPr>
            <w:r w:rsidRPr="009F1F4C">
              <w:rPr>
                <w:rFonts w:ascii="Times New Roman" w:eastAsia="Calibri" w:hAnsi="Times New Roman" w:cs="Times New Roman"/>
                <w:b/>
                <w:bCs/>
                <w:sz w:val="28"/>
                <w:szCs w:val="28"/>
              </w:rPr>
              <w:t>Повторение. Решение задач</w:t>
            </w:r>
          </w:p>
        </w:tc>
        <w:tc>
          <w:tcPr>
            <w:tcW w:w="0" w:type="auto"/>
          </w:tcPr>
          <w:p w:rsidR="009F1F4C" w:rsidRPr="009F1F4C" w:rsidRDefault="009F1F4C" w:rsidP="00535F3F">
            <w:pPr>
              <w:suppressAutoHyphens/>
              <w:jc w:val="center"/>
              <w:rPr>
                <w:rFonts w:ascii="Times New Roman" w:eastAsia="Calibri" w:hAnsi="Times New Roman" w:cs="Times New Roman"/>
                <w:bCs/>
                <w:sz w:val="28"/>
                <w:szCs w:val="28"/>
              </w:rPr>
            </w:pPr>
            <w:r w:rsidRPr="009F1F4C">
              <w:rPr>
                <w:rFonts w:ascii="Times New Roman" w:eastAsia="Calibri" w:hAnsi="Times New Roman" w:cs="Times New Roman"/>
                <w:bCs/>
                <w:sz w:val="28"/>
                <w:szCs w:val="28"/>
              </w:rPr>
              <w:t>2</w:t>
            </w:r>
          </w:p>
        </w:tc>
      </w:tr>
      <w:tr w:rsidR="009F1F4C" w:rsidRPr="009F1F4C" w:rsidTr="009F1F4C">
        <w:tc>
          <w:tcPr>
            <w:tcW w:w="0" w:type="auto"/>
          </w:tcPr>
          <w:p w:rsidR="009F1F4C" w:rsidRPr="009F1F4C" w:rsidRDefault="009F1F4C" w:rsidP="00535F3F">
            <w:pPr>
              <w:suppressAutoHyphens/>
              <w:ind w:left="-142" w:right="-99"/>
              <w:jc w:val="center"/>
              <w:rPr>
                <w:rFonts w:ascii="Times New Roman" w:eastAsia="Calibri" w:hAnsi="Times New Roman" w:cs="Times New Roman"/>
                <w:b/>
                <w:bCs/>
                <w:sz w:val="28"/>
                <w:szCs w:val="28"/>
              </w:rPr>
            </w:pPr>
            <w:r w:rsidRPr="009F1F4C">
              <w:rPr>
                <w:rFonts w:ascii="Times New Roman" w:eastAsia="Calibri" w:hAnsi="Times New Roman" w:cs="Times New Roman"/>
                <w:b/>
                <w:bCs/>
                <w:sz w:val="28"/>
                <w:szCs w:val="28"/>
              </w:rPr>
              <w:t>2</w:t>
            </w:r>
          </w:p>
        </w:tc>
        <w:tc>
          <w:tcPr>
            <w:tcW w:w="7730" w:type="dxa"/>
          </w:tcPr>
          <w:p w:rsidR="009F1F4C" w:rsidRPr="009F1F4C" w:rsidRDefault="009F1F4C" w:rsidP="00535F3F">
            <w:pPr>
              <w:suppressAutoHyphens/>
              <w:jc w:val="center"/>
              <w:rPr>
                <w:rFonts w:ascii="Times New Roman" w:eastAsia="Calibri" w:hAnsi="Times New Roman" w:cs="Times New Roman"/>
                <w:b/>
                <w:bCs/>
                <w:sz w:val="28"/>
                <w:szCs w:val="28"/>
              </w:rPr>
            </w:pPr>
            <w:r w:rsidRPr="009F1F4C">
              <w:rPr>
                <w:rFonts w:ascii="Times New Roman" w:eastAsia="Calibri" w:hAnsi="Times New Roman" w:cs="Times New Roman"/>
                <w:b/>
                <w:bCs/>
                <w:sz w:val="28"/>
                <w:szCs w:val="28"/>
              </w:rPr>
              <w:t>Итоговая контрольная работа № 6</w:t>
            </w:r>
          </w:p>
        </w:tc>
        <w:tc>
          <w:tcPr>
            <w:tcW w:w="0" w:type="auto"/>
          </w:tcPr>
          <w:p w:rsidR="009F1F4C" w:rsidRPr="009F1F4C" w:rsidRDefault="009F1F4C" w:rsidP="00535F3F">
            <w:pPr>
              <w:suppressAutoHyphens/>
              <w:jc w:val="center"/>
              <w:rPr>
                <w:rFonts w:ascii="Times New Roman" w:eastAsia="Calibri" w:hAnsi="Times New Roman" w:cs="Times New Roman"/>
                <w:bCs/>
                <w:sz w:val="28"/>
                <w:szCs w:val="28"/>
              </w:rPr>
            </w:pPr>
            <w:r w:rsidRPr="009F1F4C">
              <w:rPr>
                <w:rFonts w:ascii="Times New Roman" w:eastAsia="Calibri" w:hAnsi="Times New Roman" w:cs="Times New Roman"/>
                <w:bCs/>
                <w:sz w:val="28"/>
                <w:szCs w:val="28"/>
              </w:rPr>
              <w:t>1</w:t>
            </w:r>
          </w:p>
        </w:tc>
      </w:tr>
      <w:tr w:rsidR="009F1F4C" w:rsidRPr="009F1F4C" w:rsidTr="009F1F4C">
        <w:tc>
          <w:tcPr>
            <w:tcW w:w="8188" w:type="dxa"/>
            <w:gridSpan w:val="2"/>
          </w:tcPr>
          <w:p w:rsidR="009F1F4C" w:rsidRPr="009F1F4C" w:rsidRDefault="009F1F4C" w:rsidP="00535F3F">
            <w:pPr>
              <w:suppressAutoHyphens/>
              <w:rPr>
                <w:rFonts w:ascii="Times New Roman" w:eastAsia="Calibri" w:hAnsi="Times New Roman" w:cs="Times New Roman"/>
                <w:b/>
                <w:bCs/>
                <w:sz w:val="28"/>
                <w:szCs w:val="28"/>
              </w:rPr>
            </w:pPr>
            <w:r w:rsidRPr="009F1F4C">
              <w:rPr>
                <w:rFonts w:ascii="Times New Roman" w:eastAsia="Calibri" w:hAnsi="Times New Roman" w:cs="Times New Roman"/>
                <w:b/>
                <w:bCs/>
                <w:sz w:val="28"/>
                <w:szCs w:val="28"/>
              </w:rPr>
              <w:t>ИТОГО</w:t>
            </w:r>
          </w:p>
        </w:tc>
        <w:tc>
          <w:tcPr>
            <w:tcW w:w="0" w:type="auto"/>
          </w:tcPr>
          <w:p w:rsidR="009F1F4C" w:rsidRPr="009F1F4C" w:rsidRDefault="009F1F4C" w:rsidP="00535F3F">
            <w:pPr>
              <w:suppressAutoHyphens/>
              <w:jc w:val="center"/>
              <w:rPr>
                <w:rFonts w:ascii="Times New Roman" w:eastAsia="Calibri" w:hAnsi="Times New Roman" w:cs="Times New Roman"/>
                <w:b/>
                <w:bCs/>
                <w:sz w:val="28"/>
                <w:szCs w:val="28"/>
              </w:rPr>
            </w:pPr>
            <w:r w:rsidRPr="009F1F4C">
              <w:rPr>
                <w:rFonts w:ascii="Times New Roman" w:eastAsia="Calibri" w:hAnsi="Times New Roman" w:cs="Times New Roman"/>
                <w:b/>
                <w:bCs/>
                <w:sz w:val="28"/>
                <w:szCs w:val="28"/>
              </w:rPr>
              <w:t>68</w:t>
            </w:r>
          </w:p>
        </w:tc>
      </w:tr>
    </w:tbl>
    <w:p w:rsidR="009F1F4C" w:rsidRDefault="009F1F4C" w:rsidP="009F1F4C">
      <w:pPr>
        <w:spacing w:after="0"/>
        <w:rPr>
          <w:rFonts w:ascii="Times New Roman" w:hAnsi="Times New Roman"/>
          <w:b/>
          <w:color w:val="000000"/>
          <w:sz w:val="28"/>
        </w:rPr>
      </w:pPr>
      <w:bookmarkStart w:id="11" w:name="block-11673103"/>
      <w:bookmarkEnd w:id="10"/>
    </w:p>
    <w:p w:rsidR="009F1F4C" w:rsidRDefault="009F1F4C" w:rsidP="009F1F4C">
      <w:pPr>
        <w:spacing w:after="0"/>
        <w:rPr>
          <w:rFonts w:ascii="Times New Roman" w:hAnsi="Times New Roman"/>
          <w:b/>
          <w:color w:val="000000"/>
          <w:sz w:val="28"/>
        </w:rPr>
      </w:pPr>
    </w:p>
    <w:p w:rsidR="009F1F4C" w:rsidRDefault="009F1F4C" w:rsidP="009F1F4C">
      <w:pPr>
        <w:spacing w:after="0"/>
        <w:rPr>
          <w:rFonts w:ascii="Times New Roman" w:hAnsi="Times New Roman"/>
          <w:b/>
          <w:color w:val="000000"/>
          <w:sz w:val="28"/>
        </w:rPr>
      </w:pPr>
    </w:p>
    <w:p w:rsidR="009F1F4C" w:rsidRDefault="009F1F4C" w:rsidP="009F1F4C">
      <w:pPr>
        <w:spacing w:after="0"/>
        <w:rPr>
          <w:rFonts w:ascii="Times New Roman" w:hAnsi="Times New Roman"/>
          <w:b/>
          <w:color w:val="000000"/>
          <w:sz w:val="28"/>
        </w:rPr>
      </w:pPr>
    </w:p>
    <w:p w:rsidR="009F1F4C" w:rsidRDefault="009F1F4C" w:rsidP="009F1F4C">
      <w:pPr>
        <w:spacing w:after="0"/>
        <w:rPr>
          <w:rFonts w:ascii="Times New Roman" w:hAnsi="Times New Roman"/>
          <w:b/>
          <w:color w:val="000000"/>
          <w:sz w:val="28"/>
        </w:rPr>
      </w:pPr>
    </w:p>
    <w:p w:rsidR="009F1F4C" w:rsidRDefault="009F1F4C" w:rsidP="009F1F4C">
      <w:pPr>
        <w:spacing w:after="0"/>
        <w:rPr>
          <w:rFonts w:ascii="Times New Roman" w:hAnsi="Times New Roman"/>
          <w:b/>
          <w:color w:val="000000"/>
          <w:sz w:val="28"/>
        </w:rPr>
      </w:pPr>
    </w:p>
    <w:p w:rsidR="006B01B6" w:rsidRDefault="00BC7103" w:rsidP="009F1F4C">
      <w:pPr>
        <w:spacing w:after="0"/>
      </w:pPr>
      <w:r>
        <w:rPr>
          <w:rFonts w:ascii="Times New Roman" w:hAnsi="Times New Roman"/>
          <w:b/>
          <w:color w:val="000000"/>
          <w:sz w:val="28"/>
        </w:rPr>
        <w:lastRenderedPageBreak/>
        <w:t xml:space="preserve"> ПОУРОЧНОЕ ПЛАНИРОВАНИЕ </w:t>
      </w:r>
    </w:p>
    <w:p w:rsidR="006B01B6" w:rsidRDefault="00BC7103">
      <w:pPr>
        <w:spacing w:after="0"/>
        <w:ind w:left="120"/>
      </w:pPr>
      <w:r>
        <w:rPr>
          <w:rFonts w:ascii="Times New Roman" w:hAnsi="Times New Roman"/>
          <w:b/>
          <w:color w:val="000000"/>
          <w:sz w:val="28"/>
        </w:rPr>
        <w:t xml:space="preserve">8 КЛАСС </w:t>
      </w:r>
    </w:p>
    <w:p w:rsidR="006B01B6" w:rsidRDefault="006B01B6"/>
    <w:tbl>
      <w:tblPr>
        <w:tblStyle w:val="ac"/>
        <w:tblW w:w="4722" w:type="pct"/>
        <w:tblLayout w:type="fixed"/>
        <w:tblLook w:val="00A0" w:firstRow="1" w:lastRow="0" w:firstColumn="1" w:lastColumn="0" w:noHBand="0" w:noVBand="0"/>
      </w:tblPr>
      <w:tblGrid>
        <w:gridCol w:w="1004"/>
        <w:gridCol w:w="5386"/>
        <w:gridCol w:w="1312"/>
        <w:gridCol w:w="1604"/>
      </w:tblGrid>
      <w:tr w:rsidR="009F1F4C" w:rsidRPr="00DC29D1" w:rsidTr="00535F3F">
        <w:trPr>
          <w:trHeight w:val="171"/>
        </w:trPr>
        <w:tc>
          <w:tcPr>
            <w:tcW w:w="539" w:type="pct"/>
          </w:tcPr>
          <w:p w:rsidR="009F1F4C" w:rsidRPr="00DC29D1" w:rsidRDefault="009F1F4C" w:rsidP="00535F3F">
            <w:pPr>
              <w:jc w:val="center"/>
              <w:rPr>
                <w:rFonts w:ascii="Times New Roman" w:eastAsia="Times New Roman" w:hAnsi="Times New Roman" w:cs="Times New Roman"/>
                <w:b/>
                <w:sz w:val="24"/>
                <w:szCs w:val="24"/>
              </w:rPr>
            </w:pPr>
            <w:r w:rsidRPr="00DC29D1">
              <w:rPr>
                <w:rFonts w:ascii="Times New Roman" w:eastAsia="Times New Roman" w:hAnsi="Times New Roman" w:cs="Times New Roman"/>
                <w:b/>
                <w:sz w:val="24"/>
                <w:szCs w:val="24"/>
              </w:rPr>
              <w:t>№ урока</w:t>
            </w:r>
          </w:p>
        </w:tc>
        <w:tc>
          <w:tcPr>
            <w:tcW w:w="2894" w:type="pct"/>
          </w:tcPr>
          <w:p w:rsidR="009F1F4C" w:rsidRPr="00DC29D1" w:rsidRDefault="009F1F4C" w:rsidP="00535F3F">
            <w:pPr>
              <w:jc w:val="center"/>
              <w:rPr>
                <w:rFonts w:ascii="Times New Roman" w:eastAsia="Times New Roman" w:hAnsi="Times New Roman" w:cs="Times New Roman"/>
                <w:b/>
                <w:sz w:val="24"/>
                <w:szCs w:val="24"/>
              </w:rPr>
            </w:pPr>
            <w:r w:rsidRPr="00DC29D1">
              <w:rPr>
                <w:rFonts w:ascii="Times New Roman" w:eastAsia="Times New Roman" w:hAnsi="Times New Roman" w:cs="Times New Roman"/>
                <w:b/>
                <w:sz w:val="24"/>
                <w:szCs w:val="24"/>
              </w:rPr>
              <w:t>Тема урока</w:t>
            </w:r>
          </w:p>
        </w:tc>
        <w:tc>
          <w:tcPr>
            <w:tcW w:w="705" w:type="pct"/>
          </w:tcPr>
          <w:p w:rsidR="009F1F4C" w:rsidRPr="00DC29D1" w:rsidRDefault="009F1F4C" w:rsidP="00535F3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Кол-во часов</w:t>
            </w:r>
          </w:p>
        </w:tc>
        <w:tc>
          <w:tcPr>
            <w:tcW w:w="863" w:type="pct"/>
          </w:tcPr>
          <w:p w:rsidR="009F1F4C" w:rsidRPr="00DC29D1" w:rsidRDefault="009F1F4C" w:rsidP="00535F3F">
            <w:pPr>
              <w:jc w:val="center"/>
              <w:rPr>
                <w:rFonts w:ascii="Times New Roman" w:eastAsia="Times New Roman" w:hAnsi="Times New Roman" w:cs="Times New Roman"/>
                <w:b/>
                <w:sz w:val="24"/>
                <w:szCs w:val="24"/>
              </w:rPr>
            </w:pPr>
            <w:r w:rsidRPr="00DC29D1">
              <w:rPr>
                <w:rFonts w:ascii="Times New Roman" w:eastAsia="Times New Roman" w:hAnsi="Times New Roman" w:cs="Times New Roman"/>
                <w:b/>
                <w:sz w:val="24"/>
                <w:szCs w:val="24"/>
              </w:rPr>
              <w:t>Дата проведения</w:t>
            </w:r>
          </w:p>
        </w:tc>
      </w:tr>
      <w:tr w:rsidR="009F1F4C" w:rsidRPr="00DC29D1" w:rsidTr="00535F3F">
        <w:trPr>
          <w:trHeight w:val="42"/>
        </w:trPr>
        <w:tc>
          <w:tcPr>
            <w:tcW w:w="539"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94"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курса 7 класса</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42"/>
        </w:trPr>
        <w:tc>
          <w:tcPr>
            <w:tcW w:w="539"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894" w:type="pct"/>
          </w:tcPr>
          <w:p w:rsidR="009F1F4C" w:rsidRPr="00DC29D1" w:rsidRDefault="009F1F4C" w:rsidP="00535F3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Повторение курса 7 класса</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42"/>
        </w:trPr>
        <w:tc>
          <w:tcPr>
            <w:tcW w:w="5000" w:type="pct"/>
            <w:gridSpan w:val="4"/>
          </w:tcPr>
          <w:p w:rsidR="009F1F4C" w:rsidRPr="00BF225A" w:rsidRDefault="009F1F4C" w:rsidP="00535F3F">
            <w:pPr>
              <w:jc w:val="center"/>
              <w:rPr>
                <w:rFonts w:ascii="Times New Roman" w:eastAsia="Times New Roman" w:hAnsi="Times New Roman" w:cs="Times New Roman"/>
                <w:b/>
                <w:sz w:val="24"/>
                <w:szCs w:val="24"/>
              </w:rPr>
            </w:pPr>
            <w:r w:rsidRPr="00BF225A">
              <w:rPr>
                <w:rFonts w:ascii="Times New Roman" w:eastAsia="Times New Roman" w:hAnsi="Times New Roman" w:cs="Times New Roman"/>
                <w:b/>
                <w:sz w:val="24"/>
                <w:szCs w:val="24"/>
              </w:rPr>
              <w:t>Четырехугольники (14ч)</w:t>
            </w:r>
          </w:p>
        </w:tc>
      </w:tr>
      <w:tr w:rsidR="009F1F4C" w:rsidRPr="00DC29D1" w:rsidTr="00535F3F">
        <w:trPr>
          <w:trHeight w:val="42"/>
        </w:trPr>
        <w:tc>
          <w:tcPr>
            <w:tcW w:w="539"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3</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Многоугольник. Выпуклый многоугольник</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42"/>
        </w:trPr>
        <w:tc>
          <w:tcPr>
            <w:tcW w:w="539"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4</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Четырехугольник</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56"/>
        </w:trPr>
        <w:tc>
          <w:tcPr>
            <w:tcW w:w="539"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5</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Параллелограмм</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111"/>
        </w:trPr>
        <w:tc>
          <w:tcPr>
            <w:tcW w:w="539"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6</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Свойства и признаки параллелограмма</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111"/>
        </w:trPr>
        <w:tc>
          <w:tcPr>
            <w:tcW w:w="539"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7</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 xml:space="preserve">Решение задач на свойства и признаки параллелограмма. </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111"/>
        </w:trPr>
        <w:tc>
          <w:tcPr>
            <w:tcW w:w="539"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8</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Трапеция</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56"/>
        </w:trPr>
        <w:tc>
          <w:tcPr>
            <w:tcW w:w="539"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9</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 xml:space="preserve">Теорема Фалеса. </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56"/>
        </w:trPr>
        <w:tc>
          <w:tcPr>
            <w:tcW w:w="539"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10</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Задачи на построение циркулем и линейкой.</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111"/>
        </w:trPr>
        <w:tc>
          <w:tcPr>
            <w:tcW w:w="539"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11</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Прямоугольник</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12</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Ромб и квадрат</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13</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Осевая и центральная симметрии</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E418F4" w:rsidRDefault="009F1F4C" w:rsidP="00535F3F">
            <w:pPr>
              <w:rPr>
                <w:rFonts w:ascii="Times New Roman" w:eastAsia="Times New Roman" w:hAnsi="Times New Roman" w:cs="Times New Roman"/>
                <w:sz w:val="24"/>
                <w:szCs w:val="24"/>
              </w:rPr>
            </w:pPr>
            <w:r w:rsidRPr="00E418F4">
              <w:rPr>
                <w:rFonts w:ascii="Times New Roman" w:eastAsia="Times New Roman" w:hAnsi="Times New Roman" w:cs="Times New Roman"/>
                <w:sz w:val="24"/>
                <w:szCs w:val="24"/>
              </w:rPr>
              <w:t>14</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Решение задач.</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15</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Решение задач.</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16</w:t>
            </w:r>
          </w:p>
        </w:tc>
        <w:tc>
          <w:tcPr>
            <w:tcW w:w="2894" w:type="pct"/>
          </w:tcPr>
          <w:p w:rsidR="009F1F4C" w:rsidRPr="00DC29D1" w:rsidRDefault="009F1F4C" w:rsidP="00535F3F">
            <w:pPr>
              <w:rPr>
                <w:rFonts w:ascii="Times New Roman" w:eastAsia="Times New Roman" w:hAnsi="Times New Roman" w:cs="Times New Roman"/>
                <w:b/>
                <w:i/>
                <w:sz w:val="24"/>
                <w:szCs w:val="24"/>
              </w:rPr>
            </w:pPr>
            <w:r w:rsidRPr="00B71FB4">
              <w:rPr>
                <w:rFonts w:ascii="Times New Roman" w:eastAsia="Times New Roman" w:hAnsi="Times New Roman" w:cs="Times New Roman"/>
                <w:b/>
                <w:sz w:val="24"/>
                <w:szCs w:val="24"/>
              </w:rPr>
              <w:t xml:space="preserve">КОНТРОЛЬНАЯ РАБОТА №2 </w:t>
            </w:r>
            <w:r w:rsidRPr="00DC29D1">
              <w:rPr>
                <w:rFonts w:ascii="Times New Roman" w:eastAsia="Times New Roman" w:hAnsi="Times New Roman" w:cs="Times New Roman"/>
                <w:sz w:val="24"/>
                <w:szCs w:val="24"/>
              </w:rPr>
              <w:t>«Четырехугольники»</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000" w:type="pct"/>
            <w:gridSpan w:val="4"/>
          </w:tcPr>
          <w:p w:rsidR="009F1F4C" w:rsidRPr="00BF225A" w:rsidRDefault="009F1F4C" w:rsidP="00535F3F">
            <w:pPr>
              <w:jc w:val="center"/>
              <w:rPr>
                <w:rFonts w:ascii="Times New Roman" w:eastAsia="Times New Roman" w:hAnsi="Times New Roman" w:cs="Times New Roman"/>
                <w:b/>
                <w:sz w:val="24"/>
                <w:szCs w:val="24"/>
              </w:rPr>
            </w:pPr>
            <w:r w:rsidRPr="00E418F4">
              <w:rPr>
                <w:rFonts w:ascii="Times New Roman" w:eastAsia="Times New Roman" w:hAnsi="Times New Roman" w:cs="Times New Roman"/>
                <w:b/>
                <w:sz w:val="24"/>
                <w:szCs w:val="24"/>
              </w:rPr>
              <w:t>П</w:t>
            </w:r>
            <w:r>
              <w:rPr>
                <w:rFonts w:ascii="Times New Roman" w:eastAsia="Times New Roman" w:hAnsi="Times New Roman" w:cs="Times New Roman"/>
                <w:b/>
                <w:sz w:val="24"/>
                <w:szCs w:val="24"/>
              </w:rPr>
              <w:t>лощадь (14 ч)</w:t>
            </w: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17</w:t>
            </w:r>
          </w:p>
        </w:tc>
        <w:tc>
          <w:tcPr>
            <w:tcW w:w="2894" w:type="pct"/>
          </w:tcPr>
          <w:p w:rsidR="009F1F4C" w:rsidRPr="00DC29D1"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 xml:space="preserve">Анализ контрольной работы. Понятие площади многоугольника. </w:t>
            </w:r>
            <w:r w:rsidRPr="00DC29D1">
              <w:rPr>
                <w:rFonts w:ascii="Times New Roman" w:eastAsia="Times New Roman" w:hAnsi="Times New Roman" w:cs="Times New Roman"/>
                <w:sz w:val="24"/>
                <w:szCs w:val="24"/>
              </w:rPr>
              <w:t>Площадь квадрата</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18</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Площадь прямоугольника</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19</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Площадь параллелограмма</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20</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Площадь треугольника</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21</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Площадь трапеции</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22</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Решение задач по теме «Площадь треугольника»</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23</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Решение задач  «Площадь многоугольника»</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24</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Тестирование по теме «Решение задач на нахождение площади»</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25</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Теорема Пифагора</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26</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Теорема, обратная теореме Пифагора</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27</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Решение задач на применение теоремы Пифагора и обратной ей теоремы.</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28</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Решение задач.</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29</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Решение задач.</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30</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b/>
                <w:sz w:val="24"/>
                <w:szCs w:val="24"/>
              </w:rPr>
              <w:t>КОНТРОЛЬНАЯ РАБОТА №</w:t>
            </w:r>
            <w:r>
              <w:rPr>
                <w:rFonts w:ascii="Times New Roman" w:eastAsia="Times New Roman" w:hAnsi="Times New Roman" w:cs="Times New Roman"/>
                <w:b/>
                <w:sz w:val="24"/>
                <w:szCs w:val="24"/>
              </w:rPr>
              <w:t xml:space="preserve">3 </w:t>
            </w:r>
            <w:r w:rsidRPr="00DC29D1">
              <w:rPr>
                <w:rFonts w:ascii="Times New Roman" w:eastAsia="Times New Roman" w:hAnsi="Times New Roman" w:cs="Times New Roman"/>
                <w:sz w:val="24"/>
                <w:szCs w:val="24"/>
              </w:rPr>
              <w:t>«Площадь»</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000" w:type="pct"/>
            <w:gridSpan w:val="4"/>
          </w:tcPr>
          <w:p w:rsidR="009F1F4C" w:rsidRPr="00BF225A" w:rsidRDefault="009F1F4C" w:rsidP="00535F3F">
            <w:pPr>
              <w:jc w:val="center"/>
              <w:rPr>
                <w:rFonts w:ascii="Times New Roman" w:eastAsia="Times New Roman" w:hAnsi="Times New Roman" w:cs="Times New Roman"/>
                <w:b/>
                <w:sz w:val="24"/>
                <w:szCs w:val="24"/>
              </w:rPr>
            </w:pPr>
            <w:r w:rsidRPr="00E418F4">
              <w:rPr>
                <w:rFonts w:ascii="Times New Roman" w:eastAsia="Times New Roman" w:hAnsi="Times New Roman" w:cs="Times New Roman"/>
                <w:b/>
                <w:sz w:val="24"/>
                <w:szCs w:val="24"/>
              </w:rPr>
              <w:t>П</w:t>
            </w:r>
            <w:r>
              <w:rPr>
                <w:rFonts w:ascii="Times New Roman" w:eastAsia="Times New Roman" w:hAnsi="Times New Roman" w:cs="Times New Roman"/>
                <w:b/>
                <w:sz w:val="24"/>
                <w:szCs w:val="24"/>
              </w:rPr>
              <w:t>одобные треугольники</w:t>
            </w:r>
            <w:r w:rsidRPr="00BF225A">
              <w:rPr>
                <w:rFonts w:ascii="Times New Roman" w:eastAsia="Times New Roman" w:hAnsi="Times New Roman" w:cs="Times New Roman"/>
                <w:b/>
                <w:sz w:val="24"/>
                <w:szCs w:val="24"/>
              </w:rPr>
              <w:t>(19ч)</w:t>
            </w: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31</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 xml:space="preserve">Анализ контрольной работы. Определение подобных треугольников. </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32</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Отношение площадей подобных треугольников.</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33</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Первы</w:t>
            </w:r>
            <w:r>
              <w:rPr>
                <w:rFonts w:ascii="Times New Roman" w:eastAsia="Times New Roman" w:hAnsi="Times New Roman" w:cs="Times New Roman"/>
                <w:sz w:val="24"/>
                <w:szCs w:val="24"/>
              </w:rPr>
              <w:t>й признак подобия треугольников</w:t>
            </w:r>
            <w:r w:rsidRPr="00DC29D1">
              <w:rPr>
                <w:rFonts w:ascii="Times New Roman" w:eastAsia="Times New Roman" w:hAnsi="Times New Roman" w:cs="Times New Roman"/>
                <w:sz w:val="24"/>
                <w:szCs w:val="24"/>
              </w:rPr>
              <w:t>.</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34</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Решение задач на применение первого признак подобия треугольников</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35</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 xml:space="preserve">Второй и третий признаки подобия </w:t>
            </w:r>
            <w:r w:rsidRPr="009F1F4C">
              <w:rPr>
                <w:rFonts w:ascii="Times New Roman" w:eastAsia="Times New Roman" w:hAnsi="Times New Roman" w:cs="Times New Roman"/>
                <w:sz w:val="24"/>
                <w:szCs w:val="24"/>
              </w:rPr>
              <w:lastRenderedPageBreak/>
              <w:t>треугольников.</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lastRenderedPageBreak/>
              <w:t>36</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Решение задач.</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37</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b/>
                <w:sz w:val="24"/>
                <w:szCs w:val="24"/>
              </w:rPr>
              <w:t xml:space="preserve">КОНТРОЛЬНАЯ РАБОТА №4 </w:t>
            </w:r>
            <w:r w:rsidRPr="009F1F4C">
              <w:rPr>
                <w:rFonts w:ascii="Times New Roman" w:eastAsia="Times New Roman" w:hAnsi="Times New Roman" w:cs="Times New Roman"/>
                <w:sz w:val="24"/>
                <w:szCs w:val="24"/>
              </w:rPr>
              <w:t>«Признаки подобия треугольников»</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38</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 xml:space="preserve"> Анализ контрольной работы. Средняя линия треугольника </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39</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Свойство медианы треугольника.</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40</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 xml:space="preserve">Пропорциональные отрезки в прямоугольном треугольнике </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41</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 xml:space="preserve">Решение задач по теме «Пропорциональные отрезки  в прямоугольном треугольнике» </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42</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 xml:space="preserve"> Измерительные работы на местности. </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43</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 xml:space="preserve"> Задачи на построение.</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44</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Задачи на построение методом подобных треугольников.</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45</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Синус, косинус и тангенс острого угла прямоугольного треугольника</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46</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Значения синуса, косинуса и тангенса для углов 30</w:t>
            </w:r>
            <w:r w:rsidRPr="00DC29D1">
              <w:rPr>
                <w:rFonts w:ascii="Times New Roman" w:eastAsia="Times New Roman" w:hAnsi="Times New Roman" w:cs="Times New Roman"/>
                <w:sz w:val="24"/>
                <w:szCs w:val="24"/>
              </w:rPr>
              <w:sym w:font="Symbol" w:char="F0B0"/>
            </w:r>
            <w:r w:rsidRPr="009F1F4C">
              <w:rPr>
                <w:rFonts w:ascii="Times New Roman" w:eastAsia="Times New Roman" w:hAnsi="Times New Roman" w:cs="Times New Roman"/>
                <w:sz w:val="24"/>
                <w:szCs w:val="24"/>
              </w:rPr>
              <w:t>, 45</w:t>
            </w:r>
            <w:r w:rsidRPr="00DC29D1">
              <w:rPr>
                <w:rFonts w:ascii="Times New Roman" w:eastAsia="Times New Roman" w:hAnsi="Times New Roman" w:cs="Times New Roman"/>
                <w:sz w:val="24"/>
                <w:szCs w:val="24"/>
              </w:rPr>
              <w:sym w:font="Symbol" w:char="F0B0"/>
            </w:r>
            <w:r w:rsidRPr="009F1F4C">
              <w:rPr>
                <w:rFonts w:ascii="Times New Roman" w:eastAsia="Times New Roman" w:hAnsi="Times New Roman" w:cs="Times New Roman"/>
                <w:sz w:val="24"/>
                <w:szCs w:val="24"/>
              </w:rPr>
              <w:t xml:space="preserve"> и 60</w:t>
            </w:r>
            <w:r w:rsidRPr="00DC29D1">
              <w:rPr>
                <w:rFonts w:ascii="Times New Roman" w:eastAsia="Times New Roman" w:hAnsi="Times New Roman" w:cs="Times New Roman"/>
                <w:sz w:val="24"/>
                <w:szCs w:val="24"/>
              </w:rPr>
              <w:sym w:font="Symbol" w:char="F0B0"/>
            </w:r>
            <w:r w:rsidRPr="009F1F4C">
              <w:rPr>
                <w:rFonts w:ascii="Times New Roman" w:eastAsia="Times New Roman" w:hAnsi="Times New Roman" w:cs="Times New Roman"/>
                <w:sz w:val="24"/>
                <w:szCs w:val="24"/>
              </w:rPr>
              <w:t xml:space="preserve"> </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47</w:t>
            </w:r>
          </w:p>
        </w:tc>
        <w:tc>
          <w:tcPr>
            <w:tcW w:w="2894" w:type="pct"/>
          </w:tcPr>
          <w:p w:rsidR="009F1F4C" w:rsidRPr="00DC29D1"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 xml:space="preserve">Соотношение между сторонами и углами прямоугольного треугольника. </w:t>
            </w:r>
            <w:r w:rsidRPr="00DC29D1">
              <w:rPr>
                <w:rFonts w:ascii="Times New Roman" w:eastAsia="Times New Roman" w:hAnsi="Times New Roman" w:cs="Times New Roman"/>
                <w:sz w:val="24"/>
                <w:szCs w:val="24"/>
              </w:rPr>
              <w:t>Решение задач.</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48</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Решение задач по теме «Подобные треугольники»</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49</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b/>
                <w:sz w:val="24"/>
                <w:szCs w:val="24"/>
              </w:rPr>
              <w:t xml:space="preserve">КОНТРОЛЬНАЯ РАБОТА №4 </w:t>
            </w:r>
            <w:r w:rsidRPr="009F1F4C">
              <w:rPr>
                <w:rFonts w:ascii="Times New Roman" w:eastAsia="Times New Roman" w:hAnsi="Times New Roman" w:cs="Times New Roman"/>
                <w:sz w:val="24"/>
                <w:szCs w:val="24"/>
              </w:rPr>
              <w:t>«Применение подобия к решению задач»</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000" w:type="pct"/>
            <w:gridSpan w:val="4"/>
          </w:tcPr>
          <w:p w:rsidR="009F1F4C" w:rsidRPr="00BF225A" w:rsidRDefault="009F1F4C" w:rsidP="00535F3F">
            <w:pPr>
              <w:jc w:val="center"/>
              <w:rPr>
                <w:rFonts w:ascii="Times New Roman" w:eastAsia="Times New Roman" w:hAnsi="Times New Roman" w:cs="Times New Roman"/>
                <w:b/>
                <w:sz w:val="24"/>
                <w:szCs w:val="24"/>
              </w:rPr>
            </w:pPr>
            <w:r w:rsidRPr="00E418F4">
              <w:rPr>
                <w:rFonts w:ascii="Times New Roman" w:eastAsia="Times New Roman" w:hAnsi="Times New Roman" w:cs="Times New Roman"/>
                <w:b/>
                <w:sz w:val="24"/>
                <w:szCs w:val="24"/>
              </w:rPr>
              <w:t>О</w:t>
            </w:r>
            <w:r>
              <w:rPr>
                <w:rFonts w:ascii="Times New Roman" w:eastAsia="Times New Roman" w:hAnsi="Times New Roman" w:cs="Times New Roman"/>
                <w:b/>
                <w:sz w:val="24"/>
                <w:szCs w:val="24"/>
              </w:rPr>
              <w:t xml:space="preserve">кружность </w:t>
            </w:r>
            <w:r w:rsidRPr="00BF225A">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6</w:t>
            </w:r>
            <w:r w:rsidRPr="00BF225A">
              <w:rPr>
                <w:rFonts w:ascii="Times New Roman" w:eastAsia="Times New Roman" w:hAnsi="Times New Roman" w:cs="Times New Roman"/>
                <w:b/>
                <w:sz w:val="24"/>
                <w:szCs w:val="24"/>
              </w:rPr>
              <w:t>ч)</w:t>
            </w: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50</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Анализ контрольной работы. Взаимное расположение прямой и окружности.</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51</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Касательная к окружности.</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52</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Касательная к окружности. Решение задач.</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53</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Градусная мера дуги окружности.</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54</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Теорема о вписанном угле.</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55</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Теорема об отрезках пересекающихся хорд.</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56</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Решение задач по теме «Центральные и вписанные углы».</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57</w:t>
            </w:r>
          </w:p>
        </w:tc>
        <w:tc>
          <w:tcPr>
            <w:tcW w:w="2894"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Свойства биссектрисы угла</w:t>
            </w:r>
            <w:r w:rsidRPr="00DC29D1">
              <w:rPr>
                <w:rFonts w:ascii="Times New Roman" w:eastAsia="Times New Roman" w:hAnsi="Times New Roman" w:cs="Times New Roman"/>
                <w:sz w:val="24"/>
                <w:szCs w:val="24"/>
              </w:rPr>
              <w:t>.</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58</w:t>
            </w:r>
          </w:p>
        </w:tc>
        <w:tc>
          <w:tcPr>
            <w:tcW w:w="2894"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Серединный перпендикуляр</w:t>
            </w:r>
            <w:r w:rsidRPr="00DC29D1">
              <w:rPr>
                <w:rFonts w:ascii="Times New Roman" w:eastAsia="Times New Roman" w:hAnsi="Times New Roman" w:cs="Times New Roman"/>
                <w:sz w:val="24"/>
                <w:szCs w:val="24"/>
              </w:rPr>
              <w:t>.</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59</w:t>
            </w:r>
          </w:p>
        </w:tc>
        <w:tc>
          <w:tcPr>
            <w:tcW w:w="2894" w:type="pct"/>
          </w:tcPr>
          <w:p w:rsidR="009F1F4C" w:rsidRPr="009F1F4C" w:rsidRDefault="009F1F4C" w:rsidP="00535F3F">
            <w:pPr>
              <w:rPr>
                <w:rFonts w:ascii="Times New Roman" w:eastAsia="Times New Roman" w:hAnsi="Times New Roman" w:cs="Times New Roman"/>
                <w:sz w:val="24"/>
                <w:szCs w:val="24"/>
              </w:rPr>
            </w:pPr>
            <w:r w:rsidRPr="009F1F4C">
              <w:rPr>
                <w:rFonts w:ascii="Times New Roman" w:eastAsia="Times New Roman" w:hAnsi="Times New Roman" w:cs="Times New Roman"/>
                <w:sz w:val="24"/>
                <w:szCs w:val="24"/>
              </w:rPr>
              <w:t>Теорема о  точке пересечении высот треугольника.</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60</w:t>
            </w:r>
          </w:p>
        </w:tc>
        <w:tc>
          <w:tcPr>
            <w:tcW w:w="2894"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Вписанная окружность</w:t>
            </w:r>
            <w:r w:rsidRPr="00DC29D1">
              <w:rPr>
                <w:rFonts w:ascii="Times New Roman" w:eastAsia="Times New Roman" w:hAnsi="Times New Roman" w:cs="Times New Roman"/>
                <w:sz w:val="24"/>
                <w:szCs w:val="24"/>
              </w:rPr>
              <w:t>.</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61</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 xml:space="preserve">Свойство описанного </w:t>
            </w:r>
            <w:r>
              <w:rPr>
                <w:rFonts w:ascii="Times New Roman" w:eastAsia="Times New Roman" w:hAnsi="Times New Roman" w:cs="Times New Roman"/>
                <w:sz w:val="24"/>
                <w:szCs w:val="24"/>
              </w:rPr>
              <w:t>четырёхугольника</w:t>
            </w:r>
            <w:r w:rsidRPr="00DC29D1">
              <w:rPr>
                <w:rFonts w:ascii="Times New Roman" w:eastAsia="Times New Roman" w:hAnsi="Times New Roman" w:cs="Times New Roman"/>
                <w:sz w:val="24"/>
                <w:szCs w:val="24"/>
              </w:rPr>
              <w:t>.</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62</w:t>
            </w:r>
          </w:p>
        </w:tc>
        <w:tc>
          <w:tcPr>
            <w:tcW w:w="2894"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Описанная окружность</w:t>
            </w:r>
            <w:r w:rsidRPr="00DC29D1">
              <w:rPr>
                <w:rFonts w:ascii="Times New Roman" w:eastAsia="Times New Roman" w:hAnsi="Times New Roman" w:cs="Times New Roman"/>
                <w:sz w:val="24"/>
                <w:szCs w:val="24"/>
              </w:rPr>
              <w:t>.</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63</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Свойство в</w:t>
            </w:r>
            <w:r>
              <w:rPr>
                <w:rFonts w:ascii="Times New Roman" w:eastAsia="Times New Roman" w:hAnsi="Times New Roman" w:cs="Times New Roman"/>
                <w:sz w:val="24"/>
                <w:szCs w:val="24"/>
              </w:rPr>
              <w:t>писанного четырёхугольника</w:t>
            </w:r>
            <w:r w:rsidRPr="00DC29D1">
              <w:rPr>
                <w:rFonts w:ascii="Times New Roman" w:eastAsia="Times New Roman" w:hAnsi="Times New Roman" w:cs="Times New Roman"/>
                <w:sz w:val="24"/>
                <w:szCs w:val="24"/>
              </w:rPr>
              <w:t>.</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64</w:t>
            </w:r>
          </w:p>
        </w:tc>
        <w:tc>
          <w:tcPr>
            <w:tcW w:w="2894"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Решение задач</w:t>
            </w:r>
            <w:r w:rsidRPr="00DC29D1">
              <w:rPr>
                <w:rFonts w:ascii="Times New Roman" w:eastAsia="Times New Roman" w:hAnsi="Times New Roman" w:cs="Times New Roman"/>
                <w:sz w:val="24"/>
                <w:szCs w:val="24"/>
              </w:rPr>
              <w:t>.</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6</w:t>
            </w:r>
            <w:r>
              <w:rPr>
                <w:rFonts w:ascii="Times New Roman" w:eastAsia="Times New Roman" w:hAnsi="Times New Roman" w:cs="Times New Roman"/>
                <w:sz w:val="24"/>
                <w:szCs w:val="24"/>
              </w:rPr>
              <w:t>5</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b/>
                <w:sz w:val="24"/>
                <w:szCs w:val="24"/>
              </w:rPr>
              <w:t>КОНТРОЛЬНАЯ РАБОТА №</w:t>
            </w:r>
            <w:r>
              <w:rPr>
                <w:rFonts w:ascii="Times New Roman" w:eastAsia="Times New Roman" w:hAnsi="Times New Roman" w:cs="Times New Roman"/>
                <w:b/>
                <w:sz w:val="24"/>
                <w:szCs w:val="24"/>
              </w:rPr>
              <w:t>6</w:t>
            </w:r>
            <w:r>
              <w:rPr>
                <w:rFonts w:ascii="Times New Roman" w:eastAsia="Times New Roman" w:hAnsi="Times New Roman" w:cs="Times New Roman"/>
                <w:sz w:val="24"/>
                <w:szCs w:val="24"/>
              </w:rPr>
              <w:t xml:space="preserve"> «Окружность»</w:t>
            </w:r>
            <w:r w:rsidRPr="00DC29D1">
              <w:rPr>
                <w:rFonts w:ascii="Times New Roman" w:eastAsia="Times New Roman" w:hAnsi="Times New Roman" w:cs="Times New Roman"/>
                <w:sz w:val="24"/>
                <w:szCs w:val="24"/>
              </w:rPr>
              <w:t>.</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000" w:type="pct"/>
            <w:gridSpan w:val="4"/>
          </w:tcPr>
          <w:p w:rsidR="009F1F4C" w:rsidRPr="00DC29D1" w:rsidRDefault="009F1F4C" w:rsidP="00535F3F">
            <w:pPr>
              <w:jc w:val="center"/>
              <w:rPr>
                <w:rFonts w:ascii="Times New Roman" w:eastAsia="Times New Roman" w:hAnsi="Times New Roman" w:cs="Times New Roman"/>
                <w:sz w:val="24"/>
                <w:szCs w:val="24"/>
              </w:rPr>
            </w:pPr>
            <w:r w:rsidRPr="00E418F4">
              <w:rPr>
                <w:rFonts w:ascii="Times New Roman" w:eastAsia="Times New Roman" w:hAnsi="Times New Roman" w:cs="Times New Roman"/>
                <w:b/>
                <w:sz w:val="24"/>
                <w:szCs w:val="24"/>
              </w:rPr>
              <w:t>И</w:t>
            </w:r>
            <w:r>
              <w:rPr>
                <w:rFonts w:ascii="Times New Roman" w:eastAsia="Times New Roman" w:hAnsi="Times New Roman" w:cs="Times New Roman"/>
                <w:b/>
                <w:sz w:val="24"/>
                <w:szCs w:val="24"/>
              </w:rPr>
              <w:t xml:space="preserve">тоговое повторение </w:t>
            </w:r>
            <w:r w:rsidRPr="00BF225A">
              <w:rPr>
                <w:rFonts w:ascii="Times New Roman" w:eastAsia="Times New Roman" w:hAnsi="Times New Roman" w:cs="Times New Roman"/>
                <w:b/>
                <w:sz w:val="24"/>
                <w:szCs w:val="24"/>
              </w:rPr>
              <w:t>(3ч)</w:t>
            </w: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6</w:t>
            </w:r>
            <w:r>
              <w:rPr>
                <w:rFonts w:ascii="Times New Roman" w:eastAsia="Times New Roman" w:hAnsi="Times New Roman" w:cs="Times New Roman"/>
                <w:sz w:val="24"/>
                <w:szCs w:val="24"/>
              </w:rPr>
              <w:t>6</w:t>
            </w:r>
          </w:p>
        </w:tc>
        <w:tc>
          <w:tcPr>
            <w:tcW w:w="2894" w:type="pct"/>
          </w:tcPr>
          <w:p w:rsidR="009F1F4C" w:rsidRPr="00E418F4" w:rsidRDefault="009F1F4C" w:rsidP="00535F3F">
            <w:pPr>
              <w:rPr>
                <w:rFonts w:ascii="Times New Roman" w:eastAsia="Times New Roman" w:hAnsi="Times New Roman" w:cs="Times New Roman"/>
                <w:b/>
                <w:sz w:val="24"/>
                <w:szCs w:val="24"/>
              </w:rPr>
            </w:pPr>
            <w:r w:rsidRPr="00E418F4">
              <w:rPr>
                <w:rFonts w:ascii="Times New Roman" w:eastAsia="Times New Roman" w:hAnsi="Times New Roman" w:cs="Times New Roman"/>
                <w:b/>
                <w:sz w:val="24"/>
                <w:szCs w:val="24"/>
              </w:rPr>
              <w:t>Итогово</w:t>
            </w:r>
            <w:r>
              <w:rPr>
                <w:rFonts w:ascii="Times New Roman" w:eastAsia="Times New Roman" w:hAnsi="Times New Roman" w:cs="Times New Roman"/>
                <w:b/>
                <w:sz w:val="24"/>
                <w:szCs w:val="24"/>
              </w:rPr>
              <w:t>я</w:t>
            </w:r>
            <w:r w:rsidRPr="00E418F4">
              <w:rPr>
                <w:rFonts w:ascii="Times New Roman" w:eastAsia="Times New Roman" w:hAnsi="Times New Roman" w:cs="Times New Roman"/>
                <w:b/>
                <w:sz w:val="24"/>
                <w:szCs w:val="24"/>
              </w:rPr>
              <w:t xml:space="preserve"> контрольная работа</w:t>
            </w:r>
            <w:r>
              <w:rPr>
                <w:rFonts w:ascii="Times New Roman" w:eastAsia="Times New Roman" w:hAnsi="Times New Roman" w:cs="Times New Roman"/>
                <w:b/>
                <w:sz w:val="24"/>
                <w:szCs w:val="24"/>
              </w:rPr>
              <w:t xml:space="preserve"> №7</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6</w:t>
            </w:r>
            <w:r>
              <w:rPr>
                <w:rFonts w:ascii="Times New Roman" w:eastAsia="Times New Roman" w:hAnsi="Times New Roman" w:cs="Times New Roman"/>
                <w:sz w:val="24"/>
                <w:szCs w:val="24"/>
              </w:rPr>
              <w:t>7</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Четырехугольники.</w:t>
            </w:r>
          </w:p>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Площадь.</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r w:rsidR="009F1F4C" w:rsidRPr="00DC29D1" w:rsidTr="00535F3F">
        <w:trPr>
          <w:trHeight w:val="60"/>
        </w:trPr>
        <w:tc>
          <w:tcPr>
            <w:tcW w:w="539" w:type="pct"/>
          </w:tcPr>
          <w:p w:rsidR="009F1F4C" w:rsidRPr="00DC29D1" w:rsidRDefault="009F1F4C" w:rsidP="00535F3F">
            <w:pPr>
              <w:jc w:val="cente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6</w:t>
            </w:r>
            <w:r>
              <w:rPr>
                <w:rFonts w:ascii="Times New Roman" w:eastAsia="Times New Roman" w:hAnsi="Times New Roman" w:cs="Times New Roman"/>
                <w:sz w:val="24"/>
                <w:szCs w:val="24"/>
              </w:rPr>
              <w:t>8</w:t>
            </w:r>
          </w:p>
        </w:tc>
        <w:tc>
          <w:tcPr>
            <w:tcW w:w="2894" w:type="pct"/>
          </w:tcPr>
          <w:p w:rsidR="009F1F4C" w:rsidRPr="00DC29D1" w:rsidRDefault="009F1F4C" w:rsidP="00535F3F">
            <w:pPr>
              <w:rPr>
                <w:rFonts w:ascii="Times New Roman" w:eastAsia="Times New Roman" w:hAnsi="Times New Roman" w:cs="Times New Roman"/>
                <w:sz w:val="24"/>
                <w:szCs w:val="24"/>
              </w:rPr>
            </w:pPr>
            <w:r w:rsidRPr="00DC29D1">
              <w:rPr>
                <w:rFonts w:ascii="Times New Roman" w:eastAsia="Times New Roman" w:hAnsi="Times New Roman" w:cs="Times New Roman"/>
                <w:sz w:val="24"/>
                <w:szCs w:val="24"/>
              </w:rPr>
              <w:t>Подобные треугольники.</w:t>
            </w:r>
          </w:p>
        </w:tc>
        <w:tc>
          <w:tcPr>
            <w:tcW w:w="705" w:type="pct"/>
          </w:tcPr>
          <w:p w:rsidR="009F1F4C" w:rsidRPr="00DC29D1" w:rsidRDefault="009F1F4C" w:rsidP="00535F3F">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63" w:type="pct"/>
          </w:tcPr>
          <w:p w:rsidR="009F1F4C" w:rsidRPr="00DC29D1" w:rsidRDefault="009F1F4C" w:rsidP="00535F3F">
            <w:pPr>
              <w:rPr>
                <w:rFonts w:ascii="Times New Roman" w:eastAsia="Times New Roman" w:hAnsi="Times New Roman" w:cs="Times New Roman"/>
                <w:sz w:val="24"/>
                <w:szCs w:val="24"/>
              </w:rPr>
            </w:pPr>
          </w:p>
        </w:tc>
      </w:tr>
    </w:tbl>
    <w:p w:rsidR="009F1F4C" w:rsidRPr="009F1F4C" w:rsidRDefault="009F1F4C">
      <w:pPr>
        <w:sectPr w:rsidR="009F1F4C" w:rsidRPr="009F1F4C" w:rsidSect="009F1F4C">
          <w:pgSz w:w="11906" w:h="16383"/>
          <w:pgMar w:top="851" w:right="1134" w:bottom="851" w:left="1134" w:header="720" w:footer="567" w:gutter="0"/>
          <w:cols w:space="720"/>
          <w:docGrid w:linePitch="299"/>
        </w:sectPr>
      </w:pPr>
    </w:p>
    <w:p w:rsidR="006B01B6" w:rsidRPr="00BC7103" w:rsidRDefault="00BC7103">
      <w:pPr>
        <w:spacing w:after="0"/>
        <w:ind w:left="120"/>
      </w:pPr>
      <w:bookmarkStart w:id="12" w:name="block-11673104"/>
      <w:bookmarkEnd w:id="11"/>
      <w:r w:rsidRPr="00BC7103">
        <w:rPr>
          <w:rFonts w:ascii="Times New Roman" w:hAnsi="Times New Roman"/>
          <w:b/>
          <w:color w:val="000000"/>
          <w:sz w:val="28"/>
        </w:rPr>
        <w:lastRenderedPageBreak/>
        <w:t>УЧЕБНО-МЕТОДИЧЕСКОЕ ОБЕСПЕЧЕНИЕ ОБРАЗОВАТЕЛЬНОГО ПРОЦЕССА</w:t>
      </w:r>
    </w:p>
    <w:p w:rsidR="006B01B6" w:rsidRDefault="00BC7103">
      <w:pPr>
        <w:spacing w:after="0" w:line="480" w:lineRule="auto"/>
        <w:ind w:left="120"/>
      </w:pPr>
      <w:r>
        <w:rPr>
          <w:rFonts w:ascii="Times New Roman" w:hAnsi="Times New Roman"/>
          <w:b/>
          <w:color w:val="000000"/>
          <w:sz w:val="28"/>
        </w:rPr>
        <w:t>ОБЯЗАТЕЛЬНЫЕ УЧЕБНЫЕ МАТЕРИАЛЫ ДЛЯ УЧЕНИКА</w:t>
      </w:r>
    </w:p>
    <w:p w:rsidR="006B01B6" w:rsidRPr="00BC7103" w:rsidRDefault="00BC7103">
      <w:pPr>
        <w:spacing w:after="0" w:line="480" w:lineRule="auto"/>
        <w:ind w:left="120"/>
      </w:pPr>
      <w:r w:rsidRPr="00BC7103">
        <w:rPr>
          <w:rFonts w:ascii="Times New Roman" w:hAnsi="Times New Roman"/>
          <w:color w:val="000000"/>
          <w:sz w:val="28"/>
        </w:rPr>
        <w:t>​‌</w:t>
      </w:r>
      <w:bookmarkStart w:id="13" w:name="acdc3876-571e-4ea9-a1d0-6bf3dde3985b"/>
      <w:r w:rsidRPr="00BC7103">
        <w:rPr>
          <w:rFonts w:ascii="Times New Roman" w:hAnsi="Times New Roman"/>
          <w:color w:val="000000"/>
          <w:sz w:val="28"/>
        </w:rPr>
        <w:t>• Геометрия, 7-9 классы/ Атанасян Л.С., Бутузов В.Ф., Кадомцев С.Б. и другие, Акционерное общество «Издательство «Просвещение»</w:t>
      </w:r>
      <w:bookmarkEnd w:id="13"/>
      <w:r w:rsidRPr="00BC7103">
        <w:rPr>
          <w:rFonts w:ascii="Times New Roman" w:hAnsi="Times New Roman"/>
          <w:color w:val="000000"/>
          <w:sz w:val="28"/>
        </w:rPr>
        <w:t>‌​</w:t>
      </w:r>
    </w:p>
    <w:p w:rsidR="006B01B6" w:rsidRPr="00BC7103" w:rsidRDefault="00BC7103">
      <w:pPr>
        <w:spacing w:after="0" w:line="480" w:lineRule="auto"/>
        <w:ind w:left="120"/>
      </w:pPr>
      <w:r w:rsidRPr="00BC7103">
        <w:rPr>
          <w:rFonts w:ascii="Times New Roman" w:hAnsi="Times New Roman"/>
          <w:color w:val="000000"/>
          <w:sz w:val="28"/>
        </w:rPr>
        <w:t>​‌‌</w:t>
      </w:r>
    </w:p>
    <w:p w:rsidR="006B01B6" w:rsidRPr="00BC7103" w:rsidRDefault="00BC7103">
      <w:pPr>
        <w:spacing w:after="0"/>
        <w:ind w:left="120"/>
      </w:pPr>
      <w:r w:rsidRPr="00BC7103">
        <w:rPr>
          <w:rFonts w:ascii="Times New Roman" w:hAnsi="Times New Roman"/>
          <w:color w:val="000000"/>
          <w:sz w:val="28"/>
        </w:rPr>
        <w:t>​</w:t>
      </w:r>
    </w:p>
    <w:p w:rsidR="006B01B6" w:rsidRPr="00BC7103" w:rsidRDefault="00BC7103">
      <w:pPr>
        <w:spacing w:after="0" w:line="480" w:lineRule="auto"/>
        <w:ind w:left="120"/>
      </w:pPr>
      <w:r w:rsidRPr="00BC7103">
        <w:rPr>
          <w:rFonts w:ascii="Times New Roman" w:hAnsi="Times New Roman"/>
          <w:b/>
          <w:color w:val="000000"/>
          <w:sz w:val="28"/>
        </w:rPr>
        <w:t>МЕТОДИЧЕСКИЕ МАТЕРИАЛЫ ДЛЯ УЧИТЕЛЯ</w:t>
      </w:r>
    </w:p>
    <w:p w:rsidR="006B01B6" w:rsidRPr="00BC7103" w:rsidRDefault="00BC7103">
      <w:pPr>
        <w:spacing w:after="0" w:line="480" w:lineRule="auto"/>
        <w:ind w:left="120"/>
      </w:pPr>
      <w:r w:rsidRPr="00BC7103">
        <w:rPr>
          <w:rFonts w:ascii="Times New Roman" w:hAnsi="Times New Roman"/>
          <w:color w:val="000000"/>
          <w:sz w:val="28"/>
        </w:rPr>
        <w:t>​‌</w:t>
      </w:r>
      <w:bookmarkStart w:id="14" w:name="810f2c24-8c1c-4af1-98b4-b34d2846533f"/>
      <w:r w:rsidRPr="00BC7103">
        <w:rPr>
          <w:rFonts w:ascii="Times New Roman" w:hAnsi="Times New Roman"/>
          <w:color w:val="000000"/>
          <w:sz w:val="28"/>
        </w:rPr>
        <w:t xml:space="preserve">Геометрия. Методические рекомендации. 7 класс. Учеб. пособие для общеобразоват. организаций /[Л. С. Атанасян, В. Ф. Бутузов, Ю. А. Глазков и др.]. — М. : Просвещение, 2015. — 95 с. </w:t>
      </w:r>
      <w:bookmarkEnd w:id="14"/>
      <w:r w:rsidRPr="00BC7103">
        <w:rPr>
          <w:rFonts w:ascii="Times New Roman" w:hAnsi="Times New Roman"/>
          <w:color w:val="000000"/>
          <w:sz w:val="28"/>
        </w:rPr>
        <w:t>‌​</w:t>
      </w:r>
    </w:p>
    <w:p w:rsidR="006B01B6" w:rsidRPr="00BC7103" w:rsidRDefault="006B01B6">
      <w:pPr>
        <w:spacing w:after="0"/>
        <w:ind w:left="120"/>
      </w:pPr>
    </w:p>
    <w:p w:rsidR="006B01B6" w:rsidRPr="00BC7103" w:rsidRDefault="00BC7103">
      <w:pPr>
        <w:spacing w:after="0" w:line="480" w:lineRule="auto"/>
        <w:ind w:left="120"/>
      </w:pPr>
      <w:r w:rsidRPr="00BC7103">
        <w:rPr>
          <w:rFonts w:ascii="Times New Roman" w:hAnsi="Times New Roman"/>
          <w:b/>
          <w:color w:val="000000"/>
          <w:sz w:val="28"/>
        </w:rPr>
        <w:t>ЦИФРОВЫЕ ОБРАЗОВАТЕЛЬНЫЕ РЕСУРСЫ И РЕСУРСЫ СЕТИ ИНТЕРНЕТ</w:t>
      </w:r>
    </w:p>
    <w:p w:rsidR="006B01B6" w:rsidRPr="00BC7103" w:rsidRDefault="00BC7103" w:rsidP="00BC7103">
      <w:pPr>
        <w:spacing w:after="0" w:line="480" w:lineRule="auto"/>
        <w:ind w:left="120"/>
        <w:sectPr w:rsidR="006B01B6" w:rsidRPr="00BC7103">
          <w:pgSz w:w="11906" w:h="16383"/>
          <w:pgMar w:top="1134" w:right="850" w:bottom="1134" w:left="1701" w:header="720" w:footer="720" w:gutter="0"/>
          <w:cols w:space="720"/>
        </w:sectPr>
      </w:pPr>
      <w:r w:rsidRPr="00BC7103">
        <w:rPr>
          <w:rFonts w:ascii="Times New Roman" w:hAnsi="Times New Roman"/>
          <w:color w:val="000000"/>
          <w:sz w:val="28"/>
        </w:rPr>
        <w:t>​</w:t>
      </w:r>
      <w:r w:rsidRPr="00BC7103">
        <w:rPr>
          <w:rFonts w:ascii="Times New Roman" w:hAnsi="Times New Roman"/>
          <w:color w:val="333333"/>
          <w:sz w:val="28"/>
        </w:rPr>
        <w:t>​‌</w:t>
      </w:r>
      <w:r w:rsidRPr="00BC7103">
        <w:rPr>
          <w:rFonts w:ascii="Times New Roman" w:hAnsi="Times New Roman"/>
          <w:color w:val="000000"/>
          <w:sz w:val="28"/>
        </w:rPr>
        <w:t>Библиотека ЦОК</w:t>
      </w:r>
      <w:r w:rsidRPr="00BC7103">
        <w:rPr>
          <w:sz w:val="28"/>
        </w:rPr>
        <w:br/>
      </w:r>
      <w:bookmarkStart w:id="15" w:name="0cfb5cb7-6334-48ba-8ea7-205ab2d8be80"/>
      <w:r w:rsidRPr="00BC7103">
        <w:rPr>
          <w:rFonts w:ascii="Times New Roman" w:hAnsi="Times New Roman"/>
          <w:color w:val="000000"/>
          <w:sz w:val="28"/>
        </w:rPr>
        <w:t xml:space="preserve"> </w:t>
      </w:r>
      <w:r>
        <w:rPr>
          <w:rFonts w:ascii="Times New Roman" w:hAnsi="Times New Roman"/>
          <w:color w:val="000000"/>
          <w:sz w:val="28"/>
        </w:rPr>
        <w:t>https</w:t>
      </w:r>
      <w:r w:rsidRPr="00BC7103">
        <w:rPr>
          <w:rFonts w:ascii="Times New Roman" w:hAnsi="Times New Roman"/>
          <w:color w:val="000000"/>
          <w:sz w:val="28"/>
        </w:rPr>
        <w:t>://</w:t>
      </w:r>
      <w:r>
        <w:rPr>
          <w:rFonts w:ascii="Times New Roman" w:hAnsi="Times New Roman"/>
          <w:color w:val="000000"/>
          <w:sz w:val="28"/>
        </w:rPr>
        <w:t>m</w:t>
      </w:r>
      <w:r w:rsidRPr="00BC7103">
        <w:rPr>
          <w:rFonts w:ascii="Times New Roman" w:hAnsi="Times New Roman"/>
          <w:color w:val="000000"/>
          <w:sz w:val="28"/>
        </w:rPr>
        <w:t>.</w:t>
      </w:r>
      <w:r>
        <w:rPr>
          <w:rFonts w:ascii="Times New Roman" w:hAnsi="Times New Roman"/>
          <w:color w:val="000000"/>
          <w:sz w:val="28"/>
        </w:rPr>
        <w:t>edsoo</w:t>
      </w:r>
      <w:r w:rsidRPr="00BC7103">
        <w:rPr>
          <w:rFonts w:ascii="Times New Roman" w:hAnsi="Times New Roman"/>
          <w:color w:val="000000"/>
          <w:sz w:val="28"/>
        </w:rPr>
        <w:t>.</w:t>
      </w:r>
      <w:r>
        <w:rPr>
          <w:rFonts w:ascii="Times New Roman" w:hAnsi="Times New Roman"/>
          <w:color w:val="000000"/>
          <w:sz w:val="28"/>
        </w:rPr>
        <w:t>ru</w:t>
      </w:r>
      <w:r w:rsidRPr="00BC7103">
        <w:rPr>
          <w:rFonts w:ascii="Times New Roman" w:hAnsi="Times New Roman"/>
          <w:color w:val="000000"/>
          <w:sz w:val="28"/>
        </w:rPr>
        <w:t>/7</w:t>
      </w:r>
      <w:r>
        <w:rPr>
          <w:rFonts w:ascii="Times New Roman" w:hAnsi="Times New Roman"/>
          <w:color w:val="000000"/>
          <w:sz w:val="28"/>
        </w:rPr>
        <w:t>f</w:t>
      </w:r>
      <w:r w:rsidRPr="00BC7103">
        <w:rPr>
          <w:rFonts w:ascii="Times New Roman" w:hAnsi="Times New Roman"/>
          <w:color w:val="000000"/>
          <w:sz w:val="28"/>
        </w:rPr>
        <w:t>415</w:t>
      </w:r>
      <w:r>
        <w:rPr>
          <w:rFonts w:ascii="Times New Roman" w:hAnsi="Times New Roman"/>
          <w:color w:val="000000"/>
          <w:sz w:val="28"/>
        </w:rPr>
        <w:t>e</w:t>
      </w:r>
      <w:r w:rsidRPr="00BC7103">
        <w:rPr>
          <w:rFonts w:ascii="Times New Roman" w:hAnsi="Times New Roman"/>
          <w:color w:val="000000"/>
          <w:sz w:val="28"/>
        </w:rPr>
        <w:t>2</w:t>
      </w:r>
      <w:r>
        <w:rPr>
          <w:rFonts w:ascii="Times New Roman" w:hAnsi="Times New Roman"/>
          <w:color w:val="000000"/>
          <w:sz w:val="28"/>
        </w:rPr>
        <w:t>e</w:t>
      </w:r>
      <w:bookmarkEnd w:id="15"/>
      <w:r w:rsidRPr="00BC7103">
        <w:rPr>
          <w:rFonts w:ascii="Times New Roman" w:hAnsi="Times New Roman"/>
          <w:color w:val="333333"/>
          <w:sz w:val="28"/>
        </w:rPr>
        <w:t>‌</w:t>
      </w:r>
      <w:r w:rsidRPr="00BC7103">
        <w:rPr>
          <w:rFonts w:ascii="Times New Roman" w:hAnsi="Times New Roman"/>
          <w:color w:val="000000"/>
          <w:sz w:val="28"/>
        </w:rPr>
        <w:t>​</w:t>
      </w:r>
    </w:p>
    <w:bookmarkEnd w:id="12"/>
    <w:p w:rsidR="00BC7103" w:rsidRPr="00BC7103" w:rsidRDefault="00BC7103"/>
    <w:sectPr w:rsidR="00BC7103" w:rsidRPr="00BC710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29B" w:rsidRDefault="00B8229B" w:rsidP="009F1F4C">
      <w:pPr>
        <w:spacing w:after="0" w:line="240" w:lineRule="auto"/>
      </w:pPr>
      <w:r>
        <w:separator/>
      </w:r>
    </w:p>
  </w:endnote>
  <w:endnote w:type="continuationSeparator" w:id="0">
    <w:p w:rsidR="00B8229B" w:rsidRDefault="00B8229B" w:rsidP="009F1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Newton-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29B" w:rsidRDefault="00B8229B" w:rsidP="009F1F4C">
      <w:pPr>
        <w:spacing w:after="0" w:line="240" w:lineRule="auto"/>
      </w:pPr>
      <w:r>
        <w:separator/>
      </w:r>
    </w:p>
  </w:footnote>
  <w:footnote w:type="continuationSeparator" w:id="0">
    <w:p w:rsidR="00B8229B" w:rsidRDefault="00B8229B" w:rsidP="009F1F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B4277"/>
    <w:multiLevelType w:val="multilevel"/>
    <w:tmpl w:val="24040BC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B50B56"/>
    <w:multiLevelType w:val="multilevel"/>
    <w:tmpl w:val="104A26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E66A09"/>
    <w:multiLevelType w:val="multilevel"/>
    <w:tmpl w:val="6C5A22E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0057D1"/>
    <w:multiLevelType w:val="multilevel"/>
    <w:tmpl w:val="454243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79587C"/>
    <w:multiLevelType w:val="multilevel"/>
    <w:tmpl w:val="9F3A0E4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5280C95"/>
    <w:multiLevelType w:val="multilevel"/>
    <w:tmpl w:val="C58AB9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1B6"/>
    <w:rsid w:val="006B01B6"/>
    <w:rsid w:val="009F1F4C"/>
    <w:rsid w:val="00B8229B"/>
    <w:rsid w:val="00BC7103"/>
    <w:rsid w:val="00FA15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9F1F4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1F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9F1F4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1F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2705</Words>
  <Characters>15419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2024-09-07T13:04:00Z</dcterms:created>
  <dcterms:modified xsi:type="dcterms:W3CDTF">2024-09-07T13:04:00Z</dcterms:modified>
</cp:coreProperties>
</file>