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drawing>
          <wp:anchor behindDoc="0" distT="0" distB="0" distL="0" distR="0" simplePos="0" locked="0" layoutInCell="0" allowOverlap="1" relativeHeight="4">
            <wp:simplePos x="0" y="0"/>
            <wp:positionH relativeFrom="column">
              <wp:align>center</wp:align>
            </wp:positionH>
            <wp:positionV relativeFrom="paragraph">
              <wp:posOffset>635</wp:posOffset>
            </wp:positionV>
            <wp:extent cx="6747510" cy="8731885"/>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6747510" cy="8731885"/>
                    </a:xfrm>
                    <a:prstGeom prst="rect">
                      <a:avLst/>
                    </a:prstGeom>
                  </pic:spPr>
                </pic:pic>
              </a:graphicData>
            </a:graphic>
          </wp:anchor>
        </w:drawing>
      </w:r>
    </w:p>
    <w:p>
      <w:pPr>
        <w:pStyle w:val="NoSpacing"/>
        <w:rPr>
          <w:rFonts w:ascii="Times New Roman" w:hAnsi="Times New Roman" w:cs="Times New Roman"/>
          <w:b/>
          <w:b/>
          <w:sz w:val="24"/>
          <w:szCs w:val="24"/>
        </w:rPr>
      </w:pPr>
      <w:r>
        <w:rPr/>
      </w:r>
    </w:p>
    <w:p>
      <w:pPr>
        <w:pStyle w:val="NoSpacing"/>
        <w:rPr>
          <w:rFonts w:ascii="Times New Roman" w:hAnsi="Times New Roman" w:cs="Times New Roman"/>
          <w:b/>
          <w:b/>
          <w:sz w:val="24"/>
          <w:szCs w:val="24"/>
        </w:rPr>
      </w:pPr>
      <w:r>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t>Толковамонь сёрмадовкс</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Келесь – кезэрень вейсэнь лувонь эрямонь ёнкс. Келенть вельде ломантне кортыть эсь ютковаст, ёвтыть мелест - арсемаст, чарькодить вейкеси-вейкест.</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Эрзянь келесь - минек тиринь келенек, кона ютась касомань ды келейгавтомань пек кувака ки. Сон вансты ды пачтясы сень, мезе ульнесь ломантнень эрямосо. Эрьва народонть эсензэ келезэ, историязо.</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Тиринь келенть вельде эйкакшось карми содамо перьканзо эрямонть, сонзэ эйсэ полавтовоматнень  Тиринь келесь - арсемань ды содамочинь ёнкс, паро ломанень триця-кастыця. </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Сонзэ вельде эйкакшось тееви эсь народонть эйдекс, конань а визькс невтемс весеменень.</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 эрявить сеземс сеть сюлмавкстнэнь, конатне теевсть те шкантень эйкакшонть  келензэ ды потмооймензэ марто.  Тиринь келенть парсте содамось лезды перть пелькстэнть весе содамочитнень келейгавтомо. Тиринь келенть парсте содазь эйкакштнэнень седе шожда тонавтнемс рузонь ды омбо масторонь кельтнеяк.</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Неень шкань тонавтыцятненень эряви максомс аволь ансяк сатышка содамочить фонетикань, лексикань , морфологиянь, синтаксисэнь ды стилистикань коряс. .Эряви тонавтомс эйкакштнэнь тиринь келенть валонь сюпавчинзэ, гайтевчинзэ ды мазычинзэ нееме, эсест арсемаст эрзякс ёвтамо ды сёрмадомо. Эряви невтемс эйкакштнэнень тиринь келенть  питнензэ весе раськенть ды эрьва ломаненть эрямосо. </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Важодемань  программась анокстазь нежедезь эрзянь келень программатнень лангс, конась нолдазь мордовской книжной издательствасо 2017- це иестэ. Эрзянь келень программанть сёрмадызь: Д.В.Цыганкин, В.П. Цыпкайкина. </w:t>
      </w:r>
    </w:p>
    <w:p>
      <w:pPr>
        <w:pStyle w:val="Normal"/>
        <w:rPr>
          <w:rFonts w:ascii="Times New Roman" w:hAnsi="Times New Roman" w:cs="Times New Roman"/>
        </w:rPr>
      </w:pPr>
      <w:r>
        <w:rPr>
          <w:rFonts w:cs="Times New Roman" w:ascii="Times New Roman" w:hAnsi="Times New Roman"/>
        </w:rPr>
        <w:t>9-це классонь уроктне ютавтовить</w:t>
      </w:r>
      <w:r>
        <w:rPr>
          <w:rFonts w:cs="Times New Roman" w:ascii="Times New Roman" w:hAnsi="Times New Roman"/>
          <w:b/>
        </w:rPr>
        <w:t>-   Эрзянь кель 9-</w:t>
      </w:r>
      <w:r>
        <w:rPr>
          <w:rFonts w:cs="Times New Roman" w:ascii="Times New Roman" w:hAnsi="Times New Roman"/>
        </w:rPr>
        <w:t>це классо учебникенть коряс. Учебникень теицясь  Н.И Рузанкин. Учебникесь нолдазь Саранскойсэ Мордовской книжной издательствасо 2019-це иесэ.</w:t>
      </w:r>
    </w:p>
    <w:p>
      <w:pPr>
        <w:pStyle w:val="Normal"/>
        <w:jc w:val="both"/>
        <w:rPr>
          <w:rFonts w:ascii="Times New Roman" w:hAnsi="Times New Roman" w:cs="Times New Roman"/>
        </w:rPr>
      </w:pPr>
      <w:r>
        <w:rPr>
          <w:rFonts w:cs="Times New Roman" w:ascii="Times New Roman" w:hAnsi="Times New Roman"/>
          <w:b/>
        </w:rPr>
        <w:t xml:space="preserve">     </w:t>
      </w:r>
      <w:r>
        <w:rPr>
          <w:rFonts w:cs="Times New Roman" w:ascii="Times New Roman" w:hAnsi="Times New Roman"/>
          <w:b/>
        </w:rPr>
        <w:t>9-це классо</w:t>
      </w:r>
      <w:r>
        <w:rPr>
          <w:rFonts w:cs="Times New Roman" w:ascii="Times New Roman" w:hAnsi="Times New Roman"/>
        </w:rPr>
        <w:t xml:space="preserve">   </w:t>
      </w:r>
      <w:r>
        <w:rPr>
          <w:rFonts w:cs="Times New Roman" w:ascii="Times New Roman" w:hAnsi="Times New Roman"/>
          <w:b/>
        </w:rPr>
        <w:t xml:space="preserve">максовить частнэде предметэнь коряс  </w:t>
      </w:r>
      <w:r>
        <w:rPr>
          <w:rFonts w:cs="Times New Roman" w:ascii="Times New Roman" w:hAnsi="Times New Roman"/>
        </w:rPr>
        <w:t xml:space="preserve">-   </w:t>
      </w:r>
      <w:r>
        <w:rPr>
          <w:rFonts w:cs="Times New Roman" w:ascii="Times New Roman" w:hAnsi="Times New Roman"/>
          <w:b/>
        </w:rPr>
        <w:t>17</w:t>
      </w:r>
      <w:r>
        <w:rPr>
          <w:rFonts w:cs="Times New Roman" w:ascii="Times New Roman" w:hAnsi="Times New Roman"/>
        </w:rPr>
        <w:t xml:space="preserve"> част</w:t>
      </w:r>
    </w:p>
    <w:p>
      <w:pPr>
        <w:pStyle w:val="Normal"/>
        <w:ind w:left="360" w:hanging="0"/>
        <w:rPr>
          <w:rFonts w:ascii="Times New Roman" w:hAnsi="Times New Roman" w:cs="Times New Roman"/>
        </w:rPr>
      </w:pPr>
      <w:r>
        <w:rPr>
          <w:rFonts w:cs="Times New Roman" w:ascii="Times New Roman" w:hAnsi="Times New Roman"/>
          <w:b/>
        </w:rPr>
        <w:t xml:space="preserve">    </w:t>
      </w:r>
      <w:r>
        <w:rPr>
          <w:rFonts w:cs="Times New Roman" w:ascii="Times New Roman" w:hAnsi="Times New Roman"/>
        </w:rPr>
        <w:t xml:space="preserve"> </w:t>
      </w:r>
      <w:r>
        <w:rPr>
          <w:rFonts w:cs="Times New Roman" w:ascii="Times New Roman" w:hAnsi="Times New Roman"/>
        </w:rPr>
        <w:t xml:space="preserve">9-це классонь тонавтницятненень эряви     </w:t>
      </w:r>
    </w:p>
    <w:p>
      <w:pPr>
        <w:pStyle w:val="Normal"/>
        <w:ind w:left="360" w:hanging="0"/>
        <w:rPr>
          <w:rFonts w:ascii="Times New Roman" w:hAnsi="Times New Roman" w:cs="Times New Roman"/>
          <w:b/>
          <w:b/>
        </w:rPr>
      </w:pPr>
      <w:r>
        <w:rPr>
          <w:rFonts w:cs="Times New Roman" w:ascii="Times New Roman" w:hAnsi="Times New Roman"/>
          <w:b/>
        </w:rPr>
        <w:t xml:space="preserve">   </w:t>
      </w:r>
      <w:r>
        <w:rPr>
          <w:rFonts w:cs="Times New Roman" w:ascii="Times New Roman" w:hAnsi="Times New Roman"/>
          <w:b/>
        </w:rPr>
        <w:t>Содамс, мельсэ кирдемс:</w:t>
      </w:r>
    </w:p>
    <w:p>
      <w:pPr>
        <w:pStyle w:val="Normal"/>
        <w:ind w:left="360" w:hanging="0"/>
        <w:rPr>
          <w:rFonts w:ascii="Times New Roman" w:hAnsi="Times New Roman" w:cs="Times New Roman"/>
        </w:rPr>
      </w:pPr>
      <w:r>
        <w:rPr>
          <w:rFonts w:cs="Times New Roman" w:ascii="Times New Roman" w:hAnsi="Times New Roman"/>
        </w:rPr>
        <w:t>- эрьва темань грамматикань терминтнэнь ды правилатнень ;</w:t>
      </w:r>
    </w:p>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максозь текстнэнть типензэ, лувонзо, явомо эйсэнзэ идеянть, эрявиксэнть</w:t>
      </w:r>
    </w:p>
    <w:p>
      <w:pPr>
        <w:pStyle w:val="Normal"/>
        <w:rPr>
          <w:rFonts w:ascii="Times New Roman" w:hAnsi="Times New Roman" w:cs="Times New Roman"/>
          <w:b/>
          <w:b/>
        </w:rPr>
      </w:pPr>
      <w:r>
        <w:rPr>
          <w:rFonts w:cs="Times New Roman" w:ascii="Times New Roman" w:hAnsi="Times New Roman"/>
          <w:b/>
        </w:rPr>
        <w:t xml:space="preserve">      </w:t>
      </w:r>
      <w:r>
        <w:rPr>
          <w:rFonts w:cs="Times New Roman" w:ascii="Times New Roman" w:hAnsi="Times New Roman"/>
          <w:b/>
        </w:rPr>
        <w:t xml:space="preserve">- </w:t>
      </w:r>
      <w:r>
        <w:rPr>
          <w:rFonts w:cs="Times New Roman" w:ascii="Times New Roman" w:hAnsi="Times New Roman"/>
        </w:rPr>
        <w:t>грамматикань ютазь пелькстнэнь;</w:t>
      </w:r>
    </w:p>
    <w:p>
      <w:pPr>
        <w:pStyle w:val="Normal"/>
        <w:rPr>
          <w:rFonts w:ascii="Times New Roman" w:hAnsi="Times New Roman" w:cs="Times New Roman"/>
        </w:rPr>
      </w:pPr>
      <w:r>
        <w:rPr>
          <w:rFonts w:cs="Times New Roman" w:ascii="Times New Roman" w:hAnsi="Times New Roman"/>
          <w:b/>
        </w:rPr>
        <w:t xml:space="preserve"> </w:t>
      </w:r>
      <w:r>
        <w:rPr>
          <w:rFonts w:cs="Times New Roman" w:ascii="Times New Roman" w:hAnsi="Times New Roman"/>
          <w:b/>
        </w:rPr>
        <w:t>маштомс:</w:t>
      </w:r>
      <w:r>
        <w:rPr>
          <w:rFonts w:cs="Times New Roman" w:ascii="Times New Roman" w:hAnsi="Times New Roman"/>
        </w:rPr>
        <w:t xml:space="preserve"> эрьва кортамо пельксэнть грамматикань категориянзо явомо,  валрисьместэ сонзэ муеме, морфология ёндо ванномо, синтаксис ёндо   эрявикс тешкссэ невтеме (кодамо валрисьмень пельксэкс сон ули); </w:t>
      </w:r>
    </w:p>
    <w:p>
      <w:pPr>
        <w:pStyle w:val="Normal"/>
        <w:rPr>
          <w:rFonts w:ascii="Times New Roman" w:hAnsi="Times New Roman" w:cs="Times New Roman"/>
        </w:rPr>
      </w:pPr>
      <w:r>
        <w:rPr>
          <w:rFonts w:cs="Times New Roman" w:ascii="Times New Roman" w:hAnsi="Times New Roman"/>
        </w:rPr>
        <w:t>стакалгавтозь валрисьментень  схемань теме, ловномсто видестэ вайгеленть таргамо, простой ды стакалгавтозь валрисьметнень вейкест – вейкест эйстэ явомо, стакалгавтозь валрисьметнень  типест содамо, сёрмадомсто ды кортамсто тевс нолдамо;</w:t>
      </w:r>
    </w:p>
    <w:p>
      <w:pPr>
        <w:pStyle w:val="Normal"/>
        <w:jc w:val="both"/>
        <w:rPr>
          <w:rFonts w:ascii="Times New Roman" w:hAnsi="Times New Roman" w:cs="Times New Roman"/>
        </w:rPr>
      </w:pPr>
      <w:r>
        <w:rPr>
          <w:rFonts w:cs="Times New Roman" w:ascii="Times New Roman" w:hAnsi="Times New Roman"/>
          <w:b/>
        </w:rPr>
        <w:t>тестэнь коряс важодеме</w:t>
      </w:r>
      <w:r>
        <w:rPr>
          <w:rFonts w:cs="Times New Roman" w:ascii="Times New Roman" w:hAnsi="Times New Roman"/>
        </w:rPr>
        <w:t xml:space="preserve">;  </w:t>
      </w:r>
      <w:r>
        <w:rPr>
          <w:rFonts w:cs="Times New Roman" w:ascii="Times New Roman" w:hAnsi="Times New Roman"/>
          <w:b/>
        </w:rPr>
        <w:t>сёрмадомо</w:t>
      </w:r>
      <w:r>
        <w:rPr>
          <w:rFonts w:cs="Times New Roman" w:ascii="Times New Roman" w:hAnsi="Times New Roman"/>
        </w:rPr>
        <w:t xml:space="preserve"> </w:t>
      </w:r>
      <w:r>
        <w:rPr>
          <w:rFonts w:cs="Times New Roman" w:ascii="Times New Roman" w:hAnsi="Times New Roman"/>
          <w:b/>
        </w:rPr>
        <w:t xml:space="preserve">сочиненият </w:t>
      </w:r>
      <w:r>
        <w:rPr>
          <w:rFonts w:cs="Times New Roman" w:ascii="Times New Roman" w:hAnsi="Times New Roman"/>
        </w:rPr>
        <w:t xml:space="preserve">максозь ды мельс туиця темань коряс,  описаниянь ёнкс марто картинань эли неезенть – марязенть  коряс, тиринь литературань кодамояк героенть тевдензэ,  мельдензэ – превдензэ, рунгодонзо- чачодонзо , ловнозенть эли неезенть коряс сочинения - рассуждения, </w:t>
      </w:r>
      <w:r>
        <w:rPr>
          <w:rFonts w:cs="Times New Roman" w:ascii="Times New Roman" w:hAnsi="Times New Roman"/>
          <w:b/>
        </w:rPr>
        <w:t xml:space="preserve">изложеният </w:t>
      </w:r>
      <w:r>
        <w:rPr>
          <w:rFonts w:cs="Times New Roman" w:ascii="Times New Roman" w:hAnsi="Times New Roman"/>
        </w:rPr>
        <w:t xml:space="preserve">(киртязь, малавикс текстэнтень, сочинениянь элемент марто), эрзянь кельсэ сёрмадозь текстэнть ютавтомо рузонь кельс ды мекевланг; ютавтомо эрзянь кельс валрисьметь тонавтнезь  грамматикань конструкция марто, историянь, литературань темань лангс докладонь эли рефератонь сёрмадомо, литературань шнамонь – сялдомань статьянь коряс конспектэнь ды планонь теме, </w:t>
      </w:r>
    </w:p>
    <w:p>
      <w:pPr>
        <w:pStyle w:val="Normal"/>
        <w:jc w:val="both"/>
        <w:rPr>
          <w:rFonts w:ascii="Times New Roman" w:hAnsi="Times New Roman" w:cs="Times New Roman"/>
        </w:rPr>
      </w:pPr>
      <w:r>
        <w:rPr>
          <w:rFonts w:cs="Times New Roman" w:ascii="Times New Roman" w:hAnsi="Times New Roman"/>
          <w:b/>
        </w:rPr>
        <w:t xml:space="preserve"> </w:t>
      </w:r>
      <w:r>
        <w:rPr>
          <w:rFonts w:cs="Times New Roman" w:ascii="Times New Roman" w:hAnsi="Times New Roman"/>
          <w:b/>
        </w:rPr>
        <w:t>тевс нолдамо</w:t>
      </w:r>
      <w:r>
        <w:rPr>
          <w:rFonts w:cs="Times New Roman" w:ascii="Times New Roman" w:hAnsi="Times New Roman"/>
        </w:rPr>
        <w:t xml:space="preserve"> эрьва кодамо дополнительной литература, валкст</w:t>
      </w:r>
    </w:p>
    <w:p>
      <w:pPr>
        <w:pStyle w:val="Normal"/>
        <w:tabs>
          <w:tab w:val="clear" w:pos="708"/>
          <w:tab w:val="left" w:pos="1141" w:leader="none"/>
        </w:tabs>
        <w:jc w:val="both"/>
        <w:rPr>
          <w:rFonts w:ascii="Times New Roman" w:hAnsi="Times New Roman" w:cs="Times New Roman"/>
        </w:rPr>
      </w:pPr>
      <w:r>
        <w:rPr>
          <w:rFonts w:cs="Times New Roman" w:ascii="Times New Roman" w:hAnsi="Times New Roman"/>
        </w:rPr>
        <w:t>Тонавтомсто  тевс нолдавить истят уроконь формат, кода традиционной урок, истя и урок- налксемат, кель валонь кастомга урокт, ИКТ марто урокт ды лия формат.</w:t>
      </w:r>
    </w:p>
    <w:p>
      <w:pPr>
        <w:pStyle w:val="Normal"/>
        <w:tabs>
          <w:tab w:val="clear" w:pos="708"/>
          <w:tab w:val="left" w:pos="1141"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Парсте тонавтомань кис улить: таблицат,дидактической материалт, журналт «Сятко» ды «Чилисема»,мокшэрзянь газетат.</w:t>
      </w:r>
    </w:p>
    <w:p>
      <w:pPr>
        <w:pStyle w:val="Normal"/>
        <w:tabs>
          <w:tab w:val="clear" w:pos="708"/>
          <w:tab w:val="left" w:pos="1141"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Эрьва полугодиянть  мейле ютавтовить содамочинь онкстамга ( диктант, тест) важодемат, штобу ваномс кода тонавтницятне чарькодизь ютазенть. </w:t>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jc w:val="center"/>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t xml:space="preserve">Программанть  лувозо </w:t>
      </w:r>
    </w:p>
    <w:p>
      <w:pPr>
        <w:pStyle w:val="NoSpacing"/>
        <w:jc w:val="both"/>
        <w:rPr>
          <w:rFonts w:ascii="Times New Roman" w:hAnsi="Times New Roman" w:cs="Times New Roman"/>
        </w:rPr>
      </w:pPr>
      <w:r>
        <w:rPr>
          <w:rFonts w:cs="Times New Roman" w:ascii="Times New Roman" w:hAnsi="Times New Roman"/>
        </w:rPr>
      </w:r>
    </w:p>
    <w:p>
      <w:pPr>
        <w:pStyle w:val="NoSpacing"/>
        <w:jc w:val="both"/>
        <w:rPr>
          <w:rFonts w:ascii="Times New Roman" w:hAnsi="Times New Roman" w:cs="Times New Roman"/>
        </w:rPr>
      </w:pPr>
      <w:r>
        <w:rPr>
          <w:rFonts w:cs="Times New Roman" w:ascii="Times New Roman" w:hAnsi="Times New Roman"/>
        </w:rPr>
        <w:t xml:space="preserve">Кортамо «Неень шкань эрзянь литературань келесь, сонзэ сюпалгавтома китне» </w:t>
      </w:r>
      <w:r>
        <w:rPr>
          <w:rFonts w:cs="Times New Roman" w:ascii="Times New Roman" w:hAnsi="Times New Roman"/>
          <w:b/>
        </w:rPr>
        <w:t>1 час</w:t>
      </w:r>
    </w:p>
    <w:p>
      <w:pPr>
        <w:pStyle w:val="NoSpacing"/>
        <w:jc w:val="both"/>
        <w:rPr>
          <w:rFonts w:ascii="Times New Roman" w:hAnsi="Times New Roman" w:cs="Times New Roman"/>
          <w:b/>
          <w:b/>
        </w:rPr>
      </w:pPr>
      <w:r>
        <w:rPr>
          <w:rFonts w:cs="Times New Roman" w:ascii="Times New Roman" w:hAnsi="Times New Roman"/>
        </w:rPr>
        <w:t xml:space="preserve">                     </w:t>
      </w:r>
      <w:r>
        <w:rPr>
          <w:rFonts w:cs="Times New Roman" w:ascii="Times New Roman" w:hAnsi="Times New Roman"/>
          <w:b/>
        </w:rPr>
        <w:t>8 –це классо ютазенть мельс ледстямось.  2част.</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Вейке составонь валрисьметне ды сынст лезэст кортамосонть.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Вейкеть пелькс марто валрисьметне ды сынст пингстэ лотксема тешкстнэ.</w:t>
      </w:r>
    </w:p>
    <w:p>
      <w:pPr>
        <w:pStyle w:val="NoSpacing"/>
        <w:jc w:val="both"/>
        <w:rPr>
          <w:rFonts w:ascii="Times New Roman" w:hAnsi="Times New Roman" w:cs="Times New Roman"/>
        </w:rPr>
      </w:pPr>
      <w:r>
        <w:rPr>
          <w:rFonts w:cs="Times New Roman" w:ascii="Times New Roman" w:hAnsi="Times New Roman"/>
        </w:rPr>
        <w:t>Пшкадема, совавтозь вал ды чарькодевтиця пелькс марто валрисьметне, сынст пингстэ вайгелень таргамось ды лотксема тешкстнэ.</w:t>
      </w:r>
    </w:p>
    <w:p>
      <w:pPr>
        <w:pStyle w:val="NoSpacing"/>
        <w:jc w:val="both"/>
        <w:rPr>
          <w:rFonts w:ascii="Times New Roman" w:hAnsi="Times New Roman" w:cs="Times New Roman"/>
        </w:rPr>
      </w:pPr>
      <w:r>
        <w:rPr>
          <w:rFonts w:cs="Times New Roman" w:ascii="Times New Roman" w:hAnsi="Times New Roman"/>
        </w:rPr>
      </w:r>
    </w:p>
    <w:p>
      <w:pPr>
        <w:pStyle w:val="NoSpacing"/>
        <w:jc w:val="both"/>
        <w:rPr>
          <w:rFonts w:ascii="Times New Roman" w:hAnsi="Times New Roman" w:cs="Times New Roman"/>
          <w:b/>
          <w:b/>
        </w:rPr>
      </w:pPr>
      <w:r>
        <w:rPr>
          <w:rFonts w:cs="Times New Roman" w:ascii="Times New Roman" w:hAnsi="Times New Roman"/>
        </w:rPr>
        <w:t xml:space="preserve">                    </w:t>
      </w:r>
      <w:r>
        <w:rPr>
          <w:rFonts w:cs="Times New Roman" w:ascii="Times New Roman" w:hAnsi="Times New Roman"/>
          <w:b/>
        </w:rPr>
        <w:t>Стакалгавтозь  валрисьметне. Парсте кортамось. 1 част.</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Сложной (стакалгавтозь ) валрисьметнеде ветеце классоютазенть мельс ледстямось.    Сложной валрисьмесь кода зярыя пельксстэ простой валрисьместэ аштиця единица.   Союз март оды союзтомо сложной валрисьметне. </w:t>
      </w:r>
    </w:p>
    <w:p>
      <w:pPr>
        <w:pStyle w:val="NoSpacing"/>
        <w:jc w:val="both"/>
        <w:rPr>
          <w:rFonts w:ascii="Times New Roman" w:hAnsi="Times New Roman" w:cs="Times New Roman"/>
          <w:b/>
          <w:b/>
        </w:rPr>
      </w:pPr>
      <w:r>
        <w:rPr>
          <w:rFonts w:cs="Times New Roman" w:ascii="Times New Roman" w:hAnsi="Times New Roman"/>
        </w:rPr>
        <w:t xml:space="preserve">                 </w:t>
      </w:r>
      <w:r>
        <w:rPr>
          <w:rFonts w:cs="Times New Roman" w:ascii="Times New Roman" w:hAnsi="Times New Roman"/>
          <w:b/>
        </w:rPr>
        <w:t>Стакалгавтозьсочинённой валрисьметне    2 част</w:t>
      </w:r>
    </w:p>
    <w:p>
      <w:pPr>
        <w:pStyle w:val="NoSpacing"/>
        <w:jc w:val="both"/>
        <w:rPr>
          <w:rFonts w:ascii="Times New Roman" w:hAnsi="Times New Roman" w:cs="Times New Roman"/>
        </w:rPr>
      </w:pPr>
      <w:r>
        <w:rPr>
          <w:rFonts w:cs="Times New Roman" w:ascii="Times New Roman" w:hAnsi="Times New Roman"/>
        </w:rPr>
      </w:r>
    </w:p>
    <w:p>
      <w:pPr>
        <w:pStyle w:val="NoSpacing"/>
        <w:jc w:val="both"/>
        <w:rPr>
          <w:rFonts w:ascii="Times New Roman" w:hAnsi="Times New Roman" w:cs="Times New Roman"/>
        </w:rPr>
      </w:pPr>
      <w:r>
        <w:rPr>
          <w:rFonts w:cs="Times New Roman" w:ascii="Times New Roman" w:hAnsi="Times New Roman"/>
        </w:rPr>
        <w:t>Сложносочинённой валрисьмеде чарькодемась. Поладомань, карадо-каршо аравтомань ды явомань союзтнэ сложносочиненной валрисьметнесэ. Сложносочинённой валрисьментьпельксэнзэ ютксо запятоесь.</w:t>
      </w:r>
    </w:p>
    <w:p>
      <w:pPr>
        <w:pStyle w:val="NoSpacing"/>
        <w:jc w:val="both"/>
        <w:rPr>
          <w:rFonts w:ascii="Times New Roman" w:hAnsi="Times New Roman" w:cs="Times New Roman"/>
        </w:rPr>
      </w:pPr>
      <w:r>
        <w:rPr>
          <w:rFonts w:cs="Times New Roman" w:ascii="Times New Roman" w:hAnsi="Times New Roman"/>
        </w:rPr>
      </w:r>
    </w:p>
    <w:p>
      <w:pPr>
        <w:pStyle w:val="NoSpacing"/>
        <w:jc w:val="both"/>
        <w:rPr>
          <w:rFonts w:ascii="Times New Roman" w:hAnsi="Times New Roman" w:cs="Times New Roman"/>
          <w:b/>
          <w:b/>
        </w:rPr>
      </w:pPr>
      <w:r>
        <w:rPr>
          <w:rFonts w:cs="Times New Roman" w:ascii="Times New Roman" w:hAnsi="Times New Roman"/>
        </w:rPr>
        <w:t xml:space="preserve">                      </w:t>
      </w:r>
      <w:r>
        <w:rPr>
          <w:rFonts w:cs="Times New Roman" w:ascii="Times New Roman" w:hAnsi="Times New Roman"/>
          <w:b/>
        </w:rPr>
        <w:t>Стакалгавтозь кандовиця пелькс марто валрисьметне  4 част.</w:t>
      </w:r>
    </w:p>
    <w:p>
      <w:pPr>
        <w:pStyle w:val="NoSpacing"/>
        <w:jc w:val="both"/>
        <w:rPr>
          <w:rFonts w:ascii="Times New Roman" w:hAnsi="Times New Roman" w:cs="Times New Roman"/>
        </w:rPr>
      </w:pPr>
      <w:r>
        <w:rPr>
          <w:rFonts w:cs="Times New Roman" w:ascii="Times New Roman" w:hAnsi="Times New Roman"/>
        </w:rPr>
      </w:r>
    </w:p>
    <w:p>
      <w:pPr>
        <w:pStyle w:val="NoSpacing"/>
        <w:jc w:val="both"/>
        <w:rPr>
          <w:rFonts w:ascii="Times New Roman" w:hAnsi="Times New Roman" w:cs="Times New Roman"/>
        </w:rPr>
      </w:pPr>
      <w:r>
        <w:rPr>
          <w:rFonts w:cs="Times New Roman" w:ascii="Times New Roman" w:hAnsi="Times New Roman"/>
        </w:rPr>
        <w:t>Сложноподчинённой валрисьметнеде чарькодема. Юронь ды кандовиця пелькстнэ. Союзтнэнь ды союзной валтнэнь вельде юронь ды кандовиця пелькстнэнь сюлмавомась. Юронь пелькссэ невтемань валтнэ.</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Юронь пельксэнть пингстэ кандовиця пельксэнть тарказо.</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Запятоесь юронь ды кандовиця пелькстнэнь ютксо.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Кандовиця пелькстнэнь смустень коряс юрост: определительнойть, изьяснительнойть ды обстоятельственнойть.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Зярыя кандовиця пелькс марто сложноподчинённой валрисьметне. Истят валрисьметнесэ лотксема тешксэнь путнемасонть башка ёнкстнэ.</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Сложноподчинённой валрисьметнень сайнемаст фольклорсо ды неень шкань сёрмадовкстнэсэ.</w:t>
      </w:r>
    </w:p>
    <w:p>
      <w:pPr>
        <w:pStyle w:val="NoSpacing"/>
        <w:jc w:val="both"/>
        <w:rPr>
          <w:rFonts w:ascii="Times New Roman" w:hAnsi="Times New Roman" w:cs="Times New Roman"/>
        </w:rPr>
      </w:pPr>
      <w:r>
        <w:rPr>
          <w:rFonts w:cs="Times New Roman" w:ascii="Times New Roman" w:hAnsi="Times New Roman"/>
        </w:rPr>
      </w:r>
    </w:p>
    <w:p>
      <w:pPr>
        <w:pStyle w:val="NoSpacing"/>
        <w:jc w:val="both"/>
        <w:rPr>
          <w:rFonts w:ascii="Times New Roman" w:hAnsi="Times New Roman" w:cs="Times New Roman"/>
          <w:b/>
          <w:b/>
        </w:rPr>
      </w:pPr>
      <w:r>
        <w:rPr>
          <w:rFonts w:cs="Times New Roman" w:ascii="Times New Roman" w:hAnsi="Times New Roman"/>
        </w:rPr>
        <w:t xml:space="preserve">                        </w:t>
      </w:r>
      <w:r>
        <w:rPr>
          <w:rFonts w:cs="Times New Roman" w:ascii="Times New Roman" w:hAnsi="Times New Roman"/>
          <w:b/>
        </w:rPr>
        <w:t>Союзтомо стакалгавтозь   валрисьметне 2 част</w:t>
      </w:r>
    </w:p>
    <w:p>
      <w:pPr>
        <w:pStyle w:val="NoSpacing"/>
        <w:jc w:val="both"/>
        <w:rPr>
          <w:rFonts w:ascii="Times New Roman" w:hAnsi="Times New Roman" w:cs="Times New Roman"/>
        </w:rPr>
      </w:pPr>
      <w:r>
        <w:rPr>
          <w:rFonts w:cs="Times New Roman" w:ascii="Times New Roman" w:hAnsi="Times New Roman"/>
        </w:rPr>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Союзтомо сложной валрисьмесэпелькстнэнь смустень коряс сюлмавомаст. Союзтомо сложной валрисьмесэ лотксема тешкстнэ: запятоесь, точка марто запятоесь, кавто точкатне, тиресь.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Простой, сложносочинённой, сложноподчинённой ды союзтомо сложной валрисьметнень ютксо синонимиясь.</w:t>
      </w:r>
    </w:p>
    <w:p>
      <w:pPr>
        <w:pStyle w:val="NoSpacing"/>
        <w:jc w:val="both"/>
        <w:rPr>
          <w:rFonts w:ascii="Times New Roman" w:hAnsi="Times New Roman" w:cs="Times New Roman"/>
        </w:rPr>
      </w:pPr>
      <w:r>
        <w:rPr>
          <w:rFonts w:cs="Times New Roman" w:ascii="Times New Roman" w:hAnsi="Times New Roman"/>
        </w:rPr>
      </w:r>
    </w:p>
    <w:p>
      <w:pPr>
        <w:pStyle w:val="NoSpacing"/>
        <w:jc w:val="both"/>
        <w:rPr>
          <w:rFonts w:ascii="Times New Roman" w:hAnsi="Times New Roman" w:cs="Times New Roman"/>
          <w:b/>
          <w:b/>
        </w:rPr>
      </w:pPr>
      <w:r>
        <w:rPr>
          <w:rFonts w:cs="Times New Roman" w:ascii="Times New Roman" w:hAnsi="Times New Roman"/>
        </w:rPr>
        <w:t xml:space="preserve">                       </w:t>
      </w:r>
      <w:r>
        <w:rPr>
          <w:rFonts w:cs="Times New Roman" w:ascii="Times New Roman" w:hAnsi="Times New Roman"/>
          <w:b/>
        </w:rPr>
        <w:t>Синтаксисэнь стакалгавтозь теевкстнэ   2 част</w:t>
      </w:r>
    </w:p>
    <w:p>
      <w:pPr>
        <w:pStyle w:val="NoSpacing"/>
        <w:jc w:val="both"/>
        <w:rPr>
          <w:rFonts w:ascii="Times New Roman" w:hAnsi="Times New Roman" w:cs="Times New Roman"/>
        </w:rPr>
      </w:pPr>
      <w:r>
        <w:rPr>
          <w:rFonts w:cs="Times New Roman" w:ascii="Times New Roman" w:hAnsi="Times New Roman"/>
        </w:rPr>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Сочинения ды подчинения марто синтаксисэнь теевкстнэ. Вейкеть пелькс марто сложной валрисьметь. Чарькодевтиця пелькс марто сложной валрисьметь. Фольклорсо ды неень шкань сёрмадовкстнэсэ сынст сайнемаст.</w:t>
      </w:r>
    </w:p>
    <w:p>
      <w:pPr>
        <w:pStyle w:val="NoSpacing"/>
        <w:jc w:val="both"/>
        <w:rPr>
          <w:rFonts w:ascii="Times New Roman" w:hAnsi="Times New Roman" w:cs="Times New Roman"/>
          <w:b/>
          <w:b/>
        </w:rPr>
      </w:pPr>
      <w:r>
        <w:rPr>
          <w:rFonts w:cs="Times New Roman" w:ascii="Times New Roman" w:hAnsi="Times New Roman"/>
          <w:b/>
        </w:rPr>
        <w:t xml:space="preserve">                       </w:t>
      </w:r>
      <w:r>
        <w:rPr>
          <w:rFonts w:cs="Times New Roman" w:ascii="Times New Roman" w:hAnsi="Times New Roman"/>
          <w:b/>
        </w:rPr>
        <w:t>Виде ды аволь виде кортамось   2 част</w:t>
      </w:r>
    </w:p>
    <w:p>
      <w:pPr>
        <w:pStyle w:val="NoSpacing"/>
        <w:jc w:val="both"/>
        <w:rPr>
          <w:rFonts w:ascii="Times New Roman" w:hAnsi="Times New Roman" w:cs="Times New Roman"/>
        </w:rPr>
      </w:pPr>
      <w:r>
        <w:rPr>
          <w:rFonts w:cs="Times New Roman" w:ascii="Times New Roman" w:hAnsi="Times New Roman"/>
        </w:rPr>
      </w:r>
    </w:p>
    <w:p>
      <w:pPr>
        <w:pStyle w:val="NoSpacing"/>
        <w:jc w:val="both"/>
        <w:rPr>
          <w:rFonts w:ascii="Times New Roman" w:hAnsi="Times New Roman" w:cs="Times New Roman"/>
        </w:rPr>
      </w:pPr>
      <w:r>
        <w:rPr>
          <w:rFonts w:cs="Times New Roman" w:ascii="Times New Roman" w:hAnsi="Times New Roman"/>
        </w:rPr>
        <w:t>Виде кортамодонть чарькодемась. Авторонть валтнэ виде кортамонть пингстэ.</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Лотксема тешкстнэ виде кортамо мартовалрисьметнесэ. Абзацось.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Цитататне, сынст пингстэ виде лотксема тешкстнэ.</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Аволь виде кортамось. Лотксема тешкстнэ аволь виде кортамо марто валрисьметнесэ.</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Вайгелень таргамось виде ды аволь виде кортамонть пингстэ</w:t>
      </w:r>
    </w:p>
    <w:p>
      <w:pPr>
        <w:pStyle w:val="NoSpacing"/>
        <w:jc w:val="both"/>
        <w:rPr>
          <w:rFonts w:ascii="Times New Roman" w:hAnsi="Times New Roman" w:cs="Times New Roman"/>
        </w:rPr>
      </w:pPr>
      <w:r>
        <w:rPr>
          <w:rFonts w:cs="Times New Roman" w:ascii="Times New Roman" w:hAnsi="Times New Roman"/>
        </w:rPr>
        <w:t>Виде ды аволь виде кортамо марто валрисьметнень синонимияст. Виде ды аволь виде кортамось ды келень стилесь.</w:t>
      </w:r>
    </w:p>
    <w:p>
      <w:pPr>
        <w:pStyle w:val="NoSpacing"/>
        <w:jc w:val="both"/>
        <w:rPr>
          <w:rFonts w:ascii="Times New Roman" w:hAnsi="Times New Roman" w:cs="Times New Roman"/>
        </w:rPr>
      </w:pPr>
      <w:r>
        <w:rPr>
          <w:rFonts w:cs="Times New Roman" w:ascii="Times New Roman" w:hAnsi="Times New Roman"/>
        </w:rPr>
        <w:t xml:space="preserve"> </w:t>
      </w:r>
    </w:p>
    <w:p>
      <w:pPr>
        <w:pStyle w:val="NoSpacing"/>
        <w:jc w:val="both"/>
        <w:rPr>
          <w:rFonts w:ascii="Times New Roman" w:hAnsi="Times New Roman" w:cs="Times New Roman"/>
          <w:b/>
          <w:b/>
        </w:rPr>
      </w:pPr>
      <w:r>
        <w:rPr>
          <w:rFonts w:cs="Times New Roman" w:ascii="Times New Roman" w:hAnsi="Times New Roman"/>
        </w:rPr>
        <w:t xml:space="preserve">           </w:t>
      </w:r>
      <w:r>
        <w:rPr>
          <w:rFonts w:cs="Times New Roman" w:ascii="Times New Roman" w:hAnsi="Times New Roman"/>
          <w:b/>
        </w:rPr>
        <w:t>Иень перть тонавтнезенть мельс ледстямось      1 час</w:t>
      </w:r>
    </w:p>
    <w:p>
      <w:pPr>
        <w:pStyle w:val="Normal"/>
        <w:rPr>
          <w:rFonts w:ascii="Times New Roman" w:hAnsi="Times New Roman" w:cs="Times New Roman"/>
          <w:b/>
          <w:b/>
          <w:sz w:val="28"/>
          <w:szCs w:val="28"/>
        </w:rPr>
      </w:pPr>
      <w:r>
        <w:rPr>
          <w:rFonts w:cs="Times New Roman" w:ascii="Times New Roman" w:hAnsi="Times New Roman"/>
          <w:b/>
          <w:sz w:val="28"/>
          <w:szCs w:val="28"/>
        </w:rPr>
      </w:r>
    </w:p>
    <w:p>
      <w:pPr>
        <w:pStyle w:val="Normal"/>
        <w:ind w:left="360" w:hanging="0"/>
        <w:jc w:val="center"/>
        <w:rPr>
          <w:rFonts w:ascii="Times New Roman" w:hAnsi="Times New Roman" w:cs="Times New Roman"/>
          <w:b/>
          <w:b/>
          <w:sz w:val="28"/>
          <w:szCs w:val="28"/>
        </w:rPr>
      </w:pPr>
      <w:r>
        <w:rPr>
          <w:rFonts w:cs="Times New Roman" w:ascii="Times New Roman" w:hAnsi="Times New Roman"/>
          <w:b/>
          <w:sz w:val="28"/>
          <w:szCs w:val="28"/>
        </w:rPr>
        <w:t>Учебно- тематической планось</w:t>
      </w:r>
    </w:p>
    <w:p>
      <w:pPr>
        <w:pStyle w:val="Normal"/>
        <w:ind w:left="360" w:hanging="0"/>
        <w:jc w:val="center"/>
        <w:rPr>
          <w:rFonts w:ascii="Times New Roman" w:hAnsi="Times New Roman" w:cs="Times New Roman"/>
          <w:b/>
          <w:b/>
          <w:sz w:val="28"/>
          <w:szCs w:val="28"/>
        </w:rPr>
      </w:pPr>
      <w:r>
        <w:rPr>
          <w:rFonts w:cs="Times New Roman" w:ascii="Times New Roman" w:hAnsi="Times New Roman"/>
          <w:b/>
          <w:sz w:val="28"/>
          <w:szCs w:val="28"/>
        </w:rPr>
      </w:r>
    </w:p>
    <w:tbl>
      <w:tblPr>
        <w:tblStyle w:val="a4"/>
        <w:tblW w:w="9571" w:type="dxa"/>
        <w:jc w:val="left"/>
        <w:tblInd w:w="0" w:type="dxa"/>
        <w:tblLayout w:type="fixed"/>
        <w:tblCellMar>
          <w:top w:w="0" w:type="dxa"/>
          <w:left w:w="108" w:type="dxa"/>
          <w:bottom w:w="0" w:type="dxa"/>
          <w:right w:w="108" w:type="dxa"/>
        </w:tblCellMar>
        <w:tblLook w:val="01e0"/>
      </w:tblPr>
      <w:tblGrid>
        <w:gridCol w:w="551"/>
        <w:gridCol w:w="4113"/>
        <w:gridCol w:w="1064"/>
        <w:gridCol w:w="1390"/>
        <w:gridCol w:w="1273"/>
        <w:gridCol w:w="1179"/>
      </w:tblGrid>
      <w:tr>
        <w:trPr/>
        <w:tc>
          <w:tcPr>
            <w:tcW w:w="551"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п\п</w:t>
            </w:r>
          </w:p>
        </w:tc>
        <w:tc>
          <w:tcPr>
            <w:tcW w:w="411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Темась</w:t>
            </w:r>
          </w:p>
        </w:tc>
        <w:tc>
          <w:tcPr>
            <w:tcW w:w="106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Максозь</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частнэ</w:t>
            </w:r>
          </w:p>
        </w:tc>
        <w:tc>
          <w:tcPr>
            <w:tcW w:w="1390"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Теориянь</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тонавтнемань туртов</w:t>
            </w:r>
          </w:p>
        </w:tc>
        <w:tc>
          <w:tcPr>
            <w:tcW w:w="127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Содамочинь</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онкстамга</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важодемат</w:t>
            </w:r>
          </w:p>
        </w:tc>
        <w:tc>
          <w:tcPr>
            <w:tcW w:w="11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Кортамонь</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кастомга</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важодемат</w:t>
            </w:r>
          </w:p>
        </w:tc>
      </w:tr>
      <w:tr>
        <w:trPr/>
        <w:tc>
          <w:tcPr>
            <w:tcW w:w="551"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c>
          <w:tcPr>
            <w:tcW w:w="411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Неень шкань эрзянь литературань келесь, сонзэ сюпалгадомань китне</w:t>
            </w:r>
          </w:p>
        </w:tc>
        <w:tc>
          <w:tcPr>
            <w:tcW w:w="106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c>
          <w:tcPr>
            <w:tcW w:w="1390"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c>
          <w:tcPr>
            <w:tcW w:w="127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w:t>
            </w:r>
          </w:p>
        </w:tc>
        <w:tc>
          <w:tcPr>
            <w:tcW w:w="11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w:t>
            </w:r>
          </w:p>
        </w:tc>
      </w:tr>
      <w:tr>
        <w:trPr/>
        <w:tc>
          <w:tcPr>
            <w:tcW w:w="551"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2</w:t>
            </w:r>
          </w:p>
        </w:tc>
        <w:tc>
          <w:tcPr>
            <w:tcW w:w="411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Кавксоце классо ютазенть ледстямось</w:t>
            </w:r>
          </w:p>
        </w:tc>
        <w:tc>
          <w:tcPr>
            <w:tcW w:w="106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2</w:t>
            </w:r>
          </w:p>
        </w:tc>
        <w:tc>
          <w:tcPr>
            <w:tcW w:w="1390"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c>
          <w:tcPr>
            <w:tcW w:w="127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w:t>
            </w:r>
          </w:p>
        </w:tc>
        <w:tc>
          <w:tcPr>
            <w:tcW w:w="11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r>
      <w:tr>
        <w:trPr/>
        <w:tc>
          <w:tcPr>
            <w:tcW w:w="551"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3</w:t>
            </w:r>
          </w:p>
        </w:tc>
        <w:tc>
          <w:tcPr>
            <w:tcW w:w="411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Стакалгавтозь валрисьметне. Сложносочинённой валрисьметне</w:t>
            </w:r>
          </w:p>
        </w:tc>
        <w:tc>
          <w:tcPr>
            <w:tcW w:w="106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3</w:t>
            </w:r>
          </w:p>
        </w:tc>
        <w:tc>
          <w:tcPr>
            <w:tcW w:w="1390"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2</w:t>
            </w:r>
          </w:p>
        </w:tc>
        <w:tc>
          <w:tcPr>
            <w:tcW w:w="127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w:t>
            </w:r>
          </w:p>
        </w:tc>
        <w:tc>
          <w:tcPr>
            <w:tcW w:w="11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r>
      <w:tr>
        <w:trPr/>
        <w:tc>
          <w:tcPr>
            <w:tcW w:w="551"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4</w:t>
            </w:r>
          </w:p>
        </w:tc>
        <w:tc>
          <w:tcPr>
            <w:tcW w:w="411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Стакалгавтозь кандовиця пелькс марто  валрисьметне</w:t>
            </w:r>
          </w:p>
        </w:tc>
        <w:tc>
          <w:tcPr>
            <w:tcW w:w="106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4</w:t>
            </w:r>
          </w:p>
        </w:tc>
        <w:tc>
          <w:tcPr>
            <w:tcW w:w="1390"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2</w:t>
            </w:r>
          </w:p>
        </w:tc>
        <w:tc>
          <w:tcPr>
            <w:tcW w:w="127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c>
          <w:tcPr>
            <w:tcW w:w="11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r>
      <w:tr>
        <w:trPr/>
        <w:tc>
          <w:tcPr>
            <w:tcW w:w="551"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5</w:t>
            </w:r>
          </w:p>
        </w:tc>
        <w:tc>
          <w:tcPr>
            <w:tcW w:w="411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Союзтомо стакалгавтозь валрисьметне</w:t>
            </w:r>
          </w:p>
        </w:tc>
        <w:tc>
          <w:tcPr>
            <w:tcW w:w="106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2</w:t>
            </w:r>
          </w:p>
        </w:tc>
        <w:tc>
          <w:tcPr>
            <w:tcW w:w="1390"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c>
          <w:tcPr>
            <w:tcW w:w="127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w:t>
            </w:r>
          </w:p>
        </w:tc>
        <w:tc>
          <w:tcPr>
            <w:tcW w:w="11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r>
      <w:tr>
        <w:trPr/>
        <w:tc>
          <w:tcPr>
            <w:tcW w:w="551"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6</w:t>
            </w:r>
          </w:p>
        </w:tc>
        <w:tc>
          <w:tcPr>
            <w:tcW w:w="411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Синтаксисэнь стакалгавтозь валрисьметне</w:t>
            </w:r>
          </w:p>
        </w:tc>
        <w:tc>
          <w:tcPr>
            <w:tcW w:w="106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2</w:t>
            </w:r>
          </w:p>
        </w:tc>
        <w:tc>
          <w:tcPr>
            <w:tcW w:w="1390"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c>
          <w:tcPr>
            <w:tcW w:w="127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w:t>
            </w:r>
          </w:p>
        </w:tc>
        <w:tc>
          <w:tcPr>
            <w:tcW w:w="11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r>
      <w:tr>
        <w:trPr/>
        <w:tc>
          <w:tcPr>
            <w:tcW w:w="551"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7</w:t>
            </w:r>
          </w:p>
        </w:tc>
        <w:tc>
          <w:tcPr>
            <w:tcW w:w="411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Виде ды аволь виде кортамось</w:t>
            </w:r>
          </w:p>
        </w:tc>
        <w:tc>
          <w:tcPr>
            <w:tcW w:w="106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2</w:t>
            </w:r>
          </w:p>
        </w:tc>
        <w:tc>
          <w:tcPr>
            <w:tcW w:w="1390"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c>
          <w:tcPr>
            <w:tcW w:w="127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c>
          <w:tcPr>
            <w:tcW w:w="11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w:t>
            </w:r>
          </w:p>
        </w:tc>
      </w:tr>
      <w:tr>
        <w:trPr/>
        <w:tc>
          <w:tcPr>
            <w:tcW w:w="551"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8</w:t>
            </w:r>
          </w:p>
        </w:tc>
        <w:tc>
          <w:tcPr>
            <w:tcW w:w="411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Иень перть тонавтнезенть ледстямось ды кемекстамось</w:t>
            </w:r>
          </w:p>
        </w:tc>
        <w:tc>
          <w:tcPr>
            <w:tcW w:w="106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c>
          <w:tcPr>
            <w:tcW w:w="1390"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c>
          <w:tcPr>
            <w:tcW w:w="127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11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551" w:type="dxa"/>
            <w:tcBorders/>
          </w:tcPr>
          <w:p>
            <w:pPr>
              <w:pStyle w:val="Normal"/>
              <w:widowControl/>
              <w:spacing w:lineRule="auto" w:line="240" w:before="0" w:after="0"/>
              <w:jc w:val="center"/>
              <w:rPr>
                <w:b/>
                <w:b/>
              </w:rPr>
            </w:pPr>
            <w:r>
              <w:rPr>
                <w:rFonts w:eastAsia="Times New Roman" w:cs="Times New Roman" w:ascii="Times New Roman" w:hAnsi="Times New Roman"/>
                <w:b/>
                <w:kern w:val="0"/>
                <w:sz w:val="20"/>
                <w:szCs w:val="20"/>
                <w:lang w:val="ru-RU" w:eastAsia="ru-RU" w:bidi="ar-SA"/>
              </w:rPr>
            </w:r>
          </w:p>
        </w:tc>
        <w:tc>
          <w:tcPr>
            <w:tcW w:w="4113" w:type="dxa"/>
            <w:tcBorders/>
          </w:tcPr>
          <w:p>
            <w:pPr>
              <w:pStyle w:val="Normal"/>
              <w:widowControl/>
              <w:spacing w:lineRule="auto" w:line="240" w:before="0" w:after="0"/>
              <w:jc w:val="center"/>
              <w:rPr>
                <w:b/>
                <w:b/>
              </w:rPr>
            </w:pPr>
            <w:r>
              <w:rPr>
                <w:rFonts w:eastAsia="Times New Roman" w:cs="Times New Roman" w:ascii="Times New Roman" w:hAnsi="Times New Roman"/>
                <w:b/>
                <w:kern w:val="0"/>
                <w:sz w:val="20"/>
                <w:szCs w:val="20"/>
                <w:lang w:val="ru-RU" w:eastAsia="ru-RU" w:bidi="ar-SA"/>
              </w:rPr>
              <w:t>Весемезэ</w:t>
            </w:r>
          </w:p>
        </w:tc>
        <w:tc>
          <w:tcPr>
            <w:tcW w:w="106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17</w:t>
            </w:r>
          </w:p>
        </w:tc>
        <w:tc>
          <w:tcPr>
            <w:tcW w:w="1390"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10</w:t>
            </w:r>
          </w:p>
        </w:tc>
        <w:tc>
          <w:tcPr>
            <w:tcW w:w="1273"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2</w:t>
            </w:r>
          </w:p>
        </w:tc>
        <w:tc>
          <w:tcPr>
            <w:tcW w:w="11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5</w:t>
            </w:r>
          </w:p>
        </w:tc>
      </w:tr>
    </w:tbl>
    <w:p>
      <w:pPr>
        <w:pStyle w:val="Normal"/>
        <w:rPr>
          <w:rFonts w:ascii="Times New Roman" w:hAnsi="Times New Roman" w:cs="Times New Roman"/>
        </w:rPr>
      </w:pPr>
      <w:r>
        <w:rPr>
          <w:rFonts w:cs="Times New Roman" w:ascii="Times New Roman" w:hAnsi="Times New Roman"/>
        </w:rPr>
      </w:r>
    </w:p>
    <w:p>
      <w:pPr>
        <w:pStyle w:val="Normal"/>
        <w:ind w:left="360" w:hanging="0"/>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Spacing"/>
        <w:jc w:val="center"/>
        <w:rPr>
          <w:rFonts w:ascii="Times New Roman" w:hAnsi="Times New Roman" w:cs="Times New Roman"/>
          <w:b/>
          <w:b/>
        </w:rPr>
      </w:pPr>
      <w:r>
        <w:rPr>
          <w:rFonts w:cs="Times New Roman" w:ascii="Times New Roman" w:hAnsi="Times New Roman"/>
          <w:b/>
        </w:rPr>
      </w:r>
    </w:p>
    <w:p>
      <w:pPr>
        <w:pStyle w:val="NoSpacing"/>
        <w:jc w:val="center"/>
        <w:rPr>
          <w:rFonts w:ascii="Times New Roman" w:hAnsi="Times New Roman" w:cs="Times New Roman"/>
          <w:b/>
          <w:b/>
        </w:rPr>
      </w:pPr>
      <w:r>
        <w:rPr>
          <w:rFonts w:cs="Times New Roman" w:ascii="Times New Roman" w:hAnsi="Times New Roman"/>
          <w:b/>
        </w:rPr>
      </w:r>
    </w:p>
    <w:p>
      <w:pPr>
        <w:pStyle w:val="NoSpacing"/>
        <w:jc w:val="center"/>
        <w:rPr>
          <w:rFonts w:ascii="Times New Roman" w:hAnsi="Times New Roman" w:cs="Times New Roman"/>
          <w:b/>
          <w:b/>
        </w:rPr>
      </w:pPr>
      <w:r>
        <w:rPr>
          <w:rFonts w:cs="Times New Roman" w:ascii="Times New Roman" w:hAnsi="Times New Roman"/>
          <w:b/>
        </w:rPr>
      </w:r>
    </w:p>
    <w:p>
      <w:pPr>
        <w:pStyle w:val="NoSpacing"/>
        <w:jc w:val="center"/>
        <w:rPr>
          <w:rFonts w:ascii="Times New Roman" w:hAnsi="Times New Roman" w:cs="Times New Roman"/>
          <w:b/>
          <w:b/>
        </w:rPr>
      </w:pPr>
      <w:r>
        <w:rPr>
          <w:rFonts w:cs="Times New Roman" w:ascii="Times New Roman" w:hAnsi="Times New Roman"/>
          <w:b/>
        </w:rPr>
      </w:r>
    </w:p>
    <w:p>
      <w:pPr>
        <w:pStyle w:val="NoSpacing"/>
        <w:jc w:val="center"/>
        <w:rPr>
          <w:rFonts w:ascii="Times New Roman" w:hAnsi="Times New Roman" w:cs="Times New Roman"/>
          <w:b/>
          <w:b/>
        </w:rPr>
      </w:pPr>
      <w:r>
        <w:rPr>
          <w:rFonts w:cs="Times New Roman" w:ascii="Times New Roman" w:hAnsi="Times New Roman"/>
          <w:b/>
        </w:rPr>
      </w:r>
    </w:p>
    <w:p>
      <w:pPr>
        <w:pStyle w:val="NoSpacing"/>
        <w:jc w:val="center"/>
        <w:rPr>
          <w:rFonts w:ascii="Times New Roman" w:hAnsi="Times New Roman" w:cs="Times New Roman"/>
          <w:b/>
          <w:b/>
        </w:rPr>
      </w:pPr>
      <w:r>
        <w:rPr>
          <w:rFonts w:cs="Times New Roman" w:ascii="Times New Roman" w:hAnsi="Times New Roman"/>
          <w:b/>
        </w:rPr>
      </w:r>
    </w:p>
    <w:p>
      <w:pPr>
        <w:pStyle w:val="NoSpacing"/>
        <w:jc w:val="center"/>
        <w:rPr>
          <w:rFonts w:ascii="Times New Roman" w:hAnsi="Times New Roman" w:cs="Times New Roman"/>
          <w:b/>
          <w:b/>
          <w:sz w:val="24"/>
          <w:szCs w:val="24"/>
        </w:rPr>
      </w:pPr>
      <w:r>
        <w:rPr>
          <w:rFonts w:cs="Times New Roman" w:ascii="Times New Roman" w:hAnsi="Times New Roman"/>
          <w:b/>
          <w:sz w:val="24"/>
          <w:szCs w:val="24"/>
        </w:rPr>
        <w:t>Ковкерьксэнь ды темань коряс явшема</w:t>
      </w:r>
    </w:p>
    <w:p>
      <w:pPr>
        <w:pStyle w:val="NoSpacing"/>
        <w:jc w:val="center"/>
        <w:rPr>
          <w:rFonts w:ascii="Times New Roman" w:hAnsi="Times New Roman" w:cs="Times New Roman"/>
          <w:sz w:val="24"/>
          <w:szCs w:val="24"/>
        </w:rPr>
      </w:pPr>
      <w:r>
        <w:rPr>
          <w:rFonts w:cs="Times New Roman" w:ascii="Times New Roman" w:hAnsi="Times New Roman"/>
          <w:sz w:val="24"/>
          <w:szCs w:val="24"/>
        </w:rPr>
        <w:t>( календарно- тематический план)</w:t>
      </w:r>
    </w:p>
    <w:p>
      <w:pPr>
        <w:pStyle w:val="NoSpacing"/>
        <w:jc w:val="center"/>
        <w:rPr>
          <w:rFonts w:ascii="Times New Roman" w:hAnsi="Times New Roman" w:cs="Times New Roman"/>
        </w:rPr>
      </w:pPr>
      <w:r>
        <w:rPr>
          <w:rFonts w:cs="Times New Roman" w:ascii="Times New Roman" w:hAnsi="Times New Roman"/>
        </w:rPr>
      </w:r>
    </w:p>
    <w:tbl>
      <w:tblPr>
        <w:tblStyle w:val="a4"/>
        <w:tblW w:w="10788" w:type="dxa"/>
        <w:jc w:val="left"/>
        <w:tblInd w:w="-1152" w:type="dxa"/>
        <w:tblLayout w:type="fixed"/>
        <w:tblCellMar>
          <w:top w:w="0" w:type="dxa"/>
          <w:left w:w="108" w:type="dxa"/>
          <w:bottom w:w="0" w:type="dxa"/>
          <w:right w:w="108" w:type="dxa"/>
        </w:tblCellMar>
        <w:tblLook w:val="01e0"/>
      </w:tblPr>
      <w:tblGrid>
        <w:gridCol w:w="599"/>
        <w:gridCol w:w="31"/>
        <w:gridCol w:w="6"/>
        <w:gridCol w:w="624"/>
        <w:gridCol w:w="30"/>
        <w:gridCol w:w="4469"/>
        <w:gridCol w:w="1497"/>
        <w:gridCol w:w="1079"/>
        <w:gridCol w:w="862"/>
        <w:gridCol w:w="852"/>
        <w:gridCol w:w="708"/>
        <w:gridCol w:w="30"/>
      </w:tblGrid>
      <w:tr>
        <w:trPr/>
        <w:tc>
          <w:tcPr>
            <w:tcW w:w="636" w:type="dxa"/>
            <w:gridSpan w:val="3"/>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w:t>
            </w:r>
          </w:p>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п/п</w:t>
            </w:r>
          </w:p>
        </w:tc>
        <w:tc>
          <w:tcPr>
            <w:tcW w:w="624" w:type="dxa"/>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Уро</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конть №</w:t>
            </w:r>
          </w:p>
        </w:tc>
        <w:tc>
          <w:tcPr>
            <w:tcW w:w="4499" w:type="dxa"/>
            <w:gridSpan w:val="2"/>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Тонавтнемапеленть пельксэнзэ  ды темань лемтне</w:t>
            </w:r>
          </w:p>
        </w:tc>
        <w:tc>
          <w:tcPr>
            <w:tcW w:w="1497"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 xml:space="preserve"> </w:t>
            </w:r>
            <w:r>
              <w:rPr>
                <w:rFonts w:eastAsia="Times New Roman" w:cs="Times New Roman" w:ascii="Times New Roman" w:hAnsi="Times New Roman"/>
                <w:kern w:val="0"/>
                <w:sz w:val="20"/>
                <w:szCs w:val="20"/>
                <w:lang w:val="ru-RU" w:eastAsia="ru-RU" w:bidi="ar-SA"/>
              </w:rPr>
              <w:t>Занятиятнень</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видэст</w:t>
            </w:r>
          </w:p>
        </w:tc>
        <w:tc>
          <w:tcPr>
            <w:tcW w:w="10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Содамо</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чинь онкстамо</w:t>
            </w:r>
          </w:p>
        </w:tc>
        <w:tc>
          <w:tcPr>
            <w:tcW w:w="862" w:type="dxa"/>
            <w:tcBorders/>
          </w:tcPr>
          <w:p>
            <w:pPr>
              <w:pStyle w:val="Normal"/>
              <w:widowControl/>
              <w:spacing w:lineRule="auto" w:line="240" w:before="0" w:after="0"/>
              <w:jc w:val="center"/>
              <w:rPr>
                <w:sz w:val="18"/>
                <w:szCs w:val="18"/>
              </w:rPr>
            </w:pPr>
            <w:r>
              <w:rPr>
                <w:rFonts w:eastAsia="Times New Roman" w:cs="Times New Roman" w:ascii="Times New Roman" w:hAnsi="Times New Roman"/>
                <w:kern w:val="0"/>
                <w:sz w:val="18"/>
                <w:szCs w:val="18"/>
                <w:lang w:val="ru-RU" w:eastAsia="ru-RU" w:bidi="ar-SA"/>
              </w:rPr>
              <w:t>Корта</w:t>
            </w:r>
          </w:p>
          <w:p>
            <w:pPr>
              <w:pStyle w:val="Normal"/>
              <w:widowControl/>
              <w:spacing w:lineRule="auto" w:line="240" w:before="0" w:after="0"/>
              <w:jc w:val="center"/>
              <w:rPr>
                <w:sz w:val="18"/>
                <w:szCs w:val="18"/>
              </w:rPr>
            </w:pPr>
            <w:r>
              <w:rPr>
                <w:rFonts w:eastAsia="Times New Roman" w:cs="Times New Roman" w:ascii="Times New Roman" w:hAnsi="Times New Roman"/>
                <w:kern w:val="0"/>
                <w:sz w:val="18"/>
                <w:szCs w:val="18"/>
                <w:lang w:val="ru-RU" w:eastAsia="ru-RU" w:bidi="ar-SA"/>
              </w:rPr>
              <w:t>монь кастома</w:t>
            </w:r>
          </w:p>
        </w:tc>
        <w:tc>
          <w:tcPr>
            <w:tcW w:w="1560" w:type="dxa"/>
            <w:gridSpan w:val="2"/>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Уроконь ютавтома чись</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30"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rHeight w:val="990" w:hRule="atLeast"/>
        </w:trPr>
        <w:tc>
          <w:tcPr>
            <w:tcW w:w="636" w:type="dxa"/>
            <w:gridSpan w:val="3"/>
            <w:tcBorders/>
          </w:tcPr>
          <w:p>
            <w:pPr>
              <w:pStyle w:val="Normal"/>
              <w:widowControl/>
              <w:spacing w:lineRule="auto" w:line="240" w:before="0" w:after="0"/>
              <w:ind w:hanging="288"/>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62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c>
          <w:tcPr>
            <w:tcW w:w="4499" w:type="dxa"/>
            <w:gridSpan w:val="2"/>
            <w:tcBorders/>
          </w:tcPr>
          <w:p>
            <w:pPr>
              <w:pStyle w:val="Normal"/>
              <w:widowControl/>
              <w:spacing w:lineRule="auto" w:line="240" w:before="0" w:after="0"/>
              <w:jc w:val="left"/>
              <w:rPr>
                <w:b/>
                <w:b/>
              </w:rPr>
            </w:pPr>
            <w:r>
              <w:rPr>
                <w:rFonts w:eastAsia="Times New Roman" w:cs="Times New Roman" w:ascii="Times New Roman" w:hAnsi="Times New Roman"/>
                <w:b/>
                <w:kern w:val="0"/>
                <w:sz w:val="20"/>
                <w:szCs w:val="20"/>
                <w:lang w:val="ru-RU" w:eastAsia="ru-RU" w:bidi="ar-SA"/>
              </w:rPr>
              <w:t>Неень шкань эрзянь литературань келесь, сонзэ сюпалгадома китне. Сёрмадомс реферат</w:t>
            </w:r>
          </w:p>
        </w:tc>
        <w:tc>
          <w:tcPr>
            <w:tcW w:w="1497"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толковамо</w:t>
            </w:r>
          </w:p>
        </w:tc>
        <w:tc>
          <w:tcPr>
            <w:tcW w:w="10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6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w:t>
            </w:r>
          </w:p>
        </w:tc>
        <w:tc>
          <w:tcPr>
            <w:tcW w:w="85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07.09</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2022</w:t>
            </w:r>
          </w:p>
        </w:tc>
        <w:tc>
          <w:tcPr>
            <w:tcW w:w="708"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30"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rHeight w:val="364" w:hRule="atLeast"/>
        </w:trPr>
        <w:tc>
          <w:tcPr>
            <w:tcW w:w="10757" w:type="dxa"/>
            <w:gridSpan w:val="11"/>
            <w:tcBorders/>
          </w:tcPr>
          <w:p>
            <w:pPr>
              <w:pStyle w:val="Normal"/>
              <w:widowControl/>
              <w:spacing w:lineRule="auto" w:line="240" w:before="0" w:after="0"/>
              <w:jc w:val="left"/>
              <w:rPr>
                <w:sz w:val="24"/>
                <w:szCs w:val="24"/>
              </w:rPr>
            </w:pPr>
            <w:r>
              <w:rPr>
                <w:rFonts w:eastAsia="Times New Roman" w:cs="Times New Roman" w:ascii="Times New Roman" w:hAnsi="Times New Roman"/>
                <w:kern w:val="0"/>
                <w:sz w:val="20"/>
                <w:szCs w:val="20"/>
                <w:lang w:val="ru-RU" w:eastAsia="ru-RU" w:bidi="ar-SA"/>
              </w:rPr>
              <w:t xml:space="preserve">                             </w:t>
            </w:r>
            <w:r>
              <w:rPr>
                <w:rFonts w:eastAsia="Times New Roman" w:cs="Times New Roman" w:ascii="Times New Roman" w:hAnsi="Times New Roman"/>
                <w:b/>
                <w:kern w:val="0"/>
                <w:sz w:val="24"/>
                <w:szCs w:val="24"/>
                <w:lang w:val="ru-RU" w:eastAsia="ru-RU" w:bidi="ar-SA"/>
              </w:rPr>
              <w:t xml:space="preserve">1  Кавксоце классо тонавтнезенть мельс ледстямось   2 част   </w:t>
            </w:r>
          </w:p>
        </w:tc>
        <w:tc>
          <w:tcPr>
            <w:tcW w:w="30"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rHeight w:val="557" w:hRule="atLeast"/>
        </w:trPr>
        <w:tc>
          <w:tcPr>
            <w:tcW w:w="636" w:type="dxa"/>
            <w:gridSpan w:val="3"/>
            <w:tcBorders/>
          </w:tcPr>
          <w:p>
            <w:pPr>
              <w:pStyle w:val="Normal"/>
              <w:widowControl/>
              <w:spacing w:lineRule="auto" w:line="240" w:before="0" w:after="0"/>
              <w:ind w:hanging="288"/>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1.1</w:t>
            </w:r>
          </w:p>
        </w:tc>
        <w:tc>
          <w:tcPr>
            <w:tcW w:w="62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2</w:t>
            </w:r>
          </w:p>
        </w:tc>
        <w:tc>
          <w:tcPr>
            <w:tcW w:w="4499" w:type="dxa"/>
            <w:gridSpan w:val="2"/>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Вейке составонь валрисьметне</w:t>
            </w:r>
            <w:r>
              <w:rPr>
                <w:rFonts w:eastAsia="Times New Roman" w:cs="Times New Roman" w:ascii="Times New Roman" w:hAnsi="Times New Roman"/>
                <w:i/>
                <w:kern w:val="0"/>
                <w:sz w:val="20"/>
                <w:szCs w:val="20"/>
                <w:lang w:val="ru-RU" w:eastAsia="ru-RU" w:bidi="ar-SA"/>
              </w:rPr>
              <w:t>.</w:t>
            </w:r>
            <w:r>
              <w:rPr>
                <w:rFonts w:eastAsia="Times New Roman" w:cs="Times New Roman" w:ascii="Times New Roman" w:hAnsi="Times New Roman"/>
                <w:kern w:val="0"/>
                <w:sz w:val="20"/>
                <w:szCs w:val="20"/>
                <w:lang w:val="ru-RU" w:eastAsia="ru-RU" w:bidi="ar-SA"/>
              </w:rPr>
              <w:t xml:space="preserve"> Вейкеть пелькс марто валрисьметне. Валрисьмень пелькстнэнь марто апак сюлма валтнэ:пшкадемась, совавтозь ды чарькодевтиця пелькс марто валрисьметне</w:t>
            </w:r>
          </w:p>
        </w:tc>
        <w:tc>
          <w:tcPr>
            <w:tcW w:w="1497"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ютазенть ледстямо</w:t>
            </w:r>
          </w:p>
        </w:tc>
        <w:tc>
          <w:tcPr>
            <w:tcW w:w="10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6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5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14.09</w:t>
            </w:r>
          </w:p>
        </w:tc>
        <w:tc>
          <w:tcPr>
            <w:tcW w:w="708"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30"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rHeight w:val="671" w:hRule="atLeast"/>
        </w:trPr>
        <w:tc>
          <w:tcPr>
            <w:tcW w:w="636" w:type="dxa"/>
            <w:gridSpan w:val="3"/>
            <w:tcBorders/>
          </w:tcPr>
          <w:p>
            <w:pPr>
              <w:pStyle w:val="Normal"/>
              <w:widowControl/>
              <w:spacing w:lineRule="auto" w:line="240" w:before="0" w:after="0"/>
              <w:ind w:hanging="288"/>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1.3</w:t>
            </w:r>
          </w:p>
        </w:tc>
        <w:tc>
          <w:tcPr>
            <w:tcW w:w="62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3</w:t>
            </w:r>
          </w:p>
        </w:tc>
        <w:tc>
          <w:tcPr>
            <w:tcW w:w="4499" w:type="dxa"/>
            <w:gridSpan w:val="2"/>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 xml:space="preserve">К/к Сочинениянь сёрмадомась «Эрзянь келесь-финнэнь-угрань раськень кель». </w:t>
            </w:r>
          </w:p>
        </w:tc>
        <w:tc>
          <w:tcPr>
            <w:tcW w:w="1497"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келень культурань кастома</w:t>
            </w:r>
          </w:p>
        </w:tc>
        <w:tc>
          <w:tcPr>
            <w:tcW w:w="10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6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сочинения</w:t>
            </w:r>
          </w:p>
        </w:tc>
        <w:tc>
          <w:tcPr>
            <w:tcW w:w="85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21.09</w:t>
            </w:r>
          </w:p>
        </w:tc>
        <w:tc>
          <w:tcPr>
            <w:tcW w:w="708"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30"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rHeight w:val="331" w:hRule="atLeast"/>
        </w:trPr>
        <w:tc>
          <w:tcPr>
            <w:tcW w:w="10757" w:type="dxa"/>
            <w:gridSpan w:val="11"/>
            <w:tcBorders/>
          </w:tcPr>
          <w:p>
            <w:pPr>
              <w:pStyle w:val="Normal"/>
              <w:widowControl/>
              <w:spacing w:lineRule="auto" w:line="240" w:before="0" w:after="0"/>
              <w:jc w:val="center"/>
              <w:rPr>
                <w:b/>
                <w:b/>
                <w:sz w:val="24"/>
                <w:szCs w:val="24"/>
              </w:rPr>
            </w:pPr>
            <w:r>
              <w:rPr>
                <w:rFonts w:eastAsia="Times New Roman" w:cs="Times New Roman" w:ascii="Times New Roman" w:hAnsi="Times New Roman"/>
                <w:b/>
                <w:kern w:val="0"/>
                <w:sz w:val="24"/>
                <w:szCs w:val="24"/>
                <w:lang w:val="ru-RU" w:eastAsia="ru-RU" w:bidi="ar-SA"/>
              </w:rPr>
              <w:t xml:space="preserve">                          </w:t>
            </w:r>
            <w:r>
              <w:rPr>
                <w:rFonts w:eastAsia="Times New Roman" w:cs="Times New Roman" w:ascii="Times New Roman" w:hAnsi="Times New Roman"/>
                <w:b/>
                <w:kern w:val="0"/>
                <w:sz w:val="24"/>
                <w:szCs w:val="24"/>
                <w:lang w:val="ru-RU" w:eastAsia="ru-RU" w:bidi="ar-SA"/>
              </w:rPr>
              <w:t xml:space="preserve">2       Сложной (стакалгавтозь) валрисьмесь. Сложносочинённой   валрисьметне </w:t>
            </w:r>
          </w:p>
          <w:p>
            <w:pPr>
              <w:pStyle w:val="Normal"/>
              <w:widowControl/>
              <w:spacing w:lineRule="auto" w:line="240" w:before="0" w:after="0"/>
              <w:jc w:val="center"/>
              <w:rPr>
                <w:b/>
                <w:b/>
                <w:sz w:val="24"/>
                <w:szCs w:val="24"/>
              </w:rPr>
            </w:pPr>
            <w:r>
              <w:rPr>
                <w:rFonts w:eastAsia="Times New Roman" w:cs="Times New Roman" w:ascii="Times New Roman" w:hAnsi="Times New Roman"/>
                <w:b/>
                <w:kern w:val="0"/>
                <w:sz w:val="24"/>
                <w:szCs w:val="24"/>
                <w:lang w:val="ru-RU" w:eastAsia="ru-RU" w:bidi="ar-SA"/>
              </w:rPr>
              <w:t xml:space="preserve">   </w:t>
            </w:r>
            <w:r>
              <w:rPr>
                <w:rFonts w:eastAsia="Times New Roman" w:cs="Times New Roman" w:ascii="Times New Roman" w:hAnsi="Times New Roman"/>
                <w:b/>
                <w:kern w:val="0"/>
                <w:sz w:val="24"/>
                <w:szCs w:val="24"/>
                <w:lang w:val="ru-RU" w:eastAsia="ru-RU" w:bidi="ar-SA"/>
              </w:rPr>
              <w:t>3 част</w:t>
            </w:r>
          </w:p>
        </w:tc>
        <w:tc>
          <w:tcPr>
            <w:tcW w:w="30"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rHeight w:val="719" w:hRule="atLeast"/>
        </w:trPr>
        <w:tc>
          <w:tcPr>
            <w:tcW w:w="636" w:type="dxa"/>
            <w:gridSpan w:val="3"/>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2.1</w:t>
            </w:r>
          </w:p>
        </w:tc>
        <w:tc>
          <w:tcPr>
            <w:tcW w:w="62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4</w:t>
            </w:r>
          </w:p>
        </w:tc>
        <w:tc>
          <w:tcPr>
            <w:tcW w:w="4499" w:type="dxa"/>
            <w:gridSpan w:val="2"/>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 xml:space="preserve">Сложной (стакалгавтозь) валрисьметнеде чарькодемась. Сложносочинённой валрисьмеде чарькодема.   </w:t>
            </w:r>
          </w:p>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Союзтнэ (сюлмивалтнэ) сложносочинённой валрисьмесэ.</w:t>
            </w:r>
          </w:p>
        </w:tc>
        <w:tc>
          <w:tcPr>
            <w:tcW w:w="1497"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толковамо</w:t>
            </w:r>
          </w:p>
        </w:tc>
        <w:tc>
          <w:tcPr>
            <w:tcW w:w="10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6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5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28.09</w:t>
            </w:r>
          </w:p>
        </w:tc>
        <w:tc>
          <w:tcPr>
            <w:tcW w:w="738" w:type="dxa"/>
            <w:gridSpan w:val="2"/>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636" w:type="dxa"/>
            <w:gridSpan w:val="3"/>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2.2</w:t>
            </w:r>
          </w:p>
        </w:tc>
        <w:tc>
          <w:tcPr>
            <w:tcW w:w="62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5</w:t>
            </w:r>
          </w:p>
        </w:tc>
        <w:tc>
          <w:tcPr>
            <w:tcW w:w="4499" w:type="dxa"/>
            <w:gridSpan w:val="2"/>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Союзтнэ (сюлмивалтнэ) сложносочинённой валрисьмесэ/сюлмавомань,(соединительной),карадо- каршо аравтомань, явомань.</w:t>
            </w:r>
          </w:p>
        </w:tc>
        <w:tc>
          <w:tcPr>
            <w:tcW w:w="1497"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толковамо</w:t>
            </w:r>
          </w:p>
        </w:tc>
        <w:tc>
          <w:tcPr>
            <w:tcW w:w="10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6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5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05.10</w:t>
            </w:r>
          </w:p>
        </w:tc>
        <w:tc>
          <w:tcPr>
            <w:tcW w:w="738" w:type="dxa"/>
            <w:gridSpan w:val="2"/>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636" w:type="dxa"/>
            <w:gridSpan w:val="3"/>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2.3</w:t>
            </w:r>
          </w:p>
        </w:tc>
        <w:tc>
          <w:tcPr>
            <w:tcW w:w="62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6</w:t>
            </w:r>
          </w:p>
        </w:tc>
        <w:tc>
          <w:tcPr>
            <w:tcW w:w="4499" w:type="dxa"/>
            <w:gridSpan w:val="2"/>
            <w:tcBorders/>
          </w:tcPr>
          <w:p>
            <w:pPr>
              <w:pStyle w:val="Normal"/>
              <w:widowControl/>
              <w:spacing w:lineRule="auto" w:line="240" w:before="0" w:after="0"/>
              <w:jc w:val="left"/>
              <w:rPr>
                <w:b/>
                <w:b/>
              </w:rPr>
            </w:pPr>
            <w:r>
              <w:rPr>
                <w:rFonts w:eastAsia="Times New Roman" w:cs="Times New Roman" w:ascii="Times New Roman" w:hAnsi="Times New Roman"/>
                <w:b/>
                <w:kern w:val="0"/>
                <w:sz w:val="20"/>
                <w:szCs w:val="20"/>
                <w:lang w:val="ru-RU" w:eastAsia="ru-RU" w:bidi="ar-SA"/>
              </w:rPr>
              <w:t>К/к Изложениянтень анокстамось  сёрмадомась «Эйпарго»</w:t>
            </w:r>
          </w:p>
        </w:tc>
        <w:tc>
          <w:tcPr>
            <w:tcW w:w="1497"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келень культурань кастома</w:t>
            </w:r>
          </w:p>
        </w:tc>
        <w:tc>
          <w:tcPr>
            <w:tcW w:w="10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6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изложения</w:t>
            </w:r>
          </w:p>
        </w:tc>
        <w:tc>
          <w:tcPr>
            <w:tcW w:w="85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12.10</w:t>
            </w:r>
          </w:p>
        </w:tc>
        <w:tc>
          <w:tcPr>
            <w:tcW w:w="738" w:type="dxa"/>
            <w:gridSpan w:val="2"/>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10757" w:type="dxa"/>
            <w:gridSpan w:val="11"/>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 xml:space="preserve"> </w:t>
            </w:r>
            <w:r>
              <w:rPr>
                <w:rFonts w:eastAsia="Times New Roman" w:cs="Times New Roman" w:ascii="Times New Roman" w:hAnsi="Times New Roman"/>
                <w:b/>
                <w:i/>
                <w:kern w:val="0"/>
                <w:sz w:val="20"/>
                <w:szCs w:val="20"/>
                <w:lang w:val="ru-RU" w:eastAsia="ru-RU" w:bidi="ar-SA"/>
              </w:rPr>
              <w:t>Маштомс:</w:t>
            </w:r>
            <w:r>
              <w:rPr>
                <w:rFonts w:eastAsia="Times New Roman" w:cs="Times New Roman" w:ascii="Times New Roman" w:hAnsi="Times New Roman"/>
                <w:b/>
                <w:kern w:val="0"/>
                <w:sz w:val="20"/>
                <w:szCs w:val="20"/>
                <w:lang w:val="ru-RU" w:eastAsia="ru-RU" w:bidi="ar-SA"/>
              </w:rPr>
              <w:t xml:space="preserve"> </w:t>
            </w:r>
            <w:r>
              <w:rPr>
                <w:rFonts w:eastAsia="Times New Roman" w:cs="Times New Roman" w:ascii="Times New Roman" w:hAnsi="Times New Roman"/>
                <w:kern w:val="0"/>
                <w:sz w:val="20"/>
                <w:szCs w:val="20"/>
                <w:lang w:val="ru-RU" w:eastAsia="ru-RU" w:bidi="ar-SA"/>
              </w:rPr>
              <w:t>сложной (стакалгавтозь ) валрисьметнень ловномсто видестэ вайгеленть таргамо;</w:t>
            </w:r>
          </w:p>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 xml:space="preserve">                      </w:t>
            </w:r>
            <w:r>
              <w:rPr>
                <w:rFonts w:eastAsia="Times New Roman" w:cs="Times New Roman" w:ascii="Times New Roman" w:hAnsi="Times New Roman"/>
                <w:kern w:val="0"/>
                <w:sz w:val="20"/>
                <w:szCs w:val="20"/>
                <w:lang w:val="ru-RU" w:eastAsia="ru-RU" w:bidi="ar-SA"/>
              </w:rPr>
              <w:t xml:space="preserve">простой ды стакалгавтозь валрисьметнень вейкест – вейкест эйстэ явомо. </w:t>
            </w:r>
          </w:p>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 xml:space="preserve">                       </w:t>
            </w:r>
            <w:r>
              <w:rPr>
                <w:rFonts w:eastAsia="Times New Roman" w:cs="Times New Roman" w:ascii="Times New Roman" w:hAnsi="Times New Roman"/>
                <w:kern w:val="0"/>
                <w:sz w:val="20"/>
                <w:szCs w:val="20"/>
                <w:lang w:val="ru-RU" w:eastAsia="ru-RU" w:bidi="ar-SA"/>
              </w:rPr>
              <w:t xml:space="preserve">сложносочинённой валрисьметнесэ пелькстнэнь ды простой валрисьмесэ вейкеть сказуемоень     </w:t>
            </w:r>
          </w:p>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ab/>
              <w:t xml:space="preserve">          куротнень вейкест – вейкест эйстэ явомо;</w:t>
            </w:r>
          </w:p>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 xml:space="preserve">                      </w:t>
            </w:r>
            <w:r>
              <w:rPr>
                <w:rFonts w:eastAsia="Times New Roman" w:cs="Times New Roman" w:ascii="Times New Roman" w:hAnsi="Times New Roman"/>
                <w:kern w:val="0"/>
                <w:sz w:val="20"/>
                <w:szCs w:val="20"/>
                <w:lang w:val="ru-RU" w:eastAsia="ru-RU" w:bidi="ar-SA"/>
              </w:rPr>
              <w:t xml:space="preserve">сложносочинённой валрисьмень  пелькстнэнь  вейкест – вейкест эйстэ лотксема тешкссэ </w:t>
            </w:r>
          </w:p>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 xml:space="preserve">                       </w:t>
            </w:r>
            <w:r>
              <w:rPr>
                <w:rFonts w:eastAsia="Times New Roman" w:cs="Times New Roman" w:ascii="Times New Roman" w:hAnsi="Times New Roman"/>
                <w:kern w:val="0"/>
                <w:sz w:val="20"/>
                <w:szCs w:val="20"/>
                <w:lang w:val="ru-RU" w:eastAsia="ru-RU" w:bidi="ar-SA"/>
              </w:rPr>
              <w:t>явомо.</w:t>
            </w:r>
          </w:p>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30"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10757" w:type="dxa"/>
            <w:gridSpan w:val="11"/>
            <w:tcBorders/>
          </w:tcPr>
          <w:p>
            <w:pPr>
              <w:pStyle w:val="Normal"/>
              <w:widowControl/>
              <w:spacing w:lineRule="auto" w:line="240" w:before="0" w:after="0"/>
              <w:jc w:val="left"/>
              <w:rPr>
                <w:rFonts w:ascii="Times New Roman" w:hAnsi="Times New Roman" w:eastAsia="Times New Roman" w:cs="Times New Roman"/>
                <w:kern w:val="0"/>
                <w:lang w:val="ru-RU" w:eastAsia="ru-RU" w:bidi="ar-SA"/>
              </w:rPr>
            </w:pP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b/>
                <w:kern w:val="0"/>
                <w:sz w:val="24"/>
                <w:szCs w:val="24"/>
                <w:lang w:val="ru-RU" w:eastAsia="ru-RU" w:bidi="ar-SA"/>
              </w:rPr>
              <w:t xml:space="preserve"> </w:t>
            </w:r>
            <w:r>
              <w:rPr>
                <w:rFonts w:eastAsia="Times New Roman" w:cs="Times New Roman" w:ascii="Times New Roman" w:hAnsi="Times New Roman"/>
                <w:b/>
                <w:kern w:val="0"/>
                <w:sz w:val="24"/>
                <w:szCs w:val="24"/>
                <w:lang w:val="ru-RU" w:eastAsia="ru-RU" w:bidi="ar-SA"/>
              </w:rPr>
              <w:t>3. Стакалгавтозь кандовиця пелькс марто  валрисьметне  4 част</w:t>
            </w:r>
            <w:r>
              <w:rPr>
                <w:rFonts w:eastAsia="Times New Roman" w:cs="Times New Roman" w:ascii="Times New Roman" w:hAnsi="Times New Roman"/>
                <w:b/>
                <w:kern w:val="0"/>
                <w:sz w:val="20"/>
                <w:szCs w:val="20"/>
                <w:lang w:val="ru-RU" w:eastAsia="ru-RU" w:bidi="ar-SA"/>
              </w:rPr>
              <w:t xml:space="preserve"> </w:t>
            </w:r>
          </w:p>
        </w:tc>
        <w:tc>
          <w:tcPr>
            <w:tcW w:w="30"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636" w:type="dxa"/>
            <w:gridSpan w:val="3"/>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3.1</w:t>
            </w:r>
          </w:p>
        </w:tc>
        <w:tc>
          <w:tcPr>
            <w:tcW w:w="624" w:type="dxa"/>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7</w:t>
            </w:r>
          </w:p>
        </w:tc>
        <w:tc>
          <w:tcPr>
            <w:tcW w:w="4499" w:type="dxa"/>
            <w:gridSpan w:val="2"/>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Сложноподчинённой валрисьметне. Юронь ды кандовиця пелькстнэ. Кандовиця пелькстнэнь смустень коряс курост. Определениянь, чарькодевтемань кандовиця пелькс марто .</w:t>
            </w:r>
          </w:p>
        </w:tc>
        <w:tc>
          <w:tcPr>
            <w:tcW w:w="1497"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толковамо</w:t>
            </w:r>
          </w:p>
        </w:tc>
        <w:tc>
          <w:tcPr>
            <w:tcW w:w="10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6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5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19.10</w:t>
            </w:r>
          </w:p>
        </w:tc>
        <w:tc>
          <w:tcPr>
            <w:tcW w:w="738" w:type="dxa"/>
            <w:gridSpan w:val="2"/>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rHeight w:val="634" w:hRule="atLeast"/>
        </w:trPr>
        <w:tc>
          <w:tcPr>
            <w:tcW w:w="636" w:type="dxa"/>
            <w:gridSpan w:val="3"/>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3.2</w:t>
            </w:r>
          </w:p>
        </w:tc>
        <w:tc>
          <w:tcPr>
            <w:tcW w:w="62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8</w:t>
            </w:r>
          </w:p>
        </w:tc>
        <w:tc>
          <w:tcPr>
            <w:tcW w:w="4499" w:type="dxa"/>
            <w:gridSpan w:val="2"/>
            <w:tcBorders/>
          </w:tcPr>
          <w:p>
            <w:pPr>
              <w:pStyle w:val="Normal"/>
              <w:widowControl/>
              <w:spacing w:lineRule="auto" w:line="240" w:before="0" w:after="0"/>
              <w:jc w:val="left"/>
              <w:rPr>
                <w:b/>
                <w:b/>
              </w:rPr>
            </w:pPr>
            <w:r>
              <w:rPr>
                <w:rFonts w:eastAsia="Times New Roman" w:cs="Times New Roman" w:ascii="Times New Roman" w:hAnsi="Times New Roman"/>
                <w:b/>
                <w:kern w:val="0"/>
                <w:sz w:val="20"/>
                <w:szCs w:val="20"/>
                <w:lang w:val="ru-RU" w:eastAsia="ru-RU" w:bidi="ar-SA"/>
              </w:rPr>
              <w:t>К/к Сочинениянтень анокстамось ды сёрмадомась.</w:t>
            </w:r>
          </w:p>
          <w:p>
            <w:pPr>
              <w:pStyle w:val="Normal"/>
              <w:widowControl/>
              <w:spacing w:lineRule="auto" w:line="240" w:before="0" w:after="0"/>
              <w:jc w:val="left"/>
              <w:rPr>
                <w:b/>
                <w:b/>
              </w:rPr>
            </w:pPr>
            <w:r>
              <w:rPr>
                <w:rFonts w:eastAsia="Times New Roman" w:cs="Times New Roman" w:ascii="Times New Roman" w:hAnsi="Times New Roman"/>
                <w:b/>
                <w:kern w:val="0"/>
                <w:sz w:val="20"/>
                <w:szCs w:val="20"/>
                <w:lang w:val="ru-RU" w:eastAsia="ru-RU" w:bidi="ar-SA"/>
              </w:rPr>
              <w:t>«Монь раськенть эрямопингеде» теманть коряс</w:t>
            </w:r>
          </w:p>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1497"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келень культурань кастома</w:t>
            </w:r>
          </w:p>
        </w:tc>
        <w:tc>
          <w:tcPr>
            <w:tcW w:w="10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6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сочинения</w:t>
            </w:r>
          </w:p>
        </w:tc>
        <w:tc>
          <w:tcPr>
            <w:tcW w:w="85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26.10</w:t>
            </w:r>
          </w:p>
        </w:tc>
        <w:tc>
          <w:tcPr>
            <w:tcW w:w="738" w:type="dxa"/>
            <w:gridSpan w:val="2"/>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rHeight w:val="705" w:hRule="atLeast"/>
        </w:trPr>
        <w:tc>
          <w:tcPr>
            <w:tcW w:w="636" w:type="dxa"/>
            <w:gridSpan w:val="3"/>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3.3</w:t>
            </w:r>
          </w:p>
        </w:tc>
        <w:tc>
          <w:tcPr>
            <w:tcW w:w="62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9</w:t>
            </w:r>
          </w:p>
        </w:tc>
        <w:tc>
          <w:tcPr>
            <w:tcW w:w="4499" w:type="dxa"/>
            <w:gridSpan w:val="2"/>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 xml:space="preserve"> </w:t>
            </w:r>
            <w:r>
              <w:rPr>
                <w:rFonts w:eastAsia="Times New Roman" w:cs="Times New Roman" w:ascii="Times New Roman" w:hAnsi="Times New Roman"/>
                <w:kern w:val="0"/>
                <w:sz w:val="20"/>
                <w:szCs w:val="20"/>
                <w:lang w:val="ru-RU" w:eastAsia="ru-RU" w:bidi="ar-SA"/>
              </w:rPr>
              <w:t>Обстоятельствань  стакалгавтозь кандовиця пелькс марто валрисьметне: шкань,таркань ,тевтеемань ладонь (образ действиянь), онкстамонь, сравнениянь, бажамонь (целень ) ды тувталонь, следствиянь, условиянь, уступительной.</w:t>
            </w:r>
          </w:p>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Рецензиясь</w:t>
            </w:r>
          </w:p>
        </w:tc>
        <w:tc>
          <w:tcPr>
            <w:tcW w:w="1497"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толковамо</w:t>
            </w:r>
          </w:p>
        </w:tc>
        <w:tc>
          <w:tcPr>
            <w:tcW w:w="10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6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5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09.11</w:t>
            </w:r>
          </w:p>
        </w:tc>
        <w:tc>
          <w:tcPr>
            <w:tcW w:w="738" w:type="dxa"/>
            <w:gridSpan w:val="2"/>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636" w:type="dxa"/>
            <w:gridSpan w:val="3"/>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3.4</w:t>
            </w:r>
          </w:p>
        </w:tc>
        <w:tc>
          <w:tcPr>
            <w:tcW w:w="62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10</w:t>
            </w:r>
          </w:p>
        </w:tc>
        <w:tc>
          <w:tcPr>
            <w:tcW w:w="4499" w:type="dxa"/>
            <w:gridSpan w:val="2"/>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 xml:space="preserve">Содамочинь онкстамо </w:t>
            </w:r>
          </w:p>
        </w:tc>
        <w:tc>
          <w:tcPr>
            <w:tcW w:w="1497"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кемекстамо</w:t>
            </w:r>
          </w:p>
        </w:tc>
        <w:tc>
          <w:tcPr>
            <w:tcW w:w="10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диктант</w:t>
            </w:r>
          </w:p>
        </w:tc>
        <w:tc>
          <w:tcPr>
            <w:tcW w:w="86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5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16.11</w:t>
            </w:r>
          </w:p>
        </w:tc>
        <w:tc>
          <w:tcPr>
            <w:tcW w:w="738" w:type="dxa"/>
            <w:gridSpan w:val="2"/>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10757" w:type="dxa"/>
            <w:gridSpan w:val="11"/>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b/>
                <w:i/>
                <w:kern w:val="0"/>
                <w:sz w:val="20"/>
                <w:szCs w:val="20"/>
                <w:lang w:val="ru-RU" w:eastAsia="ru-RU" w:bidi="ar-SA"/>
              </w:rPr>
              <w:t>Маштомс:</w:t>
            </w:r>
            <w:r>
              <w:rPr>
                <w:rFonts w:eastAsia="Times New Roman" w:cs="Times New Roman" w:ascii="Times New Roman" w:hAnsi="Times New Roman"/>
                <w:kern w:val="0"/>
                <w:sz w:val="20"/>
                <w:szCs w:val="20"/>
                <w:lang w:val="ru-RU" w:eastAsia="ru-RU" w:bidi="ar-SA"/>
              </w:rPr>
              <w:t xml:space="preserve">  сложноподчинённой (стакалгавтозь кандовиця пелькс марто валрисьметнень) валрисьметнень </w:t>
            </w:r>
          </w:p>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 xml:space="preserve">                       </w:t>
            </w:r>
            <w:r>
              <w:rPr>
                <w:rFonts w:eastAsia="Times New Roman" w:cs="Times New Roman" w:ascii="Times New Roman" w:hAnsi="Times New Roman"/>
                <w:kern w:val="0"/>
                <w:sz w:val="20"/>
                <w:szCs w:val="20"/>
                <w:lang w:val="ru-RU" w:eastAsia="ru-RU" w:bidi="ar-SA"/>
              </w:rPr>
              <w:t>ёвтамсто вайгеленть таргамо;</w:t>
            </w:r>
          </w:p>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 xml:space="preserve">                     </w:t>
            </w:r>
            <w:r>
              <w:rPr>
                <w:rFonts w:eastAsia="Times New Roman" w:cs="Times New Roman" w:ascii="Times New Roman" w:hAnsi="Times New Roman"/>
                <w:kern w:val="0"/>
                <w:sz w:val="20"/>
                <w:szCs w:val="20"/>
                <w:lang w:val="ru-RU" w:eastAsia="ru-RU" w:bidi="ar-SA"/>
              </w:rPr>
              <w:t>сложноподчинённой валрисьмень пелькстнэнь ютксо лотксема тешкстнэнь путнеме;</w:t>
            </w:r>
          </w:p>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 xml:space="preserve">                     </w:t>
            </w:r>
            <w:r>
              <w:rPr>
                <w:rFonts w:eastAsia="Times New Roman" w:cs="Times New Roman" w:ascii="Times New Roman" w:hAnsi="Times New Roman"/>
                <w:kern w:val="0"/>
                <w:sz w:val="20"/>
                <w:szCs w:val="20"/>
                <w:lang w:val="ru-RU" w:eastAsia="ru-RU" w:bidi="ar-SA"/>
              </w:rPr>
              <w:t>сложноподчинённой валристметненень схемань тееме.</w:t>
            </w:r>
          </w:p>
        </w:tc>
        <w:tc>
          <w:tcPr>
            <w:tcW w:w="30"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10757" w:type="dxa"/>
            <w:gridSpan w:val="11"/>
            <w:tcBorders/>
          </w:tcPr>
          <w:p>
            <w:pPr>
              <w:pStyle w:val="Normal"/>
              <w:widowControl/>
              <w:spacing w:lineRule="auto" w:line="240" w:before="0" w:after="0"/>
              <w:jc w:val="left"/>
              <w:rPr>
                <w:sz w:val="24"/>
                <w:szCs w:val="24"/>
              </w:rPr>
            </w:pP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b/>
                <w:kern w:val="0"/>
                <w:sz w:val="24"/>
                <w:szCs w:val="24"/>
                <w:lang w:val="ru-RU" w:eastAsia="ru-RU" w:bidi="ar-SA"/>
              </w:rPr>
              <w:t xml:space="preserve"> </w:t>
            </w:r>
            <w:r>
              <w:rPr>
                <w:rFonts w:eastAsia="Times New Roman" w:cs="Times New Roman" w:ascii="Times New Roman" w:hAnsi="Times New Roman"/>
                <w:b/>
                <w:kern w:val="0"/>
                <w:sz w:val="24"/>
                <w:szCs w:val="24"/>
                <w:lang w:val="ru-RU" w:eastAsia="ru-RU" w:bidi="ar-SA"/>
              </w:rPr>
              <w:t>4.   Сюлмивалтомо (союзтомо) валрисьметне  2 част</w:t>
            </w:r>
          </w:p>
        </w:tc>
        <w:tc>
          <w:tcPr>
            <w:tcW w:w="30"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630" w:type="dxa"/>
            <w:gridSpan w:val="2"/>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4.1</w:t>
            </w:r>
          </w:p>
        </w:tc>
        <w:tc>
          <w:tcPr>
            <w:tcW w:w="630" w:type="dxa"/>
            <w:gridSpan w:val="2"/>
            <w:tcBorders/>
          </w:tcPr>
          <w:p>
            <w:pPr>
              <w:pStyle w:val="Normal"/>
              <w:widowControl/>
              <w:spacing w:lineRule="auto" w:line="240" w:before="0" w:after="0"/>
              <w:ind w:left="27" w:hanging="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11</w:t>
            </w:r>
          </w:p>
        </w:tc>
        <w:tc>
          <w:tcPr>
            <w:tcW w:w="4499" w:type="dxa"/>
            <w:gridSpan w:val="2"/>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Союзтомо сложной (стакалгавтозь) валрисьмесэ пелькстнэнь смустень коряс сюлмавомаст. Лотксема тешкстнэ союзтомо сложной(стакалгавтозь)  валрисьметнесэ Запятоесь ды точка марто запятоесь, кавто точкат, черьксэсь  союзтомо валрисьмесэнть.</w:t>
            </w:r>
          </w:p>
        </w:tc>
        <w:tc>
          <w:tcPr>
            <w:tcW w:w="1497"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толковамо</w:t>
            </w:r>
          </w:p>
        </w:tc>
        <w:tc>
          <w:tcPr>
            <w:tcW w:w="10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6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5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23.11</w:t>
            </w:r>
          </w:p>
        </w:tc>
        <w:tc>
          <w:tcPr>
            <w:tcW w:w="738" w:type="dxa"/>
            <w:gridSpan w:val="2"/>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636" w:type="dxa"/>
            <w:gridSpan w:val="3"/>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4.2</w:t>
            </w:r>
          </w:p>
        </w:tc>
        <w:tc>
          <w:tcPr>
            <w:tcW w:w="624" w:type="dxa"/>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12</w:t>
            </w:r>
          </w:p>
        </w:tc>
        <w:tc>
          <w:tcPr>
            <w:tcW w:w="4499" w:type="dxa"/>
            <w:gridSpan w:val="2"/>
            <w:tcBorders/>
          </w:tcPr>
          <w:p>
            <w:pPr>
              <w:pStyle w:val="Normal"/>
              <w:widowControl/>
              <w:spacing w:lineRule="auto" w:line="240" w:before="0" w:after="0"/>
              <w:jc w:val="left"/>
              <w:rPr>
                <w:b/>
                <w:b/>
              </w:rPr>
            </w:pPr>
            <w:r>
              <w:rPr>
                <w:rFonts w:eastAsia="Times New Roman" w:cs="Times New Roman" w:ascii="Times New Roman" w:hAnsi="Times New Roman"/>
                <w:b/>
                <w:kern w:val="0"/>
                <w:sz w:val="20"/>
                <w:szCs w:val="20"/>
                <w:lang w:val="ru-RU" w:eastAsia="ru-RU" w:bidi="ar-SA"/>
              </w:rPr>
              <w:t>К/к Сочинениянтень анокстамось ды сёрмадомась</w:t>
            </w:r>
          </w:p>
          <w:p>
            <w:pPr>
              <w:pStyle w:val="Normal"/>
              <w:widowControl/>
              <w:spacing w:lineRule="auto" w:line="240" w:before="0" w:after="0"/>
              <w:jc w:val="left"/>
              <w:rPr>
                <w:b/>
                <w:b/>
              </w:rPr>
            </w:pPr>
            <w:r>
              <w:rPr>
                <w:rFonts w:eastAsia="Times New Roman" w:cs="Times New Roman" w:ascii="Times New Roman" w:hAnsi="Times New Roman"/>
                <w:b/>
                <w:kern w:val="0"/>
                <w:sz w:val="20"/>
                <w:szCs w:val="20"/>
                <w:lang w:val="ru-RU" w:eastAsia="ru-RU" w:bidi="ar-SA"/>
              </w:rPr>
              <w:t>«Минек раськень содавикс ломань»</w:t>
            </w:r>
          </w:p>
        </w:tc>
        <w:tc>
          <w:tcPr>
            <w:tcW w:w="1497"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келень культурань кастома</w:t>
            </w:r>
          </w:p>
        </w:tc>
        <w:tc>
          <w:tcPr>
            <w:tcW w:w="10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6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сочинения</w:t>
            </w:r>
          </w:p>
        </w:tc>
        <w:tc>
          <w:tcPr>
            <w:tcW w:w="85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30.11</w:t>
            </w:r>
          </w:p>
        </w:tc>
        <w:tc>
          <w:tcPr>
            <w:tcW w:w="738" w:type="dxa"/>
            <w:gridSpan w:val="2"/>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10757" w:type="dxa"/>
            <w:gridSpan w:val="11"/>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b/>
                <w:kern w:val="0"/>
                <w:sz w:val="20"/>
                <w:szCs w:val="20"/>
                <w:lang w:val="ru-RU" w:eastAsia="ru-RU" w:bidi="ar-SA"/>
              </w:rPr>
              <w:t xml:space="preserve">          </w:t>
            </w:r>
            <w:r>
              <w:rPr>
                <w:rFonts w:eastAsia="Times New Roman" w:cs="Times New Roman" w:ascii="Times New Roman" w:hAnsi="Times New Roman"/>
                <w:b/>
                <w:i/>
                <w:kern w:val="0"/>
                <w:sz w:val="20"/>
                <w:szCs w:val="20"/>
                <w:lang w:val="ru-RU" w:eastAsia="ru-RU" w:bidi="ar-SA"/>
              </w:rPr>
              <w:t>Маштомс:</w:t>
            </w:r>
            <w:r>
              <w:rPr>
                <w:rFonts w:eastAsia="Times New Roman" w:cs="Times New Roman" w:ascii="Times New Roman" w:hAnsi="Times New Roman"/>
                <w:kern w:val="0"/>
                <w:sz w:val="20"/>
                <w:szCs w:val="20"/>
                <w:lang w:val="ru-RU" w:eastAsia="ru-RU" w:bidi="ar-SA"/>
              </w:rPr>
              <w:t xml:space="preserve"> союзтомо валрисьметнесэ эрьва кодамо смустень вайгелень ветямонь  ды эрявикс          лотксема  тешксэнь вельде невтеме;</w:t>
            </w:r>
          </w:p>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 xml:space="preserve">                      </w:t>
            </w:r>
            <w:r>
              <w:rPr>
                <w:rFonts w:eastAsia="Times New Roman" w:cs="Times New Roman" w:ascii="Times New Roman" w:hAnsi="Times New Roman"/>
                <w:kern w:val="0"/>
                <w:sz w:val="20"/>
                <w:szCs w:val="20"/>
                <w:lang w:val="ru-RU" w:eastAsia="ru-RU" w:bidi="ar-SA"/>
              </w:rPr>
              <w:t xml:space="preserve">союзтомо сложной валрисьметнень кортамсто  ды сёрмадомсто сайнеме                      </w:t>
            </w:r>
          </w:p>
        </w:tc>
        <w:tc>
          <w:tcPr>
            <w:tcW w:w="30"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rHeight w:val="451" w:hRule="atLeast"/>
        </w:trPr>
        <w:tc>
          <w:tcPr>
            <w:tcW w:w="10757" w:type="dxa"/>
            <w:gridSpan w:val="11"/>
            <w:tcBorders/>
          </w:tcPr>
          <w:p>
            <w:pPr>
              <w:pStyle w:val="Normal"/>
              <w:widowControl/>
              <w:spacing w:lineRule="auto" w:line="240" w:before="0" w:after="0"/>
              <w:jc w:val="left"/>
              <w:rPr>
                <w:b/>
                <w:b/>
                <w:sz w:val="24"/>
                <w:szCs w:val="24"/>
              </w:rPr>
            </w:pPr>
            <w:r>
              <w:rPr>
                <w:rFonts w:eastAsia="Times New Roman" w:cs="Times New Roman" w:ascii="Times New Roman" w:hAnsi="Times New Roman"/>
                <w:kern w:val="0"/>
                <w:sz w:val="20"/>
                <w:szCs w:val="20"/>
                <w:lang w:val="ru-RU" w:eastAsia="ru-RU" w:bidi="ar-SA"/>
              </w:rPr>
              <w:t xml:space="preserve">                            </w:t>
            </w:r>
            <w:r>
              <w:rPr>
                <w:rFonts w:eastAsia="Times New Roman" w:cs="Times New Roman" w:ascii="Times New Roman" w:hAnsi="Times New Roman"/>
                <w:b/>
                <w:kern w:val="0"/>
                <w:sz w:val="28"/>
                <w:szCs w:val="28"/>
                <w:lang w:val="ru-RU" w:eastAsia="ru-RU" w:bidi="ar-SA"/>
              </w:rPr>
              <w:t xml:space="preserve"> </w:t>
            </w:r>
            <w:r>
              <w:rPr>
                <w:rFonts w:eastAsia="Times New Roman" w:cs="Times New Roman" w:ascii="Times New Roman" w:hAnsi="Times New Roman"/>
                <w:b/>
                <w:kern w:val="0"/>
                <w:sz w:val="24"/>
                <w:szCs w:val="24"/>
                <w:lang w:val="ru-RU" w:eastAsia="ru-RU" w:bidi="ar-SA"/>
              </w:rPr>
              <w:t xml:space="preserve">5.           Синтаксисэнь стакалгавтозь (усложнённой)  теевкстнэ 2 част </w:t>
            </w:r>
          </w:p>
        </w:tc>
        <w:tc>
          <w:tcPr>
            <w:tcW w:w="30"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636" w:type="dxa"/>
            <w:gridSpan w:val="3"/>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5.1</w:t>
            </w:r>
          </w:p>
        </w:tc>
        <w:tc>
          <w:tcPr>
            <w:tcW w:w="62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13</w:t>
            </w:r>
          </w:p>
        </w:tc>
        <w:tc>
          <w:tcPr>
            <w:tcW w:w="4499" w:type="dxa"/>
            <w:gridSpan w:val="2"/>
            <w:tcBorders/>
          </w:tcPr>
          <w:p>
            <w:pPr>
              <w:pStyle w:val="Normal"/>
              <w:widowControl/>
              <w:spacing w:lineRule="auto" w:line="240" w:before="0" w:after="0"/>
              <w:jc w:val="both"/>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 xml:space="preserve"> </w:t>
            </w:r>
            <w:r>
              <w:rPr>
                <w:rFonts w:eastAsia="Times New Roman" w:cs="Times New Roman" w:ascii="Times New Roman" w:hAnsi="Times New Roman"/>
                <w:kern w:val="0"/>
                <w:sz w:val="20"/>
                <w:szCs w:val="20"/>
                <w:lang w:val="ru-RU" w:eastAsia="ru-RU" w:bidi="ar-SA"/>
              </w:rPr>
              <w:t>Стакалгавтозь .Сочинения ды подчинения марто синтаксисэнь теевкстнэ.</w:t>
            </w:r>
          </w:p>
        </w:tc>
        <w:tc>
          <w:tcPr>
            <w:tcW w:w="1497"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комбиниро</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ванной</w:t>
            </w:r>
          </w:p>
        </w:tc>
        <w:tc>
          <w:tcPr>
            <w:tcW w:w="10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6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5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738" w:type="dxa"/>
            <w:gridSpan w:val="2"/>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636" w:type="dxa"/>
            <w:gridSpan w:val="3"/>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5.2</w:t>
            </w:r>
          </w:p>
        </w:tc>
        <w:tc>
          <w:tcPr>
            <w:tcW w:w="62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14</w:t>
            </w:r>
          </w:p>
        </w:tc>
        <w:tc>
          <w:tcPr>
            <w:tcW w:w="4499" w:type="dxa"/>
            <w:gridSpan w:val="2"/>
            <w:tcBorders/>
          </w:tcPr>
          <w:p>
            <w:pPr>
              <w:pStyle w:val="Normal"/>
              <w:widowControl/>
              <w:spacing w:lineRule="auto" w:line="240" w:before="0" w:after="0"/>
              <w:jc w:val="left"/>
              <w:rPr>
                <w:b/>
                <w:b/>
              </w:rPr>
            </w:pPr>
            <w:r>
              <w:rPr>
                <w:rFonts w:eastAsia="Times New Roman" w:cs="Times New Roman" w:ascii="Times New Roman" w:hAnsi="Times New Roman"/>
                <w:b/>
                <w:kern w:val="0"/>
                <w:sz w:val="20"/>
                <w:szCs w:val="20"/>
                <w:lang w:val="ru-RU" w:eastAsia="ru-RU" w:bidi="ar-SA"/>
              </w:rPr>
              <w:t xml:space="preserve">К/д Содамочинь онкстамо «Сложной валрисьметне» темань коряс.  </w:t>
            </w:r>
          </w:p>
        </w:tc>
        <w:tc>
          <w:tcPr>
            <w:tcW w:w="1497"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 xml:space="preserve">содамочинь </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онкстамо</w:t>
            </w:r>
          </w:p>
        </w:tc>
        <w:tc>
          <w:tcPr>
            <w:tcW w:w="10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диктант</w:t>
            </w:r>
          </w:p>
        </w:tc>
        <w:tc>
          <w:tcPr>
            <w:tcW w:w="86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5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738" w:type="dxa"/>
            <w:gridSpan w:val="2"/>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10757" w:type="dxa"/>
            <w:gridSpan w:val="11"/>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b/>
                <w:i/>
                <w:kern w:val="0"/>
                <w:sz w:val="20"/>
                <w:szCs w:val="20"/>
                <w:lang w:val="ru-RU" w:eastAsia="ru-RU" w:bidi="ar-SA"/>
              </w:rPr>
              <w:t>Маштомс:</w:t>
            </w:r>
            <w:r>
              <w:rPr>
                <w:rFonts w:eastAsia="Times New Roman" w:cs="Times New Roman" w:ascii="Times New Roman" w:hAnsi="Times New Roman"/>
                <w:kern w:val="0"/>
                <w:sz w:val="20"/>
                <w:szCs w:val="20"/>
                <w:lang w:val="ru-RU" w:eastAsia="ru-RU" w:bidi="ar-SA"/>
              </w:rPr>
              <w:t xml:space="preserve">  синтаксисэнь стакалгавтозь теевкстнэнь схемань теме;</w:t>
            </w:r>
          </w:p>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 xml:space="preserve">                      </w:t>
            </w:r>
            <w:r>
              <w:rPr>
                <w:rFonts w:eastAsia="Times New Roman" w:cs="Times New Roman" w:ascii="Times New Roman" w:hAnsi="Times New Roman"/>
                <w:kern w:val="0"/>
                <w:sz w:val="20"/>
                <w:szCs w:val="20"/>
                <w:lang w:val="ru-RU" w:eastAsia="ru-RU" w:bidi="ar-SA"/>
              </w:rPr>
              <w:t>синтаксисэнь стакалгавтозь теевкстнэнь тексстэ муеме.</w:t>
            </w:r>
          </w:p>
        </w:tc>
        <w:tc>
          <w:tcPr>
            <w:tcW w:w="30"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10757" w:type="dxa"/>
            <w:gridSpan w:val="11"/>
            <w:tcBorders/>
          </w:tcPr>
          <w:p>
            <w:pPr>
              <w:pStyle w:val="Normal"/>
              <w:widowControl/>
              <w:spacing w:lineRule="auto" w:line="240" w:before="0" w:after="0"/>
              <w:jc w:val="left"/>
              <w:rPr>
                <w:sz w:val="24"/>
                <w:szCs w:val="24"/>
              </w:rPr>
            </w:pPr>
            <w:r>
              <w:rPr>
                <w:rFonts w:eastAsia="Times New Roman" w:cs="Times New Roman" w:ascii="Times New Roman" w:hAnsi="Times New Roman"/>
                <w:kern w:val="0"/>
                <w:sz w:val="20"/>
                <w:szCs w:val="20"/>
                <w:lang w:val="ru-RU" w:eastAsia="ru-RU" w:bidi="ar-SA"/>
              </w:rPr>
              <w:t xml:space="preserve">                            </w:t>
            </w:r>
            <w:r>
              <w:rPr>
                <w:rFonts w:eastAsia="Times New Roman" w:cs="Times New Roman" w:ascii="Times New Roman" w:hAnsi="Times New Roman"/>
                <w:b/>
                <w:kern w:val="0"/>
                <w:sz w:val="28"/>
                <w:szCs w:val="28"/>
                <w:lang w:val="ru-RU" w:eastAsia="ru-RU" w:bidi="ar-SA"/>
              </w:rPr>
              <w:t xml:space="preserve">   </w:t>
            </w:r>
            <w:r>
              <w:rPr>
                <w:rFonts w:eastAsia="Times New Roman" w:cs="Times New Roman" w:ascii="Times New Roman" w:hAnsi="Times New Roman"/>
                <w:b/>
                <w:kern w:val="0"/>
                <w:sz w:val="24"/>
                <w:szCs w:val="24"/>
                <w:lang w:val="ru-RU" w:eastAsia="ru-RU" w:bidi="ar-SA"/>
              </w:rPr>
              <w:t>6           Виде ды аволь виде  кортамось  2 част</w:t>
            </w:r>
          </w:p>
        </w:tc>
        <w:tc>
          <w:tcPr>
            <w:tcW w:w="30"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636" w:type="dxa"/>
            <w:gridSpan w:val="3"/>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6.1</w:t>
            </w:r>
          </w:p>
        </w:tc>
        <w:tc>
          <w:tcPr>
            <w:tcW w:w="62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15</w:t>
            </w:r>
          </w:p>
        </w:tc>
        <w:tc>
          <w:tcPr>
            <w:tcW w:w="4499" w:type="dxa"/>
            <w:gridSpan w:val="2"/>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Виде кортамодонть чарькодема. Лотксема тешкстнэ виде кортамонть пингстэ Аволь виде кортамось . Лотксема тешкстнэ аволь виде кортамо марто валрисьметнесэ</w:t>
            </w:r>
          </w:p>
        </w:tc>
        <w:tc>
          <w:tcPr>
            <w:tcW w:w="1497"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толковамо ды кемекстамо</w:t>
            </w:r>
          </w:p>
        </w:tc>
        <w:tc>
          <w:tcPr>
            <w:tcW w:w="10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6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5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738" w:type="dxa"/>
            <w:gridSpan w:val="2"/>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636" w:type="dxa"/>
            <w:gridSpan w:val="3"/>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6.2</w:t>
            </w:r>
          </w:p>
        </w:tc>
        <w:tc>
          <w:tcPr>
            <w:tcW w:w="624"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16</w:t>
            </w:r>
          </w:p>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4499" w:type="dxa"/>
            <w:gridSpan w:val="2"/>
            <w:tcBorders/>
          </w:tcPr>
          <w:p>
            <w:pPr>
              <w:pStyle w:val="Normal"/>
              <w:widowControl/>
              <w:spacing w:lineRule="auto" w:line="240" w:before="0" w:after="0"/>
              <w:jc w:val="left"/>
              <w:rPr>
                <w:b/>
                <w:b/>
              </w:rPr>
            </w:pPr>
            <w:r>
              <w:rPr>
                <w:rFonts w:eastAsia="Times New Roman" w:cs="Times New Roman" w:ascii="Times New Roman" w:hAnsi="Times New Roman"/>
                <w:kern w:val="0"/>
                <w:sz w:val="20"/>
                <w:szCs w:val="20"/>
                <w:lang w:val="ru-RU" w:eastAsia="ru-RU" w:bidi="ar-SA"/>
              </w:rPr>
              <w:t xml:space="preserve">.  Виде кортамонть  аволь виде кортамокс теемась.  </w:t>
            </w:r>
            <w:r>
              <w:rPr>
                <w:rFonts w:eastAsia="Times New Roman" w:cs="Times New Roman" w:ascii="Times New Roman" w:hAnsi="Times New Roman"/>
                <w:b/>
                <w:kern w:val="0"/>
                <w:sz w:val="20"/>
                <w:szCs w:val="20"/>
                <w:lang w:val="ru-RU" w:eastAsia="ru-RU" w:bidi="ar-SA"/>
              </w:rPr>
              <w:t>Эрзянь кельс ютавтома.</w:t>
            </w:r>
          </w:p>
          <w:p>
            <w:pPr>
              <w:pStyle w:val="Normal"/>
              <w:widowControl/>
              <w:spacing w:lineRule="auto" w:line="240" w:before="0" w:after="0"/>
              <w:jc w:val="left"/>
              <w:rPr>
                <w:b/>
                <w:b/>
              </w:rPr>
            </w:pPr>
            <w:r>
              <w:rPr>
                <w:rFonts w:eastAsia="Times New Roman" w:cs="Times New Roman" w:ascii="Times New Roman" w:hAnsi="Times New Roman"/>
                <w:b/>
                <w:kern w:val="0"/>
                <w:sz w:val="20"/>
                <w:szCs w:val="20"/>
                <w:lang w:val="ru-RU" w:eastAsia="ru-RU" w:bidi="ar-SA"/>
              </w:rPr>
              <w:t>Абзацось ды цитатась.</w:t>
            </w:r>
          </w:p>
        </w:tc>
        <w:tc>
          <w:tcPr>
            <w:tcW w:w="1497"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t>толковамо ды кемекстамо</w:t>
            </w:r>
          </w:p>
        </w:tc>
        <w:tc>
          <w:tcPr>
            <w:tcW w:w="1079"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6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852" w:type="dxa"/>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c>
          <w:tcPr>
            <w:tcW w:w="738" w:type="dxa"/>
            <w:gridSpan w:val="2"/>
            <w:tcBorders/>
          </w:tcPr>
          <w:p>
            <w:pPr>
              <w:pStyle w:val="Normal"/>
              <w:widowControl/>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10757" w:type="dxa"/>
            <w:gridSpan w:val="11"/>
            <w:tcBorders/>
          </w:tcPr>
          <w:p>
            <w:pPr>
              <w:pStyle w:val="Normal"/>
              <w:widowControl/>
              <w:spacing w:lineRule="auto" w:line="240" w:before="0" w:after="0"/>
              <w:jc w:val="left"/>
              <w:rPr>
                <w:i/>
                <w:i/>
              </w:rPr>
            </w:pPr>
            <w:r>
              <w:rPr>
                <w:rFonts w:eastAsia="Times New Roman" w:cs="Times New Roman" w:ascii="Times New Roman" w:hAnsi="Times New Roman"/>
                <w:b/>
                <w:kern w:val="0"/>
                <w:sz w:val="20"/>
                <w:szCs w:val="20"/>
                <w:lang w:val="ru-RU" w:eastAsia="ru-RU" w:bidi="ar-SA"/>
              </w:rPr>
              <w:t xml:space="preserve">  </w:t>
            </w:r>
            <w:r>
              <w:rPr>
                <w:rFonts w:eastAsia="Times New Roman" w:cs="Times New Roman" w:ascii="Times New Roman" w:hAnsi="Times New Roman"/>
                <w:b/>
                <w:i/>
                <w:kern w:val="0"/>
                <w:sz w:val="20"/>
                <w:szCs w:val="20"/>
                <w:lang w:val="ru-RU" w:eastAsia="ru-RU" w:bidi="ar-SA"/>
              </w:rPr>
              <w:t>Маштомс:</w:t>
            </w:r>
            <w:r>
              <w:rPr>
                <w:rFonts w:eastAsia="Times New Roman" w:cs="Times New Roman" w:ascii="Times New Roman" w:hAnsi="Times New Roman"/>
                <w:kern w:val="0"/>
                <w:sz w:val="20"/>
                <w:szCs w:val="20"/>
                <w:lang w:val="ru-RU" w:eastAsia="ru-RU" w:bidi="ar-SA"/>
              </w:rPr>
              <w:t xml:space="preserve"> </w:t>
            </w:r>
            <w:r>
              <w:rPr>
                <w:rFonts w:eastAsia="Times New Roman" w:cs="Times New Roman" w:ascii="Times New Roman" w:hAnsi="Times New Roman"/>
                <w:i/>
                <w:kern w:val="0"/>
                <w:sz w:val="20"/>
                <w:szCs w:val="20"/>
                <w:lang w:val="ru-RU" w:eastAsia="ru-RU" w:bidi="ar-SA"/>
              </w:rPr>
              <w:t>виде кортамонть вайгельсэ явомо;</w:t>
            </w:r>
          </w:p>
          <w:p>
            <w:pPr>
              <w:pStyle w:val="Normal"/>
              <w:widowControl/>
              <w:spacing w:lineRule="auto" w:line="240" w:before="0" w:after="0"/>
              <w:jc w:val="left"/>
              <w:rPr>
                <w:i/>
                <w:i/>
              </w:rPr>
            </w:pPr>
            <w:r>
              <w:rPr>
                <w:rFonts w:eastAsia="Times New Roman" w:cs="Times New Roman" w:ascii="Times New Roman" w:hAnsi="Times New Roman"/>
                <w:i/>
                <w:kern w:val="0"/>
                <w:sz w:val="20"/>
                <w:szCs w:val="20"/>
                <w:lang w:val="ru-RU" w:eastAsia="ru-RU" w:bidi="ar-SA"/>
              </w:rPr>
              <w:t xml:space="preserve">                       </w:t>
            </w:r>
            <w:r>
              <w:rPr>
                <w:rFonts w:eastAsia="Times New Roman" w:cs="Times New Roman" w:ascii="Times New Roman" w:hAnsi="Times New Roman"/>
                <w:i/>
                <w:kern w:val="0"/>
                <w:sz w:val="20"/>
                <w:szCs w:val="20"/>
                <w:lang w:val="ru-RU" w:eastAsia="ru-RU" w:bidi="ar-SA"/>
              </w:rPr>
              <w:t>виде кортамонть аволь виде кортамосо полавтомо;</w:t>
            </w:r>
          </w:p>
          <w:p>
            <w:pPr>
              <w:pStyle w:val="Normal"/>
              <w:widowControl/>
              <w:spacing w:lineRule="auto" w:line="240" w:before="0" w:after="0"/>
              <w:jc w:val="left"/>
              <w:rPr>
                <w:i/>
                <w:i/>
              </w:rPr>
            </w:pPr>
            <w:r>
              <w:rPr>
                <w:rFonts w:eastAsia="Times New Roman" w:cs="Times New Roman" w:ascii="Times New Roman" w:hAnsi="Times New Roman"/>
                <w:i/>
                <w:kern w:val="0"/>
                <w:sz w:val="20"/>
                <w:szCs w:val="20"/>
                <w:lang w:val="ru-RU" w:eastAsia="ru-RU" w:bidi="ar-SA"/>
              </w:rPr>
              <w:t xml:space="preserve">                       </w:t>
            </w:r>
            <w:r>
              <w:rPr>
                <w:rFonts w:eastAsia="Times New Roman" w:cs="Times New Roman" w:ascii="Times New Roman" w:hAnsi="Times New Roman"/>
                <w:i/>
                <w:kern w:val="0"/>
                <w:sz w:val="20"/>
                <w:szCs w:val="20"/>
                <w:lang w:val="ru-RU" w:eastAsia="ru-RU" w:bidi="ar-SA"/>
              </w:rPr>
              <w:t>цитататнень видестэ сайнеме;</w:t>
            </w:r>
          </w:p>
          <w:p>
            <w:pPr>
              <w:pStyle w:val="Normal"/>
              <w:widowControl/>
              <w:tabs>
                <w:tab w:val="clear" w:pos="708"/>
                <w:tab w:val="left" w:pos="1635" w:leader="none"/>
              </w:tabs>
              <w:spacing w:lineRule="auto" w:line="240" w:before="0" w:after="0"/>
              <w:jc w:val="left"/>
              <w:rPr>
                <w:i/>
                <w:i/>
              </w:rPr>
            </w:pPr>
            <w:r>
              <w:rPr>
                <w:rFonts w:eastAsia="Times New Roman" w:cs="Times New Roman" w:ascii="Times New Roman" w:hAnsi="Times New Roman"/>
                <w:i/>
                <w:kern w:val="0"/>
                <w:sz w:val="20"/>
                <w:szCs w:val="20"/>
                <w:lang w:val="ru-RU" w:eastAsia="ru-RU" w:bidi="ar-SA"/>
              </w:rPr>
              <w:t xml:space="preserve">                   </w:t>
            </w:r>
            <w:r>
              <w:rPr>
                <w:rFonts w:eastAsia="Times New Roman" w:cs="Times New Roman" w:ascii="Times New Roman" w:hAnsi="Times New Roman"/>
                <w:i/>
                <w:kern w:val="0"/>
                <w:sz w:val="20"/>
                <w:szCs w:val="20"/>
                <w:lang w:val="ru-RU" w:eastAsia="ru-RU" w:bidi="ar-SA"/>
              </w:rPr>
              <w:t>аволь виде кортамо ды цитата марто валрисьметнесэ лотксема тешкстнэнь путнеме.</w:t>
            </w:r>
          </w:p>
        </w:tc>
        <w:tc>
          <w:tcPr>
            <w:tcW w:w="30"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r>
        <w:trPr/>
        <w:tc>
          <w:tcPr>
            <w:tcW w:w="599" w:type="dxa"/>
            <w:tcBorders/>
          </w:tcPr>
          <w:p>
            <w:pPr>
              <w:pStyle w:val="Normal"/>
              <w:widowControl/>
              <w:spacing w:lineRule="auto" w:line="240" w:before="0" w:after="0"/>
              <w:jc w:val="left"/>
              <w:rPr>
                <w:sz w:val="24"/>
                <w:szCs w:val="24"/>
              </w:rPr>
            </w:pPr>
            <w:r>
              <w:rPr>
                <w:rFonts w:eastAsia="Times New Roman" w:cs="Times New Roman" w:ascii="Times New Roman" w:hAnsi="Times New Roman"/>
                <w:kern w:val="0"/>
                <w:sz w:val="24"/>
                <w:szCs w:val="24"/>
                <w:lang w:val="ru-RU" w:eastAsia="ru-RU" w:bidi="ar-SA"/>
              </w:rPr>
              <w:t>7.1</w:t>
            </w:r>
          </w:p>
        </w:tc>
        <w:tc>
          <w:tcPr>
            <w:tcW w:w="691" w:type="dxa"/>
            <w:gridSpan w:val="4"/>
            <w:tcBorders/>
          </w:tcPr>
          <w:p>
            <w:pPr>
              <w:pStyle w:val="Normal"/>
              <w:widowControl/>
              <w:spacing w:lineRule="auto" w:line="240" w:before="0" w:after="0"/>
              <w:ind w:left="162" w:hanging="0"/>
              <w:jc w:val="left"/>
              <w:rPr>
                <w:sz w:val="24"/>
                <w:szCs w:val="24"/>
              </w:rPr>
            </w:pPr>
            <w:r>
              <w:rPr>
                <w:rFonts w:eastAsia="Times New Roman" w:cs="Times New Roman" w:ascii="Times New Roman" w:hAnsi="Times New Roman"/>
                <w:kern w:val="0"/>
                <w:sz w:val="24"/>
                <w:szCs w:val="24"/>
                <w:lang w:val="ru-RU" w:eastAsia="ru-RU" w:bidi="ar-SA"/>
              </w:rPr>
              <w:t>17.</w:t>
            </w:r>
          </w:p>
        </w:tc>
        <w:tc>
          <w:tcPr>
            <w:tcW w:w="9467" w:type="dxa"/>
            <w:gridSpan w:val="6"/>
            <w:tcBorders/>
          </w:tcPr>
          <w:p>
            <w:pPr>
              <w:pStyle w:val="Normal"/>
              <w:widowControl/>
              <w:spacing w:lineRule="auto" w:line="240" w:before="0" w:after="0"/>
              <w:ind w:left="639" w:hanging="0"/>
              <w:jc w:val="left"/>
              <w:rPr>
                <w:sz w:val="24"/>
                <w:szCs w:val="24"/>
              </w:rPr>
            </w:pPr>
            <w:r>
              <w:rPr>
                <w:rFonts w:eastAsia="Times New Roman" w:cs="Times New Roman" w:ascii="Times New Roman" w:hAnsi="Times New Roman"/>
                <w:b/>
                <w:kern w:val="0"/>
                <w:sz w:val="24"/>
                <w:szCs w:val="24"/>
                <w:lang w:val="ru-RU" w:eastAsia="ru-RU" w:bidi="ar-SA"/>
              </w:rPr>
              <w:t>7. Иень перть тонавтнезенть мельс ледстямось 1час</w:t>
            </w:r>
            <w:r>
              <w:rPr>
                <w:rFonts w:eastAsia="Times New Roman" w:cs="Times New Roman" w:ascii="Times New Roman" w:hAnsi="Times New Roman"/>
                <w:kern w:val="0"/>
                <w:sz w:val="24"/>
                <w:szCs w:val="24"/>
                <w:lang w:val="ru-RU" w:eastAsia="ru-RU" w:bidi="ar-SA"/>
              </w:rPr>
              <w:t>.</w:t>
            </w:r>
          </w:p>
        </w:tc>
        <w:tc>
          <w:tcPr>
            <w:tcW w:w="30"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kern w:val="0"/>
                <w:sz w:val="20"/>
                <w:szCs w:val="20"/>
                <w:lang w:val="ru-RU" w:eastAsia="ru-RU" w:bidi="ar-SA"/>
              </w:rPr>
            </w:r>
          </w:p>
        </w:tc>
      </w:tr>
    </w:tbl>
    <w:p>
      <w:pPr>
        <w:pStyle w:val="Normal"/>
        <w:tabs>
          <w:tab w:val="clear" w:pos="708"/>
          <w:tab w:val="left" w:pos="1141" w:leader="none"/>
        </w:tabs>
        <w:rPr>
          <w:rFonts w:ascii="Times New Roman" w:hAnsi="Times New Roman" w:cs="Times New Roman"/>
          <w:b/>
          <w:b/>
          <w:sz w:val="28"/>
        </w:rPr>
      </w:pPr>
      <w:r>
        <w:rPr>
          <w:rFonts w:cs="Times New Roman" w:ascii="Times New Roman" w:hAnsi="Times New Roman"/>
          <w:b/>
          <w:sz w:val="28"/>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11"/>
        <w:rPr/>
      </w:pPr>
      <w:r>
        <w:rPr>
          <w:spacing w:val="-2"/>
        </w:rPr>
        <w:t>УЧЕБНО-МЕТОДИЧЕСКОЕОБЕСПЕЧЕНИЕОБРАЗОВАТЕЛЬНОГОПРОЦЕССА</w:t>
      </w:r>
    </w:p>
    <w:p>
      <w:pPr>
        <w:pStyle w:val="Style18"/>
        <w:ind w:left="0" w:right="0" w:hanging="0"/>
        <w:rPr>
          <w:b/>
          <w:b/>
          <w:sz w:val="8"/>
        </w:rPr>
      </w:pPr>
      <w:r>
        <w:rPr>
          <w:b/>
          <w:sz w:val="8"/>
        </w:rPr>
        <mc:AlternateContent>
          <mc:Choice Requires="wps">
            <w:drawing>
              <wp:anchor behindDoc="1" distT="0" distB="0" distL="0" distR="0" simplePos="0" locked="0" layoutInCell="0" allowOverlap="1" relativeHeight="2">
                <wp:simplePos x="0" y="0"/>
                <wp:positionH relativeFrom="page">
                  <wp:posOffset>422910</wp:posOffset>
                </wp:positionH>
                <wp:positionV relativeFrom="paragraph">
                  <wp:posOffset>73660</wp:posOffset>
                </wp:positionV>
                <wp:extent cx="6707505" cy="7620"/>
                <wp:effectExtent l="0" t="0" r="0" b="0"/>
                <wp:wrapTopAndBottom/>
                <wp:docPr id="2" name="docshape6"/>
                <a:graphic xmlns:a="http://schemas.openxmlformats.org/drawingml/2006/main">
                  <a:graphicData uri="http://schemas.microsoft.com/office/word/2010/wordprocessingShape">
                    <wps:wsp>
                      <wps:cNvSpPr/>
                      <wps:nvSpPr>
                        <wps:cNvPr id="0" name="docshape6"/>
                        <wps:cNvSpPr/>
                      </wps:nvSpPr>
                      <wps:spPr>
                        <a:xfrm>
                          <a:off x="0" y="0"/>
                          <a:ext cx="6707520" cy="7560"/>
                        </a:xfrm>
                        <a:prstGeom prst="rect">
                          <a:avLst/>
                        </a:prstGeom>
                        <a:solidFill>
                          <a:srgbClr val="000000"/>
                        </a:solidFill>
                        <a:ln w="0">
                          <a:noFill/>
                        </a:ln>
                      </wps:spPr>
                      <wps:bodyPr/>
                    </wps:wsp>
                  </a:graphicData>
                </a:graphic>
              </wp:anchor>
            </w:drawing>
          </mc:Choice>
          <mc:Fallback>
            <w:pict>
              <v:rect id="shape_0" ID="docshape6" fillcolor="black" stroked="f" o:allowincell="f" style="position:absolute;margin-left:33.3pt;margin-top:5.8pt;width:528.1pt;height:0.55pt;mso-wrap-style:none;v-text-anchor:middle;mso-position-horizontal-relative:page">
                <v:fill o:detectmouseclick="t" type="solid" color2="white"/>
                <v:stroke color="#3465a4" joinstyle="round" endcap="flat"/>
                <w10:wrap type="topAndBottom"/>
              </v:rect>
            </w:pict>
          </mc:Fallback>
        </mc:AlternateContent>
      </w:r>
    </w:p>
    <w:p>
      <w:pPr>
        <w:pStyle w:val="Normal"/>
        <w:spacing w:before="208" w:after="200"/>
        <w:ind w:left="106" w:hanging="0"/>
        <w:rPr>
          <w:rFonts w:ascii="Times New Roman" w:hAnsi="Times New Roman" w:cs="Times New Roman"/>
          <w:b/>
          <w:b/>
          <w:sz w:val="24"/>
        </w:rPr>
      </w:pPr>
      <w:r>
        <w:rPr>
          <w:rFonts w:cs="Times New Roman" w:ascii="Times New Roman" w:hAnsi="Times New Roman"/>
          <w:b/>
          <w:sz w:val="24"/>
        </w:rPr>
        <w:t>ОБЯЗАТЕЛЬНЫЕУЧЕБНЫЕМАТЕРИАЛЫДЛЯ</w:t>
      </w:r>
      <w:r>
        <w:rPr>
          <w:rFonts w:cs="Times New Roman" w:ascii="Times New Roman" w:hAnsi="Times New Roman"/>
          <w:b/>
          <w:spacing w:val="-2"/>
          <w:sz w:val="24"/>
        </w:rPr>
        <w:t>УЧЕНИКА</w:t>
      </w:r>
    </w:p>
    <w:p>
      <w:pPr>
        <w:pStyle w:val="Normal"/>
        <w:tabs>
          <w:tab w:val="clear" w:pos="708"/>
          <w:tab w:val="left" w:pos="1814" w:leader="none"/>
        </w:tabs>
        <w:spacing w:before="1" w:after="200"/>
        <w:ind w:right="444" w:firstLine="396"/>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1.Цыганкин Д. В. Эрзянь кель. 5 класснэнь (Эрзянский язык. 5 класс): учеб.пособие   для   общеобразоват   учреждений:   на   мордов.-эрзя   яз.   /Д. В. Цыганкин. – 2-е издание, испр. доп.– Саранск: Мордов. кн. изд-во,2017.–207с.</w:t>
      </w:r>
    </w:p>
    <w:p>
      <w:pPr>
        <w:pStyle w:val="Style18"/>
        <w:spacing w:before="10" w:after="0"/>
        <w:ind w:left="0" w:right="0" w:hanging="0"/>
        <w:rPr>
          <w:sz w:val="21"/>
        </w:rPr>
      </w:pPr>
      <w:r>
        <w:rPr>
          <w:sz w:val="21"/>
        </w:rPr>
      </w:r>
    </w:p>
    <w:p>
      <w:pPr>
        <w:pStyle w:val="11"/>
        <w:spacing w:before="1" w:after="0"/>
        <w:rPr/>
      </w:pPr>
      <w:r>
        <w:rPr/>
        <w:t>УЧЕБНО-МЕТОДИЧЕСКИЙ МАТЕРИАЛ ДЛЯ</w:t>
      </w:r>
      <w:r>
        <w:rPr>
          <w:spacing w:val="-2"/>
        </w:rPr>
        <w:t>УЧИТЕЛЯ</w:t>
      </w:r>
    </w:p>
    <w:p>
      <w:pPr>
        <w:pStyle w:val="Style18"/>
        <w:spacing w:before="156" w:after="0"/>
        <w:ind w:left="106" w:right="0" w:hanging="0"/>
        <w:rPr/>
      </w:pPr>
      <w:r>
        <w:rPr/>
        <w:t xml:space="preserve">           </w:t>
      </w:r>
      <w:r>
        <w:rPr/>
        <w:t>1.ФГОС реестр – государственная информационная система Министерства образования и                      науки//</w:t>
      </w:r>
      <w:r>
        <w:rPr>
          <w:lang w:val="en-US"/>
        </w:rPr>
        <w:t>URL</w:t>
      </w:r>
      <w:r>
        <w:rPr/>
        <w:t>:</w:t>
      </w:r>
      <w:r>
        <w:rPr>
          <w:lang w:val="en-US"/>
        </w:rPr>
        <w:t>https</w:t>
      </w:r>
      <w:r>
        <w:rPr/>
        <w:t>://</w:t>
      </w:r>
      <w:r>
        <w:rPr>
          <w:lang w:val="en-US"/>
        </w:rPr>
        <w:t>fgosreestr</w:t>
      </w:r>
      <w:r>
        <w:rPr/>
        <w:t>.</w:t>
      </w:r>
      <w:r>
        <w:rPr>
          <w:lang w:val="en-US"/>
        </w:rPr>
        <w:t>ru</w:t>
      </w:r>
      <w:r>
        <w:rPr/>
        <w:t>/?</w:t>
      </w:r>
      <w:r>
        <w:rPr>
          <w:lang w:val="en-US"/>
        </w:rPr>
        <w:t>ysclid</w:t>
      </w:r>
      <w:r>
        <w:rPr/>
        <w:t>=145</w:t>
      </w:r>
      <w:r>
        <w:rPr>
          <w:lang w:val="en-US"/>
        </w:rPr>
        <w:t>cty</w:t>
      </w:r>
      <w:r>
        <w:rPr/>
        <w:t>0</w:t>
      </w:r>
      <w:r>
        <w:rPr>
          <w:lang w:val="en-US"/>
        </w:rPr>
        <w:t>zeu</w:t>
      </w:r>
    </w:p>
    <w:p>
      <w:pPr>
        <w:pStyle w:val="Normal"/>
        <w:tabs>
          <w:tab w:val="clear" w:pos="708"/>
          <w:tab w:val="left" w:pos="1814" w:leader="none"/>
        </w:tabs>
        <w:spacing w:before="1" w:after="200"/>
        <w:ind w:right="444" w:firstLine="396"/>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2. Рузанкин Н.И. Эрзянькель. 9 класснэнь (Эрзянский язык. 9 класс): учеб.пособие   для   общеобразоват   учреждений:   на   мордов.-эрзя   яз.   .– Саранск: Мордов. кн. изд-во,2019.–184с.</w:t>
      </w:r>
    </w:p>
    <w:p>
      <w:pPr>
        <w:pStyle w:val="Normal"/>
        <w:tabs>
          <w:tab w:val="clear" w:pos="708"/>
          <w:tab w:val="left" w:pos="1814" w:leader="none"/>
        </w:tabs>
        <w:spacing w:lineRule="auto" w:line="362"/>
        <w:ind w:right="448"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3. КемайкинаТ. А.Диктант ды изложеният5-11класстнэнень(Диктанты и изложения 5-11 классы). – Саранск: МО РМ, МРИО. – 2010. –239с.</w:t>
      </w:r>
    </w:p>
    <w:p>
      <w:pPr>
        <w:pStyle w:val="Style18"/>
        <w:spacing w:lineRule="exact" w:line="275"/>
        <w:ind w:left="106" w:right="0" w:hanging="0"/>
        <w:rPr/>
      </w:pPr>
      <w:r>
        <w:rPr/>
        <w:t xml:space="preserve">           </w:t>
      </w:r>
      <w:r>
        <w:rPr/>
        <w:t>4.  БузаковаР.Н.Словарьсинонимовэрзянскогоязыка/Р.Н. Бузакова.–Саранск:Мордовскоекнижноеиздательство,1982.-192с.</w:t>
      </w:r>
    </w:p>
    <w:p>
      <w:pPr>
        <w:pStyle w:val="Normal"/>
        <w:tabs>
          <w:tab w:val="clear" w:pos="708"/>
          <w:tab w:val="left" w:pos="1814" w:leader="none"/>
        </w:tabs>
        <w:spacing w:before="163" w:after="200"/>
        <w:ind w:right="446"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5. Бузакова Р. Н. Эрзянь-рузоньантонименьвалкс (Эрзянско-русскийсловарьантонимов)/Р.Н.Бузакова–Саранск:Изд-воМордов.ун-та,2009.– 244 с.</w:t>
      </w:r>
    </w:p>
    <w:p>
      <w:pPr>
        <w:pStyle w:val="Normal"/>
        <w:tabs>
          <w:tab w:val="clear" w:pos="708"/>
          <w:tab w:val="left" w:pos="1814" w:leader="none"/>
        </w:tabs>
        <w:spacing w:before="163" w:after="200"/>
        <w:ind w:right="449" w:firstLine="568"/>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6. Вейсэ,башка,тешксвельде(Слитно,раздельно,черездефис):Словарь трудностей эрзянского языка / под ред. Н. А. Агафоновой М. Д.Имайкиной,М.В.Мосина,Д.В.Цыганкина,В.П.Цыпкайкиной;Т.Г.Гавриловой.–Саранск,2001–172с.</w:t>
      </w:r>
    </w:p>
    <w:p>
      <w:pPr>
        <w:pStyle w:val="Normal"/>
        <w:tabs>
          <w:tab w:val="clear" w:pos="708"/>
          <w:tab w:val="left" w:pos="851" w:leader="none"/>
        </w:tabs>
        <w:ind w:right="449"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7. КипайкинаН.А.Эрзянькеленьшкольнойорфографическойвалкс(Школьный   орфографический словарь эрзянского языка: на мордовском- эрзяязыке) / Н. А. Кипайкина, Е. В. Бочкова; НИИГН при Правительстве Респ.Мордовия.– Саранск:Мордовское книжноеиздательство,2015.– 296с.</w:t>
      </w:r>
    </w:p>
    <w:p>
      <w:pPr>
        <w:pStyle w:val="Normal"/>
        <w:tabs>
          <w:tab w:val="clear" w:pos="708"/>
          <w:tab w:val="left" w:pos="851" w:leader="none"/>
        </w:tabs>
        <w:ind w:right="449" w:firstLine="568"/>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2" w:after="200"/>
        <w:ind w:right="444" w:firstLine="568"/>
        <w:jc w:val="both"/>
        <w:rPr>
          <w:rFonts w:ascii="Times New Roman" w:hAnsi="Times New Roman" w:cs="Times New Roman"/>
          <w:sz w:val="24"/>
          <w:szCs w:val="24"/>
        </w:rPr>
      </w:pPr>
      <w:r>
        <w:rPr>
          <w:rFonts w:cs="Times New Roman" w:ascii="Times New Roman" w:hAnsi="Times New Roman"/>
          <w:sz w:val="24"/>
          <w:szCs w:val="24"/>
        </w:rPr>
        <w:t>8. Русско-мокшанско-эрзянскийсловарь–более14тысячслов/СоставителиВ.И. Щанкина,А.М. Кочеваткин,С.В.Мишина.Науч.ред.Ю.А.Мишанин.–Саранск:Поволжскийцентркультурфинно-угорскихнародов; Самара:ОООПК«ДСМ»,2014.–532 с.</w:t>
      </w:r>
    </w:p>
    <w:p>
      <w:pPr>
        <w:pStyle w:val="Normal"/>
        <w:spacing w:before="2" w:after="200"/>
        <w:ind w:right="444" w:firstLine="568"/>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1814" w:leader="none"/>
        </w:tabs>
        <w:ind w:right="452" w:firstLine="568"/>
        <w:jc w:val="both"/>
        <w:rPr>
          <w:rFonts w:ascii="Times New Roman" w:hAnsi="Times New Roman" w:cs="Times New Roman"/>
          <w:sz w:val="24"/>
          <w:szCs w:val="24"/>
        </w:rPr>
      </w:pPr>
      <w:r>
        <w:rPr>
          <w:rFonts w:cs="Times New Roman" w:ascii="Times New Roman" w:hAnsi="Times New Roman"/>
          <w:sz w:val="24"/>
          <w:szCs w:val="24"/>
        </w:rPr>
        <w:t>9..Русско-эрзянский словарь. / М-во образования и науки РФ, МГУ им.Н.П.Огарева;[сост.:О.Г.Борисоваидр.;ред.М.В.Мосин].–Саранск:Тип.</w:t>
      </w:r>
      <w:r>
        <w:rPr>
          <w:rFonts w:cs="Times New Roman" w:ascii="Times New Roman" w:hAnsi="Times New Roman"/>
        </w:rPr>
        <w:t>«Крас. Окт.», 2012.–624с.</w:t>
      </w:r>
    </w:p>
    <w:p>
      <w:pPr>
        <w:pStyle w:val="Normal"/>
        <w:tabs>
          <w:tab w:val="clear" w:pos="708"/>
          <w:tab w:val="left" w:pos="1814" w:leader="none"/>
        </w:tabs>
        <w:spacing w:before="161" w:after="200"/>
        <w:ind w:right="443" w:firstLine="568"/>
        <w:jc w:val="both"/>
        <w:rPr>
          <w:rFonts w:ascii="Times New Roman" w:hAnsi="Times New Roman" w:cs="Times New Roman"/>
          <w:sz w:val="24"/>
          <w:szCs w:val="24"/>
        </w:rPr>
      </w:pPr>
      <w:r>
        <w:rPr>
          <w:rFonts w:cs="Times New Roman" w:ascii="Times New Roman" w:hAnsi="Times New Roman"/>
          <w:sz w:val="24"/>
          <w:szCs w:val="24"/>
        </w:rPr>
        <w:t>10. Цыганкин,В.Д.Память, запечатленнаявслове:Словарьгеографических названий Республики Мордовия. Саранск:Издательство ГУПРМтипография«Крас.Окт».2005.432с.</w:t>
      </w:r>
    </w:p>
    <w:p>
      <w:pPr>
        <w:pStyle w:val="Normal"/>
        <w:tabs>
          <w:tab w:val="clear" w:pos="708"/>
          <w:tab w:val="left" w:pos="1814" w:leader="none"/>
        </w:tabs>
        <w:spacing w:before="161" w:after="200"/>
        <w:ind w:right="443" w:hanging="0"/>
        <w:jc w:val="both"/>
        <w:rPr>
          <w:rFonts w:ascii="Times New Roman" w:hAnsi="Times New Roman" w:cs="Times New Roman"/>
          <w:sz w:val="24"/>
          <w:szCs w:val="24"/>
        </w:rPr>
      </w:pPr>
      <w:r>
        <w:rPr>
          <w:rFonts w:cs="Times New Roman" w:ascii="Times New Roman" w:hAnsi="Times New Roman"/>
          <w:sz w:val="24"/>
          <w:szCs w:val="24"/>
        </w:rPr>
      </w:r>
    </w:p>
    <w:p>
      <w:pPr>
        <w:pStyle w:val="Style18"/>
        <w:spacing w:before="63" w:after="0"/>
        <w:ind w:left="0" w:right="155" w:hanging="0"/>
        <w:rPr/>
      </w:pPr>
      <w:r>
        <w:rPr/>
        <w:t xml:space="preserve">         </w:t>
      </w:r>
      <w:r>
        <w:rPr/>
        <w:t>11. Цыганкин,Д.В.Этимологияньвалкс(Этимологический словарь) /Д. В. Цыганкин,М. В. Мосин;М-вообразованияинаукиРоссийскойфедерации,ФГОУВПО«Мордовскийгос.ун-тим.Н.П.Огарева».Саранск:Изд-воМордовскогоун-та, 2015.–224с.</w:t>
      </w:r>
    </w:p>
    <w:p>
      <w:pPr>
        <w:pStyle w:val="Normal"/>
        <w:tabs>
          <w:tab w:val="clear" w:pos="708"/>
          <w:tab w:val="left" w:pos="1814" w:leader="none"/>
        </w:tabs>
        <w:spacing w:before="163" w:after="200"/>
        <w:ind w:right="446" w:hanging="0"/>
        <w:jc w:val="both"/>
        <w:rPr>
          <w:rFonts w:ascii="Times New Roman" w:hAnsi="Times New Roman" w:cs="Times New Roman"/>
          <w:sz w:val="24"/>
          <w:szCs w:val="24"/>
        </w:rPr>
      </w:pPr>
      <w:r>
        <w:rPr>
          <w:rFonts w:cs="Times New Roman" w:ascii="Times New Roman" w:hAnsi="Times New Roman"/>
          <w:sz w:val="24"/>
          <w:szCs w:val="24"/>
        </w:rPr>
        <w:t>12. Ширманкина Р.С. Фразеологический словарь мордовских (мокша иэрзя)языков/Мордов.науч.-исслед.ин-тяз.,литературы,историииэкономики при Совете Министров Мордов. АССР. - Саранск: Морд.кн. изд-во,1973.- 222с.</w:t>
      </w:r>
    </w:p>
    <w:p>
      <w:pPr>
        <w:pStyle w:val="Normal"/>
        <w:tabs>
          <w:tab w:val="clear" w:pos="708"/>
          <w:tab w:val="left" w:pos="2237" w:leader="none"/>
        </w:tabs>
        <w:ind w:right="446" w:hanging="0"/>
        <w:jc w:val="both"/>
        <w:rPr>
          <w:rFonts w:ascii="Times New Roman" w:hAnsi="Times New Roman" w:cs="Times New Roman"/>
          <w:sz w:val="24"/>
          <w:szCs w:val="24"/>
        </w:rPr>
      </w:pPr>
      <w:r>
        <w:rPr>
          <w:rFonts w:cs="Times New Roman" w:ascii="Times New Roman" w:hAnsi="Times New Roman"/>
          <w:sz w:val="24"/>
          <w:szCs w:val="24"/>
        </w:rPr>
        <w:t>13.Эрзянь-рузонь валкс(Эрзянско-русскийсловарь) /СоставителиР. Н. Бузакова,    Р. С. Ширманкина,      Е. Н. Лисина,      В. П. Цыпкайкина,Н. С. Адушкина. Под ред. Академика Б. А. Серебренникова, Р. Н. Бузаковой,М.В.Мосина. –М:Русский язык,1993.–803 с.</w:t>
      </w:r>
    </w:p>
    <w:p>
      <w:pPr>
        <w:pStyle w:val="Normal"/>
        <w:spacing w:lineRule="auto" w:line="360"/>
        <w:rPr>
          <w:rFonts w:ascii="Times New Roman" w:hAnsi="Times New Roman" w:cs="Times New Roman"/>
          <w:b/>
          <w:b/>
          <w:sz w:val="24"/>
          <w:szCs w:val="24"/>
        </w:rPr>
      </w:pPr>
      <w:r>
        <w:rPr>
          <w:rFonts w:cs="Times New Roman" w:ascii="Times New Roman" w:hAnsi="Times New Roman"/>
          <w:b/>
        </w:rPr>
        <w:t>ЦИФРОВЫЕОБРАЗОВАТЕЛЬНЫЕРЕСУРСЫИРЕСУРСЫСЕТИ</w:t>
      </w:r>
      <w:r>
        <w:rPr>
          <w:rFonts w:cs="Times New Roman" w:ascii="Times New Roman" w:hAnsi="Times New Roman"/>
          <w:b/>
          <w:spacing w:val="-2"/>
        </w:rPr>
        <w:t>ИНТЕРНЕТ</w:t>
      </w:r>
    </w:p>
    <w:p>
      <w:pPr>
        <w:pStyle w:val="ListParagraph"/>
        <w:numPr>
          <w:ilvl w:val="0"/>
          <w:numId w:val="3"/>
        </w:numPr>
        <w:tabs>
          <w:tab w:val="clear" w:pos="708"/>
          <w:tab w:val="left" w:pos="851" w:leader="none"/>
          <w:tab w:val="left" w:pos="3060" w:leader="none"/>
          <w:tab w:val="left" w:pos="3861" w:leader="none"/>
          <w:tab w:val="left" w:pos="5036" w:leader="none"/>
          <w:tab w:val="left" w:pos="5405" w:leader="none"/>
          <w:tab w:val="left" w:pos="7808" w:leader="none"/>
          <w:tab w:val="left" w:pos="9136" w:leader="none"/>
          <w:tab w:val="left" w:pos="9524" w:leader="none"/>
        </w:tabs>
        <w:spacing w:lineRule="auto" w:line="360" w:before="153" w:after="0"/>
        <w:ind w:left="567" w:right="453" w:hanging="0"/>
        <w:rPr>
          <w:sz w:val="24"/>
          <w:szCs w:val="24"/>
        </w:rPr>
      </w:pPr>
      <w:r>
        <w:rPr>
          <w:sz w:val="24"/>
          <w:szCs w:val="24"/>
        </w:rPr>
        <w:t>Единое окно доступа</w:t>
        <w:tab/>
        <w:t>к информационным</w:t>
        <w:tab/>
        <w:t>ресурсам //URL:</w:t>
      </w:r>
      <w:hyperlink r:id="rId3">
        <w:r>
          <w:rPr>
            <w:sz w:val="24"/>
            <w:szCs w:val="24"/>
          </w:rPr>
          <w:t>http://window.edu.ru</w:t>
        </w:r>
      </w:hyperlink>
      <w:r>
        <w:rPr>
          <w:sz w:val="24"/>
          <w:szCs w:val="24"/>
        </w:rPr>
        <w:t>.</w:t>
      </w:r>
    </w:p>
    <w:p>
      <w:pPr>
        <w:pStyle w:val="ListParagraph"/>
        <w:numPr>
          <w:ilvl w:val="0"/>
          <w:numId w:val="1"/>
        </w:numPr>
        <w:tabs>
          <w:tab w:val="clear" w:pos="708"/>
          <w:tab w:val="left" w:pos="851" w:leader="none"/>
          <w:tab w:val="left" w:pos="3991" w:leader="none"/>
          <w:tab w:val="left" w:pos="5789" w:leader="none"/>
          <w:tab w:val="left" w:pos="7515" w:leader="none"/>
          <w:tab w:val="left" w:pos="9050" w:leader="none"/>
          <w:tab w:val="left" w:pos="9525" w:leader="none"/>
        </w:tabs>
        <w:spacing w:lineRule="auto" w:line="352" w:before="0" w:after="0"/>
        <w:ind w:left="567" w:right="453" w:hanging="0"/>
        <w:rPr>
          <w:sz w:val="24"/>
          <w:szCs w:val="24"/>
        </w:rPr>
      </w:pPr>
      <w:r>
        <w:rPr>
          <w:sz w:val="24"/>
          <w:szCs w:val="24"/>
        </w:rPr>
        <w:t>Министерство образования Республики Мордовия //URL:</w:t>
      </w:r>
      <w:hyperlink r:id="rId4">
        <w:r>
          <w:rPr>
            <w:sz w:val="24"/>
            <w:szCs w:val="24"/>
          </w:rPr>
          <w:t>http://mo.edurm.ru</w:t>
        </w:r>
      </w:hyperlink>
      <w:r>
        <w:rPr>
          <w:sz w:val="24"/>
          <w:szCs w:val="24"/>
        </w:rPr>
        <w:t>.</w:t>
      </w:r>
    </w:p>
    <w:p>
      <w:pPr>
        <w:pStyle w:val="ListParagraph"/>
        <w:numPr>
          <w:ilvl w:val="0"/>
          <w:numId w:val="1"/>
        </w:numPr>
        <w:tabs>
          <w:tab w:val="clear" w:pos="708"/>
          <w:tab w:val="left" w:pos="851" w:leader="none"/>
        </w:tabs>
        <w:spacing w:lineRule="auto" w:line="352" w:before="3" w:after="0"/>
        <w:ind w:left="567" w:right="448" w:hanging="0"/>
        <w:rPr>
          <w:sz w:val="24"/>
          <w:szCs w:val="24"/>
        </w:rPr>
      </w:pPr>
      <w:r>
        <w:rPr>
          <w:sz w:val="24"/>
          <w:szCs w:val="24"/>
        </w:rPr>
        <w:t>МинистерствопросвещенияРоссийскойФедерации//URL:http://</w:t>
      </w:r>
      <w:hyperlink r:id="rId5">
        <w:r>
          <w:rPr>
            <w:sz w:val="24"/>
            <w:szCs w:val="24"/>
          </w:rPr>
          <w:t>http://edu.gof.ru</w:t>
        </w:r>
      </w:hyperlink>
      <w:r>
        <w:rPr>
          <w:sz w:val="24"/>
          <w:szCs w:val="24"/>
        </w:rPr>
        <w:t>.</w:t>
      </w:r>
    </w:p>
    <w:p>
      <w:pPr>
        <w:pStyle w:val="ListParagraph"/>
        <w:numPr>
          <w:ilvl w:val="0"/>
          <w:numId w:val="1"/>
        </w:numPr>
        <w:tabs>
          <w:tab w:val="clear" w:pos="708"/>
          <w:tab w:val="left" w:pos="851" w:leader="none"/>
          <w:tab w:val="left" w:pos="3952" w:leader="none"/>
          <w:tab w:val="left" w:pos="5137" w:leader="none"/>
          <w:tab w:val="left" w:pos="7022" w:leader="none"/>
          <w:tab w:val="left" w:pos="9002" w:leader="none"/>
          <w:tab w:val="left" w:pos="9530" w:leader="none"/>
        </w:tabs>
        <w:spacing w:lineRule="auto" w:line="360" w:before="6" w:after="0"/>
        <w:ind w:left="567" w:right="452" w:hanging="0"/>
        <w:rPr>
          <w:sz w:val="24"/>
          <w:szCs w:val="24"/>
        </w:rPr>
      </w:pPr>
      <w:r>
        <w:rPr>
          <w:sz w:val="24"/>
          <w:szCs w:val="24"/>
        </w:rPr>
        <w:t>Федеральный портал «Российское образование» //URL:</w:t>
      </w:r>
      <w:hyperlink r:id="rId6">
        <w:r>
          <w:rPr>
            <w:sz w:val="24"/>
            <w:szCs w:val="24"/>
          </w:rPr>
          <w:t>http://www.edu.ru</w:t>
        </w:r>
      </w:hyperlink>
      <w:r>
        <w:rPr>
          <w:sz w:val="24"/>
          <w:szCs w:val="24"/>
        </w:rPr>
        <w:t>.</w:t>
      </w:r>
    </w:p>
    <w:p>
      <w:pPr>
        <w:pStyle w:val="ListParagraph"/>
        <w:numPr>
          <w:ilvl w:val="0"/>
          <w:numId w:val="1"/>
        </w:numPr>
        <w:tabs>
          <w:tab w:val="clear" w:pos="708"/>
          <w:tab w:val="left" w:pos="851" w:leader="none"/>
        </w:tabs>
        <w:spacing w:lineRule="auto" w:line="360" w:before="0" w:after="0"/>
        <w:ind w:left="567" w:right="451" w:hanging="0"/>
        <w:rPr>
          <w:sz w:val="24"/>
          <w:szCs w:val="24"/>
        </w:rPr>
      </w:pPr>
      <w:r>
        <w:rPr>
          <w:sz w:val="24"/>
          <w:szCs w:val="24"/>
        </w:rPr>
        <w:t>ФондсохраненияиизученияродныхязыковнародовРоссийскойФедерации//URL:https://родныеязыки.рф.</w:t>
      </w:r>
    </w:p>
    <w:p>
      <w:pPr>
        <w:pStyle w:val="ListParagraph"/>
        <w:numPr>
          <w:ilvl w:val="0"/>
          <w:numId w:val="1"/>
        </w:numPr>
        <w:tabs>
          <w:tab w:val="clear" w:pos="708"/>
          <w:tab w:val="left" w:pos="851" w:leader="none"/>
        </w:tabs>
        <w:spacing w:lineRule="auto" w:line="352" w:before="0" w:after="0"/>
        <w:ind w:left="567" w:right="445" w:hanging="0"/>
        <w:rPr>
          <w:sz w:val="24"/>
          <w:szCs w:val="24"/>
        </w:rPr>
      </w:pPr>
      <w:r>
        <w:rPr>
          <w:sz w:val="24"/>
          <w:szCs w:val="24"/>
        </w:rPr>
        <w:t>Электроннаяшкола//URL:</w:t>
      </w:r>
      <w:hyperlink r:id="rId7">
        <w:r>
          <w:rPr>
            <w:sz w:val="24"/>
            <w:szCs w:val="24"/>
          </w:rPr>
          <w:t>http://elshkola.edurm.ru</w:t>
        </w:r>
      </w:hyperlink>
      <w:r>
        <w:rPr>
          <w:sz w:val="24"/>
          <w:szCs w:val="24"/>
        </w:rPr>
        <w:t>.</w:t>
      </w:r>
    </w:p>
    <w:p>
      <w:pPr>
        <w:pStyle w:val="ListParagraph"/>
        <w:numPr>
          <w:ilvl w:val="0"/>
          <w:numId w:val="1"/>
        </w:numPr>
        <w:tabs>
          <w:tab w:val="clear" w:pos="708"/>
          <w:tab w:val="left" w:pos="851" w:leader="none"/>
        </w:tabs>
        <w:spacing w:lineRule="auto" w:line="352" w:before="0" w:after="0"/>
        <w:ind w:left="567" w:right="450" w:hanging="0"/>
        <w:rPr>
          <w:sz w:val="24"/>
          <w:szCs w:val="24"/>
        </w:rPr>
      </w:pPr>
      <w:r>
        <w:rPr>
          <w:sz w:val="24"/>
          <w:szCs w:val="24"/>
        </w:rPr>
        <w:t>Эрзянско-русскийon-lineсловарь//URL:</w:t>
      </w:r>
      <w:hyperlink r:id="rId8">
        <w:r>
          <w:rPr>
            <w:sz w:val="24"/>
            <w:szCs w:val="24"/>
          </w:rPr>
          <w:t>http://marlamuter.com/</w:t>
        </w:r>
      </w:hyperlink>
      <w:r>
        <w:rPr>
          <w:sz w:val="24"/>
          <w:szCs w:val="24"/>
        </w:rPr>
        <w:t>.</w:t>
      </w:r>
    </w:p>
    <w:p>
      <w:pPr>
        <w:pStyle w:val="ListParagraph"/>
        <w:numPr>
          <w:ilvl w:val="0"/>
          <w:numId w:val="1"/>
        </w:numPr>
        <w:tabs>
          <w:tab w:val="clear" w:pos="708"/>
          <w:tab w:val="left" w:pos="851" w:leader="none"/>
        </w:tabs>
        <w:spacing w:lineRule="auto" w:line="360" w:before="1" w:after="0"/>
        <w:ind w:left="567" w:right="451" w:hanging="0"/>
        <w:rPr>
          <w:sz w:val="24"/>
          <w:szCs w:val="24"/>
        </w:rPr>
      </w:pPr>
      <w:r>
        <w:rPr>
          <w:sz w:val="24"/>
          <w:szCs w:val="24"/>
        </w:rPr>
        <w:t>Эрзянско-русскийсловарь//URL:</w:t>
      </w:r>
      <w:hyperlink r:id="rId9">
        <w:r>
          <w:rPr>
            <w:sz w:val="24"/>
            <w:szCs w:val="24"/>
          </w:rPr>
          <w:t>http://www.niign.ru/izdatelskaya-</w:t>
        </w:r>
      </w:hyperlink>
      <w:r>
        <w:rPr>
          <w:sz w:val="24"/>
          <w:szCs w:val="24"/>
        </w:rPr>
        <w:t>deyatelnost/nauchnyie-izdaniya/seriya-mordovskie-slovari/erzyansko-russkij-slovar.</w:t>
      </w:r>
    </w:p>
    <w:p>
      <w:pPr>
        <w:pStyle w:val="ListParagraph"/>
        <w:numPr>
          <w:ilvl w:val="0"/>
          <w:numId w:val="1"/>
        </w:numPr>
        <w:tabs>
          <w:tab w:val="clear" w:pos="708"/>
          <w:tab w:val="left" w:pos="851" w:leader="none"/>
        </w:tabs>
        <w:spacing w:lineRule="auto" w:line="360" w:before="2" w:after="0"/>
        <w:ind w:left="567" w:right="446" w:hanging="0"/>
        <w:rPr>
          <w:sz w:val="24"/>
          <w:szCs w:val="24"/>
        </w:rPr>
      </w:pPr>
      <w:r>
        <w:rPr>
          <w:sz w:val="24"/>
          <w:szCs w:val="24"/>
        </w:rPr>
        <w:t xml:space="preserve">Языки народов России в Интернете // URL: </w:t>
      </w:r>
      <w:hyperlink r:id="rId10">
        <w:r>
          <w:rPr>
            <w:sz w:val="24"/>
            <w:szCs w:val="24"/>
          </w:rPr>
          <w:t>http://www.peoples.org.ru</w:t>
        </w:r>
      </w:hyperlink>
      <w:r>
        <w:rPr>
          <w:sz w:val="24"/>
          <w:szCs w:val="24"/>
        </w:rPr>
        <w:t>.</w:t>
      </w:r>
    </w:p>
    <w:p>
      <w:pPr>
        <w:pStyle w:val="11"/>
        <w:spacing w:before="0" w:after="0"/>
        <w:ind w:left="0" w:hanging="0"/>
        <w:rPr>
          <w:b w:val="false"/>
          <w:b w:val="false"/>
        </w:rPr>
      </w:pPr>
      <w:r>
        <w:rPr>
          <w:b w:val="false"/>
        </w:rPr>
        <w:t>10. ГБУ ДПО РМ «Центр непрерывного повышения профессионального мастерства педагогических работников. – «Педагог13.РУ»//</w:t>
      </w:r>
      <w:r>
        <w:rPr>
          <w:b w:val="false"/>
          <w:lang w:val="en-US"/>
        </w:rPr>
        <w:t>URL</w:t>
      </w:r>
      <w:r>
        <w:rPr>
          <w:b w:val="false"/>
        </w:rPr>
        <w:t>://зувфпщп13.</w:t>
      </w:r>
      <w:r>
        <w:rPr>
          <w:b w:val="false"/>
          <w:lang w:val="en-US"/>
        </w:rPr>
        <w:t>edurm</w:t>
      </w:r>
      <w:r>
        <w:rPr>
          <w:b w:val="false"/>
        </w:rPr>
        <w:t>.</w:t>
      </w:r>
      <w:r>
        <w:rPr>
          <w:b w:val="false"/>
          <w:lang w:val="en-US"/>
        </w:rPr>
        <w:t>opg</w:t>
      </w:r>
      <w:r>
        <w:rPr>
          <w:b w:val="false"/>
        </w:rPr>
        <w:t>.</w:t>
      </w:r>
      <w:r>
        <w:rPr>
          <w:b w:val="false"/>
          <w:lang w:val="en-US"/>
        </w:rPr>
        <w:t>ru</w:t>
      </w:r>
      <w:r>
        <w:rPr>
          <w:b w:val="false"/>
        </w:rPr>
        <w:t>/</w:t>
      </w:r>
    </w:p>
    <w:p>
      <w:pPr>
        <w:pStyle w:val="Style18"/>
        <w:spacing w:before="157" w:after="0"/>
        <w:ind w:left="106" w:right="0" w:hanging="0"/>
        <w:rPr/>
      </w:pPr>
      <w:r>
        <w:rPr/>
        <w:t xml:space="preserve">        </w:t>
      </w:r>
      <w:r>
        <w:rPr/>
        <w:t xml:space="preserve">11. Образовательная платформа </w:t>
      </w:r>
      <w:r>
        <w:rPr>
          <w:lang w:val="en-US"/>
        </w:rPr>
        <w:t>ISmart</w:t>
      </w:r>
      <w:r>
        <w:rPr/>
        <w:t xml:space="preserve">// </w:t>
      </w:r>
      <w:hyperlink r:id="rId11">
        <w:r>
          <w:rPr>
            <w:lang w:val="en-US"/>
          </w:rPr>
          <w:t>URL</w:t>
        </w:r>
        <w:r>
          <w:rPr/>
          <w:t>:</w:t>
        </w:r>
        <w:r>
          <w:rPr>
            <w:lang w:val="en-US"/>
          </w:rPr>
          <w:t>https</w:t>
        </w:r>
        <w:r>
          <w:rPr/>
          <w:t>://</w:t>
        </w:r>
        <w:r>
          <w:rPr>
            <w:lang w:val="en-US"/>
          </w:rPr>
          <w:t>edu</w:t>
        </w:r>
        <w:r>
          <w:rPr/>
          <w:t>.</w:t>
        </w:r>
        <w:r>
          <w:rPr>
            <w:lang w:val="en-US"/>
          </w:rPr>
          <w:t>ismart</w:t>
        </w:r>
        <w:r>
          <w:rPr/>
          <w:t>.</w:t>
        </w:r>
        <w:r>
          <w:rPr>
            <w:lang w:val="en-US"/>
          </w:rPr>
          <w:t>org</w:t>
        </w:r>
        <w:r>
          <w:rPr/>
          <w:t>/</w:t>
        </w:r>
      </w:hyperlink>
    </w:p>
    <w:p>
      <w:pPr>
        <w:pStyle w:val="Normal"/>
        <w:rPr>
          <w:rFonts w:ascii="Times New Roman" w:hAnsi="Times New Roman" w:cs="Times New Roman"/>
        </w:rPr>
      </w:pPr>
      <w:r>
        <w:rPr>
          <w:rFonts w:cs="Times New Roman" w:ascii="Times New Roman" w:hAnsi="Times New Roman"/>
          <w:sz w:val="24"/>
          <w:szCs w:val="24"/>
        </w:rPr>
        <w:t xml:space="preserve">          </w:t>
      </w:r>
      <w:r>
        <w:rPr>
          <w:rFonts w:cs="Times New Roman" w:ascii="Times New Roman" w:hAnsi="Times New Roman"/>
          <w:sz w:val="24"/>
          <w:szCs w:val="24"/>
        </w:rPr>
        <w:t>12.</w:t>
      </w:r>
      <w:r>
        <w:rPr>
          <w:rFonts w:cs="Times New Roman" w:ascii="Times New Roman" w:hAnsi="Times New Roman"/>
        </w:rPr>
        <w:t>Онлайн  – сервис для создания интерактивных упражнений //</w:t>
      </w:r>
      <w:r>
        <w:rPr>
          <w:rFonts w:cs="Times New Roman" w:ascii="Times New Roman" w:hAnsi="Times New Roman"/>
          <w:lang w:val="en-US"/>
        </w:rPr>
        <w:t>URL</w:t>
      </w:r>
      <w:r>
        <w:rPr>
          <w:rFonts w:cs="Times New Roman" w:ascii="Times New Roman" w:hAnsi="Times New Roman"/>
        </w:rPr>
        <w:t>:</w:t>
      </w:r>
      <w:r>
        <w:rPr>
          <w:rFonts w:cs="Times New Roman" w:ascii="Times New Roman" w:hAnsi="Times New Roman"/>
          <w:lang w:val="en-US"/>
        </w:rPr>
        <w:t>https</w:t>
      </w:r>
      <w:r>
        <w:rPr>
          <w:rFonts w:cs="Times New Roman" w:ascii="Times New Roman" w:hAnsi="Times New Roman"/>
        </w:rPr>
        <w:t>://</w:t>
      </w:r>
      <w:r>
        <w:rPr>
          <w:rFonts w:cs="Times New Roman" w:ascii="Times New Roman" w:hAnsi="Times New Roman"/>
          <w:lang w:val="en-US"/>
        </w:rPr>
        <w:t>learningapps</w:t>
      </w:r>
      <w:r>
        <w:rPr>
          <w:rFonts w:cs="Times New Roman" w:ascii="Times New Roman" w:hAnsi="Times New Roman"/>
        </w:rPr>
        <w:t>.</w:t>
      </w:r>
      <w:r>
        <w:rPr>
          <w:rFonts w:cs="Times New Roman" w:ascii="Times New Roman" w:hAnsi="Times New Roman"/>
          <w:lang w:val="en-US"/>
        </w:rPr>
        <w:t>org</w:t>
      </w:r>
      <w:r>
        <w:rPr>
          <w:rFonts w:cs="Times New Roman" w:ascii="Times New Roman" w:hAnsi="Times New Roman"/>
        </w:rPr>
        <w:t>/</w:t>
      </w:r>
    </w:p>
    <w:p>
      <w:pPr>
        <w:pStyle w:val="11"/>
        <w:rPr/>
      </w:pPr>
      <w:r>
        <w:rPr>
          <w:spacing w:val="-2"/>
        </w:rPr>
        <w:t>МАТЕРИАЛЬНО-ТЕХНИЧЕСКОЕОБЕСПЕЧЕНИЕОБРАЗОВАТЕЛЬНОГОПРОЦЕССА</w:t>
      </w:r>
    </w:p>
    <w:p>
      <w:pPr>
        <w:pStyle w:val="Style18"/>
        <w:ind w:left="0" w:right="0" w:hanging="0"/>
        <w:rPr>
          <w:b/>
          <w:b/>
          <w:sz w:val="8"/>
        </w:rPr>
      </w:pPr>
      <w:r>
        <w:rPr>
          <w:b/>
          <w:sz w:val="8"/>
        </w:rPr>
        <mc:AlternateContent>
          <mc:Choice Requires="wps">
            <w:drawing>
              <wp:anchor behindDoc="1" distT="0" distB="0" distL="0" distR="0" simplePos="0" locked="0" layoutInCell="0" allowOverlap="1" relativeHeight="3">
                <wp:simplePos x="0" y="0"/>
                <wp:positionH relativeFrom="page">
                  <wp:posOffset>422910</wp:posOffset>
                </wp:positionH>
                <wp:positionV relativeFrom="paragraph">
                  <wp:posOffset>73660</wp:posOffset>
                </wp:positionV>
                <wp:extent cx="6707505" cy="7620"/>
                <wp:effectExtent l="0" t="0" r="0" b="0"/>
                <wp:wrapTopAndBottom/>
                <wp:docPr id="3" name="docshape7"/>
                <a:graphic xmlns:a="http://schemas.openxmlformats.org/drawingml/2006/main">
                  <a:graphicData uri="http://schemas.microsoft.com/office/word/2010/wordprocessingShape">
                    <wps:wsp>
                      <wps:cNvSpPr/>
                      <wps:nvSpPr>
                        <wps:cNvPr id="1" name="docshape7"/>
                        <wps:cNvSpPr/>
                      </wps:nvSpPr>
                      <wps:spPr>
                        <a:xfrm>
                          <a:off x="0" y="0"/>
                          <a:ext cx="6707520" cy="7560"/>
                        </a:xfrm>
                        <a:prstGeom prst="rect">
                          <a:avLst/>
                        </a:prstGeom>
                        <a:solidFill>
                          <a:srgbClr val="000000"/>
                        </a:solidFill>
                        <a:ln w="0">
                          <a:noFill/>
                        </a:ln>
                      </wps:spPr>
                      <wps:bodyPr/>
                    </wps:wsp>
                  </a:graphicData>
                </a:graphic>
              </wp:anchor>
            </w:drawing>
          </mc:Choice>
          <mc:Fallback>
            <w:pict>
              <v:rect id="shape_0" ID="docshape7" fillcolor="black" stroked="f" o:allowincell="f" style="position:absolute;margin-left:33.3pt;margin-top:5.8pt;width:528.1pt;height:0.55pt;mso-wrap-style:none;v-text-anchor:middle;mso-position-horizontal-relative:page">
                <v:fill o:detectmouseclick="t" type="solid" color2="white"/>
                <v:stroke color="#3465a4" joinstyle="round" endcap="flat"/>
                <w10:wrap type="topAndBottom"/>
              </v:rect>
            </w:pict>
          </mc:Fallback>
        </mc:AlternateContent>
      </w:r>
    </w:p>
    <w:p>
      <w:pPr>
        <w:pStyle w:val="Normal"/>
        <w:spacing w:before="208" w:after="200"/>
        <w:ind w:left="106" w:hanging="0"/>
        <w:rPr>
          <w:rFonts w:ascii="Times New Roman" w:hAnsi="Times New Roman" w:cs="Times New Roman"/>
          <w:b/>
          <w:b/>
          <w:sz w:val="24"/>
        </w:rPr>
      </w:pPr>
      <w:r>
        <w:rPr>
          <w:rFonts w:cs="Times New Roman" w:ascii="Times New Roman" w:hAnsi="Times New Roman"/>
          <w:b/>
          <w:sz w:val="24"/>
        </w:rPr>
        <w:t>УЧЕБНОЕ</w:t>
      </w:r>
      <w:r>
        <w:rPr>
          <w:rFonts w:cs="Times New Roman" w:ascii="Times New Roman" w:hAnsi="Times New Roman"/>
          <w:b/>
          <w:spacing w:val="-2"/>
          <w:sz w:val="24"/>
        </w:rPr>
        <w:t>ОБОРУДОВАНИЕ</w:t>
      </w:r>
    </w:p>
    <w:p>
      <w:pPr>
        <w:pStyle w:val="Style18"/>
        <w:spacing w:before="156" w:after="0"/>
        <w:ind w:left="106" w:right="0" w:hanging="0"/>
        <w:rPr/>
      </w:pPr>
      <w:r>
        <w:rPr/>
        <w:t xml:space="preserve">        </w:t>
      </w:r>
      <w:r>
        <w:rPr/>
        <w:t>УЧЕБНИК,КОМПЬЮТЕР,</w:t>
      </w:r>
      <w:r>
        <w:rPr>
          <w:spacing w:val="-2"/>
        </w:rPr>
        <w:t>ПРОЕКТОР</w:t>
      </w:r>
    </w:p>
    <w:p>
      <w:pPr>
        <w:pStyle w:val="11"/>
        <w:spacing w:before="1" w:after="0"/>
        <w:rPr/>
      </w:pPr>
      <w:r>
        <w:rPr/>
        <w:t>ОБОРУДОВАНИЕДЛЯПРОВЕДЕНИЯПРАКТИЧЕСКИХ</w:t>
      </w:r>
      <w:r>
        <w:rPr>
          <w:spacing w:val="-2"/>
        </w:rPr>
        <w:t>РАБОТ</w:t>
      </w:r>
    </w:p>
    <w:p>
      <w:pPr>
        <w:pStyle w:val="Style18"/>
        <w:spacing w:before="156" w:after="0"/>
        <w:ind w:left="106" w:right="0" w:hanging="0"/>
        <w:rPr/>
      </w:pPr>
      <w:r>
        <w:rPr/>
        <w:t xml:space="preserve">        </w:t>
      </w:r>
      <w:r>
        <w:rPr/>
        <w:t>Раздаточный материал</w:t>
      </w:r>
    </w:p>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Журнал «Чилисема»</w:t>
      </w:r>
    </w:p>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Журнал «Сятко»</w:t>
      </w:r>
    </w:p>
    <w:p>
      <w:pPr>
        <w:pStyle w:val="Normal"/>
        <w:tabs>
          <w:tab w:val="clear" w:pos="708"/>
          <w:tab w:val="left" w:pos="1814" w:leader="none"/>
        </w:tabs>
        <w:spacing w:lineRule="auto" w:line="360" w:before="2" w:after="200"/>
        <w:ind w:right="446" w:firstLine="708"/>
        <w:jc w:val="both"/>
        <w:rPr>
          <w:sz w:val="24"/>
          <w:szCs w:val="24"/>
        </w:rPr>
      </w:pPr>
      <w:r>
        <w:rPr>
          <w:sz w:val="24"/>
          <w:szCs w:val="24"/>
        </w:rPr>
      </w:r>
    </w:p>
    <w:p>
      <w:pPr>
        <w:sectPr>
          <w:type w:val="nextPage"/>
          <w:pgSz w:w="11906" w:h="16838"/>
          <w:pgMar w:left="880" w:right="400" w:gutter="0" w:header="0" w:top="1040" w:footer="0" w:bottom="1080"/>
          <w:pgNumType w:fmt="decimal"/>
          <w:formProt w:val="false"/>
          <w:textDirection w:val="lrTb"/>
          <w:docGrid w:type="default" w:linePitch="100" w:charSpace="4096"/>
        </w:sectPr>
        <w:pStyle w:val="Normal"/>
        <w:rPr>
          <w:sz w:val="24"/>
          <w:szCs w:val="24"/>
        </w:rPr>
      </w:pPr>
      <w:r>
        <w:rPr>
          <w:sz w:val="24"/>
          <w:szCs w:val="24"/>
        </w:rPr>
      </w:r>
    </w:p>
    <w:p>
      <w:pPr>
        <w:pStyle w:val="Normal"/>
        <w:rPr>
          <w:rFonts w:ascii="Times New Roman" w:hAnsi="Times New Roman" w:cs="Times New Roman"/>
        </w:rPr>
      </w:pPr>
      <w:r>
        <w:rPr>
          <w:rFonts w:cs="Times New Roman" w:ascii="Times New Roman" w:hAnsi="Times New Roman"/>
        </w:rPr>
      </w:r>
    </w:p>
    <w:p>
      <w:pPr>
        <w:pStyle w:val="Style18"/>
        <w:spacing w:before="4" w:after="0"/>
        <w:ind w:left="0" w:right="0" w:hanging="0"/>
        <w:rPr>
          <w:sz w:val="17"/>
        </w:rPr>
      </w:pPr>
      <w:r>
        <w:rPr>
          <w:sz w:val="17"/>
        </w:rPr>
      </w:r>
    </w:p>
    <w:p>
      <w:pPr>
        <w:pStyle w:val="Style18"/>
        <w:spacing w:before="4" w:after="0"/>
        <w:ind w:left="0" w:right="0" w:hanging="0"/>
        <w:rPr>
          <w:sz w:val="17"/>
        </w:rPr>
      </w:pPr>
      <w:r>
        <w:rPr>
          <w:sz w:val="17"/>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Spacing"/>
        <w:jc w:val="center"/>
        <w:rPr>
          <w:rFonts w:ascii="Times New Roman" w:hAnsi="Times New Roman" w:cs="Times New Roman"/>
          <w:b/>
          <w:b/>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819" w:hanging="423"/>
      </w:pPr>
      <w:rPr>
        <w:sz w:val="28"/>
        <w:szCs w:val="28"/>
        <w:w w:val="99"/>
        <w:rFonts w:ascii="Times New Roman" w:hAnsi="Times New Roman" w:eastAsia="Times New Roman" w:cs="Times New Roman"/>
        <w:lang w:val="ru-RU" w:eastAsia="en-US" w:bidi="ar-SA"/>
      </w:rPr>
    </w:lvl>
    <w:lvl w:ilvl="1">
      <w:start w:val="0"/>
      <w:numFmt w:val="bullet"/>
      <w:lvlText w:val=""/>
      <w:lvlJc w:val="left"/>
      <w:pPr>
        <w:tabs>
          <w:tab w:val="num" w:pos="0"/>
        </w:tabs>
        <w:ind w:left="1800" w:hanging="423"/>
      </w:pPr>
      <w:rPr>
        <w:rFonts w:ascii="Symbol" w:hAnsi="Symbol" w:cs="Symbol" w:hint="default"/>
        <w:lang w:val="ru-RU" w:eastAsia="en-US" w:bidi="ar-SA"/>
      </w:rPr>
    </w:lvl>
    <w:lvl w:ilvl="2">
      <w:start w:val="0"/>
      <w:numFmt w:val="bullet"/>
      <w:lvlText w:val=""/>
      <w:lvlJc w:val="left"/>
      <w:pPr>
        <w:tabs>
          <w:tab w:val="num" w:pos="0"/>
        </w:tabs>
        <w:ind w:left="2780" w:hanging="423"/>
      </w:pPr>
      <w:rPr>
        <w:rFonts w:ascii="Symbol" w:hAnsi="Symbol" w:cs="Symbol" w:hint="default"/>
        <w:lang w:val="ru-RU" w:eastAsia="en-US" w:bidi="ar-SA"/>
      </w:rPr>
    </w:lvl>
    <w:lvl w:ilvl="3">
      <w:start w:val="0"/>
      <w:numFmt w:val="bullet"/>
      <w:lvlText w:val=""/>
      <w:lvlJc w:val="left"/>
      <w:pPr>
        <w:tabs>
          <w:tab w:val="num" w:pos="0"/>
        </w:tabs>
        <w:ind w:left="3761" w:hanging="423"/>
      </w:pPr>
      <w:rPr>
        <w:rFonts w:ascii="Symbol" w:hAnsi="Symbol" w:cs="Symbol" w:hint="default"/>
        <w:lang w:val="ru-RU" w:eastAsia="en-US" w:bidi="ar-SA"/>
      </w:rPr>
    </w:lvl>
    <w:lvl w:ilvl="4">
      <w:start w:val="0"/>
      <w:numFmt w:val="bullet"/>
      <w:lvlText w:val=""/>
      <w:lvlJc w:val="left"/>
      <w:pPr>
        <w:tabs>
          <w:tab w:val="num" w:pos="0"/>
        </w:tabs>
        <w:ind w:left="4741" w:hanging="423"/>
      </w:pPr>
      <w:rPr>
        <w:rFonts w:ascii="Symbol" w:hAnsi="Symbol" w:cs="Symbol" w:hint="default"/>
        <w:lang w:val="ru-RU" w:eastAsia="en-US" w:bidi="ar-SA"/>
      </w:rPr>
    </w:lvl>
    <w:lvl w:ilvl="5">
      <w:start w:val="0"/>
      <w:numFmt w:val="bullet"/>
      <w:lvlText w:val=""/>
      <w:lvlJc w:val="left"/>
      <w:pPr>
        <w:tabs>
          <w:tab w:val="num" w:pos="0"/>
        </w:tabs>
        <w:ind w:left="5722" w:hanging="423"/>
      </w:pPr>
      <w:rPr>
        <w:rFonts w:ascii="Symbol" w:hAnsi="Symbol" w:cs="Symbol" w:hint="default"/>
        <w:lang w:val="ru-RU" w:eastAsia="en-US" w:bidi="ar-SA"/>
      </w:rPr>
    </w:lvl>
    <w:lvl w:ilvl="6">
      <w:start w:val="0"/>
      <w:numFmt w:val="bullet"/>
      <w:lvlText w:val=""/>
      <w:lvlJc w:val="left"/>
      <w:pPr>
        <w:tabs>
          <w:tab w:val="num" w:pos="0"/>
        </w:tabs>
        <w:ind w:left="6702" w:hanging="423"/>
      </w:pPr>
      <w:rPr>
        <w:rFonts w:ascii="Symbol" w:hAnsi="Symbol" w:cs="Symbol" w:hint="default"/>
        <w:lang w:val="ru-RU" w:eastAsia="en-US" w:bidi="ar-SA"/>
      </w:rPr>
    </w:lvl>
    <w:lvl w:ilvl="7">
      <w:start w:val="0"/>
      <w:numFmt w:val="bullet"/>
      <w:lvlText w:val=""/>
      <w:lvlJc w:val="left"/>
      <w:pPr>
        <w:tabs>
          <w:tab w:val="num" w:pos="0"/>
        </w:tabs>
        <w:ind w:left="7682" w:hanging="423"/>
      </w:pPr>
      <w:rPr>
        <w:rFonts w:ascii="Symbol" w:hAnsi="Symbol" w:cs="Symbol" w:hint="default"/>
        <w:lang w:val="ru-RU" w:eastAsia="en-US" w:bidi="ar-SA"/>
      </w:rPr>
    </w:lvl>
    <w:lvl w:ilvl="8">
      <w:start w:val="0"/>
      <w:numFmt w:val="bullet"/>
      <w:lvlText w:val=""/>
      <w:lvlJc w:val="left"/>
      <w:pPr>
        <w:tabs>
          <w:tab w:val="num" w:pos="0"/>
        </w:tabs>
        <w:ind w:left="8663" w:hanging="423"/>
      </w:pPr>
      <w:rPr>
        <w:rFonts w:ascii="Symbol" w:hAnsi="Symbol" w:cs="Symbol" w:hint="default"/>
        <w:lang w:val="ru-RU" w:eastAsia="en-US" w:bidi="ar-SA"/>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1"/>
    <w:lvlOverride w:ilvl="0">
      <w:startOverride w:val="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42ff1"/>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d77e55"/>
    <w:rPr>
      <w:rFonts w:ascii="Tahoma" w:hAnsi="Tahoma" w:cs="Tahoma"/>
      <w:sz w:val="16"/>
      <w:szCs w:val="16"/>
    </w:rPr>
  </w:style>
  <w:style w:type="character" w:styleId="Style15" w:customStyle="1">
    <w:name w:val="Основной текст Знак"/>
    <w:basedOn w:val="DefaultParagraphFont"/>
    <w:uiPriority w:val="1"/>
    <w:qFormat/>
    <w:rsid w:val="000e6b51"/>
    <w:rPr>
      <w:rFonts w:ascii="Times New Roman" w:hAnsi="Times New Roman" w:eastAsia="Times New Roman" w:cs="Times New Roman"/>
      <w:sz w:val="24"/>
      <w:szCs w:val="24"/>
    </w:rPr>
  </w:style>
  <w:style w:type="character" w:styleId="Style16">
    <w:name w:val="Hyperlink"/>
    <w:basedOn w:val="DefaultParagraphFont"/>
    <w:uiPriority w:val="99"/>
    <w:unhideWhenUsed/>
    <w:rsid w:val="000e6b51"/>
    <w:rPr>
      <w:color w:val="0000FF"/>
      <w:u w:val="single"/>
    </w:rPr>
  </w:style>
  <w:style w:type="paragraph" w:styleId="Style17">
    <w:name w:val="Заголовок"/>
    <w:basedOn w:val="Normal"/>
    <w:next w:val="Style18"/>
    <w:qFormat/>
    <w:pPr>
      <w:keepNext w:val="true"/>
      <w:spacing w:before="240" w:after="120"/>
    </w:pPr>
    <w:rPr>
      <w:rFonts w:ascii="Liberation Sans" w:hAnsi="Liberation Sans" w:eastAsia="Microsoft YaHei" w:cs="Lucida Sans"/>
      <w:sz w:val="28"/>
      <w:szCs w:val="28"/>
    </w:rPr>
  </w:style>
  <w:style w:type="paragraph" w:styleId="Style18">
    <w:name w:val="Body Text"/>
    <w:basedOn w:val="Normal"/>
    <w:link w:val="Style15"/>
    <w:uiPriority w:val="1"/>
    <w:qFormat/>
    <w:rsid w:val="000e6b51"/>
    <w:pPr>
      <w:widowControl w:val="false"/>
      <w:spacing w:lineRule="auto" w:line="240" w:before="0" w:after="0"/>
      <w:ind w:left="106" w:right="155" w:hanging="0"/>
    </w:pPr>
    <w:rPr>
      <w:rFonts w:ascii="Times New Roman" w:hAnsi="Times New Roman" w:eastAsia="Times New Roman" w:cs="Times New Roman"/>
      <w:sz w:val="24"/>
      <w:szCs w:val="24"/>
    </w:rPr>
  </w:style>
  <w:style w:type="paragraph" w:styleId="Style19">
    <w:name w:val="List"/>
    <w:basedOn w:val="Style18"/>
    <w:pPr/>
    <w:rPr>
      <w:rFonts w:cs="Lucida Sans"/>
    </w:rPr>
  </w:style>
  <w:style w:type="paragraph" w:styleId="Style20">
    <w:name w:val="Caption"/>
    <w:basedOn w:val="Normal"/>
    <w:qFormat/>
    <w:pPr>
      <w:suppressLineNumbers/>
      <w:spacing w:before="120" w:after="120"/>
    </w:pPr>
    <w:rPr>
      <w:rFonts w:cs="Lucida Sans"/>
      <w:i/>
      <w:iCs/>
      <w:sz w:val="24"/>
      <w:szCs w:val="24"/>
    </w:rPr>
  </w:style>
  <w:style w:type="paragraph" w:styleId="Style21">
    <w:name w:val="Указатель"/>
    <w:basedOn w:val="Normal"/>
    <w:qFormat/>
    <w:pPr>
      <w:suppressLineNumbers/>
    </w:pPr>
    <w:rPr>
      <w:rFonts w:cs="Lucida Sans"/>
      <w:lang w:val="zxx" w:eastAsia="zxx" w:bidi="zxx"/>
    </w:rPr>
  </w:style>
  <w:style w:type="paragraph" w:styleId="NoSpacing">
    <w:name w:val="No Spacing"/>
    <w:uiPriority w:val="1"/>
    <w:qFormat/>
    <w:rsid w:val="00c42ff1"/>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BalloonText">
    <w:name w:val="Balloon Text"/>
    <w:basedOn w:val="Normal"/>
    <w:link w:val="Style14"/>
    <w:uiPriority w:val="99"/>
    <w:semiHidden/>
    <w:unhideWhenUsed/>
    <w:qFormat/>
    <w:rsid w:val="00d77e55"/>
    <w:pPr>
      <w:spacing w:lineRule="auto" w:line="240" w:before="0" w:after="0"/>
    </w:pPr>
    <w:rPr>
      <w:rFonts w:ascii="Tahoma" w:hAnsi="Tahoma" w:cs="Tahoma"/>
      <w:sz w:val="16"/>
      <w:szCs w:val="16"/>
    </w:rPr>
  </w:style>
  <w:style w:type="paragraph" w:styleId="11" w:customStyle="1">
    <w:name w:val="Заголовок 11"/>
    <w:basedOn w:val="Normal"/>
    <w:uiPriority w:val="1"/>
    <w:qFormat/>
    <w:rsid w:val="000e6b51"/>
    <w:pPr>
      <w:widowControl w:val="false"/>
      <w:spacing w:lineRule="auto" w:line="240" w:before="66" w:after="0"/>
      <w:ind w:left="106" w:hanging="0"/>
      <w:outlineLvl w:val="1"/>
    </w:pPr>
    <w:rPr>
      <w:rFonts w:ascii="Times New Roman" w:hAnsi="Times New Roman" w:eastAsia="Times New Roman" w:cs="Times New Roman"/>
      <w:b/>
      <w:bCs/>
      <w:sz w:val="24"/>
      <w:szCs w:val="24"/>
    </w:rPr>
  </w:style>
  <w:style w:type="paragraph" w:styleId="ListParagraph">
    <w:name w:val="List Paragraph"/>
    <w:basedOn w:val="Normal"/>
    <w:uiPriority w:val="1"/>
    <w:qFormat/>
    <w:rsid w:val="000e6b51"/>
    <w:pPr>
      <w:widowControl w:val="false"/>
      <w:spacing w:lineRule="auto" w:line="240" w:before="111" w:after="0"/>
      <w:ind w:left="526" w:hanging="241"/>
    </w:pPr>
    <w:rPr>
      <w:rFonts w:ascii="Times New Roman" w:hAnsi="Times New Roman" w:eastAsia="Times New Roman" w:cs="Times New Roman"/>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4">
    <w:name w:val="Table Grid"/>
    <w:basedOn w:val="a1"/>
    <w:rsid w:val="00c42ff1"/>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indow.edu.ru/" TargetMode="External"/><Relationship Id="rId4" Type="http://schemas.openxmlformats.org/officeDocument/2006/relationships/hyperlink" Target="http://mo.edurm.ru/" TargetMode="External"/><Relationship Id="rId5" Type="http://schemas.openxmlformats.org/officeDocument/2006/relationships/hyperlink" Target="http://edu.gof.ru/" TargetMode="External"/><Relationship Id="rId6" Type="http://schemas.openxmlformats.org/officeDocument/2006/relationships/hyperlink" Target="http://www.edu.ru/" TargetMode="External"/><Relationship Id="rId7" Type="http://schemas.openxmlformats.org/officeDocument/2006/relationships/hyperlink" Target="http://elshkola.edurm.ru/" TargetMode="External"/><Relationship Id="rId8" Type="http://schemas.openxmlformats.org/officeDocument/2006/relationships/hyperlink" Target="http://marlamuter.com/" TargetMode="External"/><Relationship Id="rId9" Type="http://schemas.openxmlformats.org/officeDocument/2006/relationships/hyperlink" Target="http://www.niign.ru/izdatelskaya-" TargetMode="External"/><Relationship Id="rId10" Type="http://schemas.openxmlformats.org/officeDocument/2006/relationships/hyperlink" Target="http://www.peoples.org.ru/" TargetMode="External"/><Relationship Id="rId11" Type="http://schemas.openxmlformats.org/officeDocument/2006/relationships/hyperlink" Target="url:https://edu.ismart.org/" TargetMode="Externa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26624-6502-4433-AE74-57D22A39A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Application>LibreOffice/7.4.0.3$Windows_X86_64 LibreOffice_project/f85e47c08ddd19c015c0114a68350214f7066f5a</Application>
  <AppVersion>15.0000</AppVersion>
  <Pages>10</Pages>
  <Words>1589</Words>
  <Characters>13272</Characters>
  <CharactersWithSpaces>15669</CharactersWithSpaces>
  <Paragraphs>287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2021-10-04T03:48:00Z</dcterms:created>
  <dc:creator>Samsung</dc:creator>
  <dc:description/>
  <dc:language>ru-RU</dc:language>
  <cp:lastModifiedBy/>
  <cp:lastPrinted>2022-09-07T04:59:00Z</cp:lastPrinted>
  <dcterms:modified xsi:type="dcterms:W3CDTF">2023-01-09T09:19:51Z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