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C5" w:rsidRPr="009052C5" w:rsidRDefault="0024474C" w:rsidP="0024474C">
      <w:pPr>
        <w:rPr>
          <w:rFonts w:ascii="Verdana" w:eastAsia="Times New Roman" w:hAnsi="Verdana" w:cs="Times New Roman"/>
          <w:color w:val="000000"/>
          <w:sz w:val="20"/>
          <w:szCs w:val="20"/>
          <w:lang w:eastAsia="ru-RU"/>
        </w:rPr>
      </w:pPr>
      <w:bookmarkStart w:id="0" w:name="_GoBack"/>
      <w:bookmarkEnd w:id="0"/>
      <w:r>
        <w:rPr>
          <w:noProof/>
          <w:lang w:eastAsia="ru-RU" w:bidi="ar-SA"/>
        </w:rPr>
        <w:drawing>
          <wp:anchor distT="0" distB="0" distL="114300" distR="114300" simplePos="0" relativeHeight="251658240" behindDoc="1" locked="0" layoutInCell="1" allowOverlap="1">
            <wp:simplePos x="0" y="0"/>
            <wp:positionH relativeFrom="column">
              <wp:posOffset>-532765</wp:posOffset>
            </wp:positionH>
            <wp:positionV relativeFrom="paragraph">
              <wp:posOffset>239395</wp:posOffset>
            </wp:positionV>
            <wp:extent cx="7050405" cy="9324975"/>
            <wp:effectExtent l="0" t="0" r="0" b="9525"/>
            <wp:wrapThrough wrapText="bothSides">
              <wp:wrapPolygon edited="0">
                <wp:start x="0" y="0"/>
                <wp:lineTo x="0" y="21578"/>
                <wp:lineTo x="21536" y="21578"/>
                <wp:lineTo x="2153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5994" t="16819" r="24199" b="13056"/>
                    <a:stretch/>
                  </pic:blipFill>
                  <pic:spPr bwMode="auto">
                    <a:xfrm>
                      <a:off x="0" y="0"/>
                      <a:ext cx="7050405" cy="932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153E" w:rsidRPr="009052C5" w:rsidRDefault="000A6506">
      <w:pPr>
        <w:spacing w:beforeAutospacing="1" w:afterAutospacing="1"/>
        <w:jc w:val="center"/>
        <w:rPr>
          <w:rFonts w:eastAsia="Times New Roman" w:cs="Times New Roman"/>
          <w:color w:val="000000"/>
          <w:sz w:val="28"/>
          <w:szCs w:val="28"/>
          <w:lang w:eastAsia="ru-RU"/>
        </w:rPr>
      </w:pPr>
      <w:r w:rsidRPr="009052C5">
        <w:rPr>
          <w:rFonts w:eastAsia="Times New Roman" w:cs="Times New Roman"/>
          <w:bCs/>
          <w:color w:val="000000"/>
          <w:sz w:val="28"/>
          <w:szCs w:val="28"/>
          <w:lang w:eastAsia="ru-RU"/>
        </w:rPr>
        <w:lastRenderedPageBreak/>
        <w:t>Информационная карта программы</w:t>
      </w:r>
    </w:p>
    <w:tbl>
      <w:tblPr>
        <w:tblW w:w="9781" w:type="dxa"/>
        <w:tblInd w:w="-694" w:type="dxa"/>
        <w:tblLayout w:type="fixed"/>
        <w:tblCellMar>
          <w:top w:w="15" w:type="dxa"/>
          <w:left w:w="15" w:type="dxa"/>
          <w:bottom w:w="15" w:type="dxa"/>
          <w:right w:w="15" w:type="dxa"/>
        </w:tblCellMar>
        <w:tblLook w:val="04A0" w:firstRow="1" w:lastRow="0" w:firstColumn="1" w:lastColumn="0" w:noHBand="0" w:noVBand="1"/>
      </w:tblPr>
      <w:tblGrid>
        <w:gridCol w:w="709"/>
        <w:gridCol w:w="2119"/>
        <w:gridCol w:w="6953"/>
      </w:tblGrid>
      <w:tr w:rsidR="0067153E" w:rsidRPr="009052C5" w:rsidTr="000A6506">
        <w:trPr>
          <w:trHeight w:val="885"/>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Cs/>
                <w:sz w:val="28"/>
                <w:szCs w:val="28"/>
                <w:lang w:eastAsia="ru-RU"/>
              </w:rPr>
              <w:t>1</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Cs/>
                <w:sz w:val="28"/>
                <w:szCs w:val="28"/>
                <w:lang w:eastAsia="ru-RU"/>
              </w:rPr>
              <w:t>Полное название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rsidP="009052C5">
            <w:pPr>
              <w:widowControl w:val="0"/>
              <w:spacing w:beforeAutospacing="1"/>
              <w:rPr>
                <w:rFonts w:eastAsia="Times New Roman" w:cs="Times New Roman"/>
                <w:sz w:val="28"/>
                <w:szCs w:val="28"/>
                <w:lang w:eastAsia="ru-RU"/>
              </w:rPr>
            </w:pPr>
            <w:r w:rsidRPr="009052C5">
              <w:rPr>
                <w:rFonts w:eastAsia="Times New Roman" w:cs="Times New Roman"/>
                <w:bCs/>
                <w:sz w:val="28"/>
                <w:szCs w:val="28"/>
                <w:lang w:eastAsia="ru-RU"/>
              </w:rPr>
              <w:t>Программа воспитания лагеря с дневным пребыванием детей «</w:t>
            </w:r>
            <w:r w:rsidR="009052C5" w:rsidRPr="009052C5">
              <w:rPr>
                <w:rFonts w:eastAsia="Times New Roman" w:cs="Times New Roman"/>
                <w:bCs/>
                <w:sz w:val="28"/>
                <w:szCs w:val="28"/>
                <w:lang w:eastAsia="ru-RU"/>
              </w:rPr>
              <w:t>Школа выживания</w:t>
            </w:r>
            <w:r w:rsidRPr="009052C5">
              <w:rPr>
                <w:rFonts w:eastAsia="Times New Roman" w:cs="Times New Roman"/>
                <w:bCs/>
                <w:sz w:val="28"/>
                <w:szCs w:val="28"/>
                <w:lang w:eastAsia="ru-RU"/>
              </w:rPr>
              <w:t>»</w:t>
            </w:r>
          </w:p>
        </w:tc>
      </w:tr>
      <w:tr w:rsidR="0067153E" w:rsidRPr="009052C5" w:rsidTr="000A6506">
        <w:trPr>
          <w:trHeight w:val="450"/>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2</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Цель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Организация отдыха и оздоровления учащихся школы в летний период. Создание условий, интересных, разнообразных по форме и содержанию для обеспечения полноценного отдыха, оздоровления детей и творческого развития</w:t>
            </w:r>
          </w:p>
        </w:tc>
      </w:tr>
      <w:tr w:rsidR="0067153E" w:rsidRPr="009052C5" w:rsidTr="000A6506">
        <w:trPr>
          <w:trHeight w:val="780"/>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3</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Направление деятельности</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Данная программа по своей направленности является здоровьесберегающей,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67153E" w:rsidRPr="009052C5" w:rsidTr="000A6506">
        <w:trPr>
          <w:trHeight w:val="900"/>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4</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Краткое содержание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Программа содержит: мероприятия, реализующие программу; ожидаемые результаты и условия реализации; приложения.</w:t>
            </w:r>
          </w:p>
        </w:tc>
      </w:tr>
      <w:tr w:rsidR="0067153E" w:rsidRPr="009052C5" w:rsidTr="000A6506">
        <w:trPr>
          <w:trHeight w:val="525"/>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5</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Разработчик программы</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936DAE">
            <w:pPr>
              <w:widowControl w:val="0"/>
              <w:spacing w:beforeAutospacing="1"/>
              <w:rPr>
                <w:rFonts w:eastAsia="Times New Roman" w:cs="Times New Roman"/>
                <w:sz w:val="28"/>
                <w:szCs w:val="28"/>
                <w:lang w:eastAsia="ru-RU"/>
              </w:rPr>
            </w:pPr>
            <w:r>
              <w:rPr>
                <w:rFonts w:eastAsia="Times New Roman" w:cs="Times New Roman"/>
                <w:sz w:val="28"/>
                <w:szCs w:val="28"/>
                <w:lang w:eastAsia="ru-RU"/>
              </w:rPr>
              <w:t>КАнакова Галина Николаевна</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6</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Муниципальное образовательное учреждение, представившее программу</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Муниципальное  бюджетное общеобразовательное учреждение «Поселковская средняя школа №2»</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7</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Адрес, телефон</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Республика Мордовия, р.п. Атяшево, Атяшевский район, улица Большевистская, д. 105, Т. 2-58-11</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8</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Место реализации</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лагерь с дневным пребыванием «Школа выживания»</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9</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Количество, возраст учащихся.</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9052C5">
            <w:pPr>
              <w:widowControl w:val="0"/>
              <w:spacing w:beforeAutospacing="1"/>
              <w:rPr>
                <w:rFonts w:eastAsia="Times New Roman" w:cs="Times New Roman"/>
                <w:sz w:val="28"/>
                <w:szCs w:val="28"/>
                <w:lang w:eastAsia="ru-RU"/>
              </w:rPr>
            </w:pPr>
            <w:r>
              <w:rPr>
                <w:rFonts w:eastAsia="Times New Roman" w:cs="Times New Roman"/>
                <w:sz w:val="28"/>
                <w:szCs w:val="28"/>
                <w:lang w:eastAsia="ru-RU"/>
              </w:rPr>
              <w:t>25</w:t>
            </w:r>
            <w:r w:rsidR="00936DAE">
              <w:rPr>
                <w:rFonts w:eastAsia="Times New Roman" w:cs="Times New Roman"/>
                <w:sz w:val="28"/>
                <w:szCs w:val="28"/>
                <w:lang w:eastAsia="ru-RU"/>
              </w:rPr>
              <w:t xml:space="preserve"> человек, возраст 12 до 15</w:t>
            </w:r>
            <w:r w:rsidR="000A6506" w:rsidRPr="009052C5">
              <w:rPr>
                <w:rFonts w:eastAsia="Times New Roman" w:cs="Times New Roman"/>
                <w:sz w:val="28"/>
                <w:szCs w:val="28"/>
                <w:lang w:eastAsia="ru-RU"/>
              </w:rPr>
              <w:t xml:space="preserve"> лет</w:t>
            </w:r>
          </w:p>
        </w:tc>
      </w:tr>
      <w:tr w:rsidR="0067153E" w:rsidRPr="009052C5" w:rsidTr="000A6506">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b/>
                <w:bCs/>
                <w:sz w:val="28"/>
                <w:szCs w:val="28"/>
                <w:lang w:eastAsia="ru-RU"/>
              </w:rPr>
              <w:t>10</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Сроки реализации, количество смен</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rsidP="00936DAE">
            <w:pPr>
              <w:widowControl w:val="0"/>
              <w:spacing w:beforeAutospacing="1"/>
              <w:rPr>
                <w:rFonts w:eastAsia="Times New Roman" w:cs="Times New Roman"/>
                <w:sz w:val="28"/>
                <w:szCs w:val="28"/>
                <w:lang w:eastAsia="ru-RU"/>
              </w:rPr>
            </w:pPr>
            <w:r w:rsidRPr="009052C5">
              <w:rPr>
                <w:rFonts w:eastAsia="Times New Roman" w:cs="Times New Roman"/>
                <w:sz w:val="28"/>
                <w:szCs w:val="28"/>
                <w:lang w:eastAsia="ru-RU"/>
              </w:rPr>
              <w:t>По продолжительности программа является крат</w:t>
            </w:r>
            <w:r w:rsidR="00513F6C">
              <w:rPr>
                <w:rFonts w:eastAsia="Times New Roman" w:cs="Times New Roman"/>
                <w:sz w:val="28"/>
                <w:szCs w:val="28"/>
                <w:lang w:eastAsia="ru-RU"/>
              </w:rPr>
              <w:t>косрочной, т.е. реализуется с 01</w:t>
            </w:r>
            <w:r w:rsidRPr="009052C5">
              <w:rPr>
                <w:rFonts w:eastAsia="Times New Roman" w:cs="Times New Roman"/>
                <w:sz w:val="28"/>
                <w:szCs w:val="28"/>
                <w:lang w:eastAsia="ru-RU"/>
              </w:rPr>
              <w:t>.06. 202</w:t>
            </w:r>
            <w:r w:rsidR="00513F6C">
              <w:rPr>
                <w:rFonts w:eastAsia="Times New Roman" w:cs="Times New Roman"/>
                <w:sz w:val="28"/>
                <w:szCs w:val="28"/>
                <w:lang w:eastAsia="ru-RU"/>
              </w:rPr>
              <w:t>5г. по 21.06.2025</w:t>
            </w:r>
            <w:r w:rsidRPr="009052C5">
              <w:rPr>
                <w:rFonts w:eastAsia="Times New Roman" w:cs="Times New Roman"/>
                <w:sz w:val="28"/>
                <w:szCs w:val="28"/>
                <w:lang w:eastAsia="ru-RU"/>
              </w:rPr>
              <w:t>г.</w:t>
            </w:r>
          </w:p>
        </w:tc>
      </w:tr>
      <w:tr w:rsidR="0067153E" w:rsidRPr="009052C5" w:rsidTr="000A6506">
        <w:trPr>
          <w:trHeight w:val="747"/>
        </w:trPr>
        <w:tc>
          <w:tcPr>
            <w:tcW w:w="70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rPr>
                <w:rFonts w:eastAsia="Times New Roman" w:cs="Times New Roman"/>
                <w:sz w:val="28"/>
                <w:szCs w:val="28"/>
                <w:lang w:eastAsia="ru-RU"/>
              </w:rPr>
            </w:pPr>
            <w:r w:rsidRPr="009052C5">
              <w:rPr>
                <w:rFonts w:eastAsia="Times New Roman" w:cs="Times New Roman"/>
                <w:sz w:val="28"/>
                <w:szCs w:val="28"/>
                <w:lang w:eastAsia="ru-RU"/>
              </w:rPr>
              <w:t> </w:t>
            </w:r>
          </w:p>
        </w:tc>
        <w:tc>
          <w:tcPr>
            <w:tcW w:w="2119"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rPr>
                <w:rFonts w:eastAsia="Times New Roman" w:cs="Times New Roman"/>
                <w:sz w:val="28"/>
                <w:szCs w:val="28"/>
                <w:lang w:eastAsia="ru-RU"/>
              </w:rPr>
            </w:pPr>
            <w:r w:rsidRPr="009052C5">
              <w:rPr>
                <w:rFonts w:eastAsia="Times New Roman" w:cs="Times New Roman"/>
                <w:sz w:val="28"/>
                <w:szCs w:val="28"/>
                <w:lang w:eastAsia="ru-RU"/>
              </w:rPr>
              <w:t> </w:t>
            </w:r>
          </w:p>
        </w:tc>
        <w:tc>
          <w:tcPr>
            <w:tcW w:w="6953" w:type="dxa"/>
            <w:tcBorders>
              <w:top w:val="single" w:sz="6" w:space="0" w:color="EAEAEA"/>
              <w:left w:val="single" w:sz="6" w:space="0" w:color="EAEAEA"/>
              <w:bottom w:val="single" w:sz="6" w:space="0" w:color="EAEAEA"/>
              <w:right w:val="single" w:sz="6" w:space="0" w:color="EAEAEA"/>
            </w:tcBorders>
          </w:tcPr>
          <w:p w:rsidR="0067153E" w:rsidRPr="009052C5" w:rsidRDefault="000A6506">
            <w:pPr>
              <w:widowControl w:val="0"/>
              <w:rPr>
                <w:rFonts w:eastAsia="Times New Roman" w:cs="Times New Roman"/>
                <w:sz w:val="28"/>
                <w:szCs w:val="28"/>
                <w:lang w:eastAsia="ru-RU"/>
              </w:rPr>
            </w:pPr>
            <w:r w:rsidRPr="009052C5">
              <w:rPr>
                <w:rFonts w:eastAsia="Times New Roman" w:cs="Times New Roman"/>
                <w:sz w:val="28"/>
                <w:szCs w:val="28"/>
                <w:lang w:eastAsia="ru-RU"/>
              </w:rPr>
              <w:t> </w:t>
            </w: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p w:rsidR="0067153E" w:rsidRPr="009052C5" w:rsidRDefault="0067153E">
            <w:pPr>
              <w:widowControl w:val="0"/>
              <w:rPr>
                <w:rFonts w:eastAsia="Times New Roman" w:cs="Times New Roman"/>
                <w:sz w:val="28"/>
                <w:szCs w:val="28"/>
                <w:lang w:eastAsia="ru-RU"/>
              </w:rPr>
            </w:pPr>
          </w:p>
        </w:tc>
      </w:tr>
    </w:tbl>
    <w:p w:rsidR="0067153E" w:rsidRPr="009052C5" w:rsidRDefault="0067153E" w:rsidP="009052C5">
      <w:pPr>
        <w:tabs>
          <w:tab w:val="left" w:pos="6942"/>
        </w:tabs>
        <w:rPr>
          <w:rFonts w:eastAsia="Times New Roman" w:cs="Times New Roman"/>
          <w:b/>
          <w:sz w:val="28"/>
          <w:szCs w:val="28"/>
        </w:rPr>
      </w:pPr>
    </w:p>
    <w:p w:rsidR="000A6506" w:rsidRPr="009052C5" w:rsidRDefault="000A6506">
      <w:pPr>
        <w:tabs>
          <w:tab w:val="left" w:pos="6942"/>
        </w:tabs>
        <w:jc w:val="center"/>
        <w:rPr>
          <w:rFonts w:eastAsia="Times New Roman" w:cs="Times New Roman"/>
          <w:b/>
          <w:sz w:val="28"/>
          <w:szCs w:val="28"/>
        </w:rPr>
      </w:pPr>
    </w:p>
    <w:p w:rsidR="000A6506" w:rsidRPr="009052C5" w:rsidRDefault="000A6506">
      <w:pPr>
        <w:tabs>
          <w:tab w:val="left" w:pos="6942"/>
        </w:tabs>
        <w:jc w:val="center"/>
        <w:rPr>
          <w:rFonts w:eastAsia="Times New Roman" w:cs="Times New Roman"/>
          <w:b/>
          <w:sz w:val="28"/>
          <w:szCs w:val="28"/>
        </w:rPr>
      </w:pPr>
    </w:p>
    <w:p w:rsidR="000A6506" w:rsidRPr="009052C5" w:rsidRDefault="000A6506">
      <w:pPr>
        <w:tabs>
          <w:tab w:val="left" w:pos="6942"/>
        </w:tabs>
        <w:jc w:val="center"/>
        <w:rPr>
          <w:rFonts w:eastAsia="Times New Roman" w:cs="Times New Roman"/>
          <w:b/>
          <w:sz w:val="28"/>
          <w:szCs w:val="28"/>
        </w:rPr>
      </w:pPr>
    </w:p>
    <w:p w:rsidR="0067153E" w:rsidRPr="009052C5" w:rsidRDefault="000A6506">
      <w:pPr>
        <w:tabs>
          <w:tab w:val="left" w:pos="6942"/>
        </w:tabs>
        <w:jc w:val="center"/>
        <w:rPr>
          <w:rFonts w:eastAsia="Times New Roman" w:cs="Times New Roman"/>
          <w:b/>
          <w:sz w:val="28"/>
          <w:szCs w:val="28"/>
        </w:rPr>
      </w:pPr>
      <w:r w:rsidRPr="009052C5">
        <w:rPr>
          <w:rFonts w:eastAsia="Times New Roman" w:cs="Times New Roman"/>
          <w:b/>
          <w:sz w:val="28"/>
          <w:szCs w:val="28"/>
        </w:rPr>
        <w:t>СОДЕРЖАНИЕ</w:t>
      </w:r>
    </w:p>
    <w:p w:rsidR="0067153E" w:rsidRPr="009052C5" w:rsidRDefault="0067153E">
      <w:pPr>
        <w:tabs>
          <w:tab w:val="left" w:pos="6942"/>
        </w:tabs>
        <w:jc w:val="center"/>
        <w:rPr>
          <w:rFonts w:eastAsia="Times New Roman" w:cs="Times New Roman"/>
          <w:b/>
          <w:sz w:val="28"/>
          <w:szCs w:val="28"/>
        </w:rPr>
      </w:pPr>
    </w:p>
    <w:tbl>
      <w:tblPr>
        <w:tblW w:w="9473" w:type="dxa"/>
        <w:tblInd w:w="147" w:type="dxa"/>
        <w:tblLayout w:type="fixed"/>
        <w:tblCellMar>
          <w:top w:w="55" w:type="dxa"/>
          <w:left w:w="48" w:type="dxa"/>
          <w:bottom w:w="55" w:type="dxa"/>
          <w:right w:w="55" w:type="dxa"/>
        </w:tblCellMar>
        <w:tblLook w:val="04A0" w:firstRow="1" w:lastRow="0" w:firstColumn="1" w:lastColumn="0" w:noHBand="0" w:noVBand="1"/>
      </w:tblPr>
      <w:tblGrid>
        <w:gridCol w:w="8554"/>
        <w:gridCol w:w="919"/>
      </w:tblGrid>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rPr>
                <w:rFonts w:cs="Times New Roman"/>
                <w:color w:val="000000"/>
                <w:sz w:val="28"/>
                <w:szCs w:val="28"/>
              </w:rPr>
            </w:pPr>
            <w:r w:rsidRPr="009052C5">
              <w:rPr>
                <w:rFonts w:cs="Times New Roman"/>
                <w:color w:val="000000"/>
                <w:sz w:val="28"/>
                <w:szCs w:val="28"/>
              </w:rPr>
              <w:t>Пояснительная записка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jc w:val="center"/>
              <w:rPr>
                <w:rFonts w:cs="Times New Roman"/>
                <w:color w:val="000000"/>
                <w:sz w:val="28"/>
                <w:szCs w:val="28"/>
              </w:rPr>
            </w:pPr>
            <w:r w:rsidRPr="009052C5">
              <w:rPr>
                <w:rFonts w:cs="Times New Roman"/>
                <w:color w:val="000000"/>
                <w:sz w:val="28"/>
                <w:szCs w:val="28"/>
              </w:rPr>
              <w:t>4-5</w:t>
            </w: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rPr>
                <w:rFonts w:eastAsia="Times New Roman" w:cs="Times New Roman"/>
                <w:color w:val="000000"/>
                <w:sz w:val="28"/>
                <w:szCs w:val="28"/>
              </w:rPr>
            </w:pPr>
            <w:r w:rsidRPr="009052C5">
              <w:rPr>
                <w:rFonts w:eastAsia="Times New Roman" w:cs="Times New Roman"/>
                <w:color w:val="000000"/>
                <w:sz w:val="28"/>
                <w:szCs w:val="28"/>
              </w:rPr>
              <w:t>Раздел I. ЦЕННОСТНО-ЦЕЛЕВЫЕ ОСНОВЫ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jc w:val="center"/>
              <w:rPr>
                <w:rFonts w:cs="Times New Roman"/>
                <w:sz w:val="28"/>
                <w:szCs w:val="28"/>
              </w:rPr>
            </w:pPr>
            <w:r w:rsidRPr="009052C5">
              <w:rPr>
                <w:rFonts w:cs="Times New Roman"/>
                <w:sz w:val="28"/>
                <w:szCs w:val="28"/>
              </w:rPr>
              <w:t>6-1</w:t>
            </w:r>
            <w:r w:rsidR="009052C5">
              <w:rPr>
                <w:rFonts w:cs="Times New Roman"/>
                <w:sz w:val="28"/>
                <w:szCs w:val="28"/>
              </w:rPr>
              <w:t>2</w:t>
            </w: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46"/>
              <w:rPr>
                <w:rFonts w:eastAsia="Times New Roman" w:cs="Times New Roman"/>
                <w:color w:val="000000"/>
                <w:sz w:val="28"/>
                <w:szCs w:val="28"/>
              </w:rPr>
            </w:pPr>
            <w:r w:rsidRPr="009052C5">
              <w:rPr>
                <w:rFonts w:eastAsia="Times New Roman" w:cs="Times New Roman"/>
                <w:color w:val="000000"/>
                <w:sz w:val="28"/>
                <w:szCs w:val="28"/>
              </w:rPr>
              <w:t>1.1. Цель и задачи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46"/>
              <w:outlineLvl w:val="0"/>
              <w:rPr>
                <w:rFonts w:cs="Times New Roman"/>
                <w:sz w:val="28"/>
                <w:szCs w:val="28"/>
              </w:rPr>
            </w:pPr>
            <w:r w:rsidRPr="009052C5">
              <w:rPr>
                <w:rFonts w:eastAsia="Times New Roman" w:cs="Times New Roman"/>
                <w:color w:val="000000"/>
                <w:sz w:val="28"/>
                <w:szCs w:val="28"/>
              </w:rPr>
              <w:t>1.2. Методологические основы и принципы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46"/>
              <w:outlineLvl w:val="0"/>
              <w:rPr>
                <w:rFonts w:eastAsia="Times New Roman" w:cs="Times New Roman"/>
                <w:color w:val="000000"/>
                <w:sz w:val="28"/>
                <w:szCs w:val="28"/>
              </w:rPr>
            </w:pPr>
            <w:r w:rsidRPr="009052C5">
              <w:rPr>
                <w:rFonts w:cs="Times New Roman"/>
                <w:color w:val="000000"/>
                <w:sz w:val="28"/>
                <w:szCs w:val="28"/>
              </w:rPr>
              <w:t xml:space="preserve">1.3. Основные направления воспитания </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46"/>
              <w:outlineLvl w:val="0"/>
              <w:rPr>
                <w:rFonts w:cs="Times New Roman"/>
                <w:color w:val="000000"/>
                <w:sz w:val="28"/>
                <w:szCs w:val="28"/>
              </w:rPr>
            </w:pPr>
            <w:r w:rsidRPr="009052C5">
              <w:rPr>
                <w:rFonts w:cs="Times New Roman"/>
                <w:color w:val="000000"/>
                <w:sz w:val="28"/>
                <w:szCs w:val="28"/>
              </w:rPr>
              <w:t>1.4. Основные традиции и уникальность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pStyle w:val="11"/>
              <w:widowControl w:val="0"/>
              <w:spacing w:before="0" w:after="0"/>
              <w:rPr>
                <w:b w:val="0"/>
                <w:color w:val="000000"/>
                <w:sz w:val="28"/>
                <w:szCs w:val="28"/>
              </w:rPr>
            </w:pPr>
            <w:r w:rsidRPr="009052C5">
              <w:rPr>
                <w:b w:val="0"/>
                <w:color w:val="000000"/>
                <w:sz w:val="28"/>
                <w:szCs w:val="28"/>
              </w:rPr>
              <w:t>Раздел II. СОДЕРЖАНИЕ, ВИДЫ И ФОРМЫ ВОСПИТАТЕЛЬНО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9052C5">
            <w:pPr>
              <w:widowControl w:val="0"/>
              <w:jc w:val="center"/>
              <w:rPr>
                <w:rFonts w:cs="Times New Roman"/>
                <w:sz w:val="28"/>
                <w:szCs w:val="28"/>
              </w:rPr>
            </w:pPr>
            <w:r>
              <w:rPr>
                <w:rFonts w:cs="Times New Roman"/>
                <w:sz w:val="28"/>
                <w:szCs w:val="28"/>
              </w:rPr>
              <w:t>13</w:t>
            </w:r>
            <w:r w:rsidR="000A6506" w:rsidRPr="009052C5">
              <w:rPr>
                <w:rFonts w:cs="Times New Roman"/>
                <w:sz w:val="28"/>
                <w:szCs w:val="28"/>
              </w:rPr>
              <w:t>-</w:t>
            </w:r>
            <w:r>
              <w:rPr>
                <w:rFonts w:cs="Times New Roman"/>
                <w:sz w:val="28"/>
                <w:szCs w:val="28"/>
              </w:rPr>
              <w:t>22</w:t>
            </w: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bookmarkStart w:id="1" w:name="_Hlk100848127"/>
            <w:bookmarkEnd w:id="1"/>
            <w:r w:rsidRPr="009052C5">
              <w:rPr>
                <w:rFonts w:cs="Times New Roman"/>
                <w:color w:val="000000"/>
                <w:sz w:val="28"/>
                <w:szCs w:val="28"/>
              </w:rPr>
              <w:t>2.1. Модуль «Будущее России»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iCs/>
                <w:color w:val="000000"/>
                <w:sz w:val="28"/>
                <w:szCs w:val="28"/>
              </w:rPr>
              <w:t>2.2. Модуль «Ключевые мероприятия детского лагеря»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iCs/>
                <w:color w:val="000000"/>
                <w:sz w:val="28"/>
                <w:szCs w:val="28"/>
              </w:rPr>
            </w:pPr>
            <w:r w:rsidRPr="009052C5">
              <w:rPr>
                <w:rFonts w:cs="Times New Roman"/>
                <w:color w:val="000000"/>
                <w:sz w:val="28"/>
                <w:szCs w:val="28"/>
              </w:rPr>
              <w:t xml:space="preserve">2.3. Модуль </w:t>
            </w:r>
            <w:r w:rsidRPr="009052C5">
              <w:rPr>
                <w:rFonts w:cs="Times New Roman"/>
                <w:iCs/>
                <w:color w:val="000000"/>
                <w:sz w:val="28"/>
                <w:szCs w:val="28"/>
              </w:rPr>
              <w:t>«Отрядная работа»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rPr>
                <w:rFonts w:cs="Times New Roman"/>
                <w:color w:val="000000"/>
                <w:sz w:val="28"/>
                <w:szCs w:val="28"/>
              </w:rPr>
            </w:pPr>
            <w:r w:rsidRPr="009052C5">
              <w:rPr>
                <w:rFonts w:cs="Times New Roman"/>
                <w:iCs/>
                <w:sz w:val="28"/>
                <w:szCs w:val="28"/>
              </w:rPr>
              <w:t>2.4. Модуль «Коллективно-творческое дело (КТД)</w:t>
            </w:r>
            <w:r w:rsidRPr="009052C5">
              <w:rPr>
                <w:rFonts w:cs="Times New Roman"/>
                <w:sz w:val="28"/>
                <w:szCs w:val="28"/>
              </w:rPr>
              <w:t>»</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2.5. Модуль «Самоуправление»</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2.6. Модуль «Дополнительное образование»</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rPr>
                <w:rFonts w:eastAsia="Arial" w:cs="Times New Roman"/>
                <w:sz w:val="28"/>
                <w:szCs w:val="28"/>
              </w:rPr>
            </w:pPr>
            <w:r w:rsidRPr="009052C5">
              <w:rPr>
                <w:rFonts w:eastAsia="Arial" w:cs="Times New Roman"/>
                <w:sz w:val="28"/>
                <w:szCs w:val="28"/>
                <w:shd w:val="clear" w:color="auto" w:fill="FBFBFB"/>
              </w:rPr>
              <w:t>2.7. Модуль «Здоровый образ жизни»</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eastAsia="Arial" w:cs="Times New Roman"/>
                <w:sz w:val="28"/>
                <w:szCs w:val="28"/>
                <w:shd w:val="clear" w:color="auto" w:fill="FBFBFB"/>
              </w:rPr>
              <w:t>2.8. Модуль «Организация предметно-эстетической среды»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eastAsia="Arial" w:cs="Times New Roman"/>
                <w:sz w:val="28"/>
                <w:szCs w:val="28"/>
                <w:shd w:val="clear" w:color="auto" w:fill="FBFBFB"/>
              </w:rPr>
              <w:t>2.9. Модуль «Профилактика и безопасность»</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2.10. Модуль «Работа с вожатыми/воспитателями»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color w:val="000000"/>
                <w:sz w:val="28"/>
                <w:szCs w:val="28"/>
              </w:rPr>
              <w:t>2.11. Модуль «Работа с родителями»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sz w:val="28"/>
                <w:szCs w:val="28"/>
              </w:rPr>
            </w:pPr>
            <w:r w:rsidRPr="009052C5">
              <w:rPr>
                <w:rFonts w:cs="Times New Roman"/>
                <w:sz w:val="28"/>
                <w:szCs w:val="28"/>
              </w:rPr>
              <w:t>2.12. Модуль «Экскурсии и походы»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color w:val="000000"/>
                <w:sz w:val="28"/>
                <w:szCs w:val="28"/>
              </w:rPr>
            </w:pPr>
            <w:r w:rsidRPr="009052C5">
              <w:rPr>
                <w:rFonts w:cs="Times New Roman"/>
                <w:bCs/>
                <w:iCs/>
                <w:sz w:val="28"/>
                <w:szCs w:val="28"/>
              </w:rPr>
              <w:t>2.13. Модуль «Профориентация»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ind w:firstLine="850"/>
              <w:rPr>
                <w:rFonts w:cs="Times New Roman"/>
                <w:sz w:val="28"/>
                <w:szCs w:val="28"/>
              </w:rPr>
            </w:pPr>
            <w:r w:rsidRPr="009052C5">
              <w:rPr>
                <w:rFonts w:cs="Times New Roman"/>
                <w:bCs/>
                <w:iCs/>
                <w:sz w:val="28"/>
                <w:szCs w:val="28"/>
              </w:rPr>
              <w:t>2.14. Модуль «Детское медиа-пространство»</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67153E">
            <w:pPr>
              <w:widowControl w:val="0"/>
              <w:jc w:val="center"/>
              <w:rPr>
                <w:rFonts w:cs="Times New Roman"/>
                <w:color w:val="000000"/>
                <w:sz w:val="28"/>
                <w:szCs w:val="28"/>
              </w:rPr>
            </w:pP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tabs>
                <w:tab w:val="left" w:pos="851"/>
              </w:tabs>
              <w:ind w:firstLine="850"/>
              <w:rPr>
                <w:rFonts w:cs="Times New Roman"/>
                <w:sz w:val="28"/>
                <w:szCs w:val="28"/>
              </w:rPr>
            </w:pPr>
            <w:r w:rsidRPr="009052C5">
              <w:rPr>
                <w:rFonts w:cs="Times New Roman"/>
                <w:color w:val="000000"/>
                <w:sz w:val="28"/>
                <w:szCs w:val="28"/>
              </w:rPr>
              <w:t xml:space="preserve">2.15. Модуль </w:t>
            </w:r>
            <w:r w:rsidRPr="009052C5">
              <w:rPr>
                <w:rFonts w:cs="Times New Roman"/>
                <w:sz w:val="28"/>
                <w:szCs w:val="28"/>
              </w:rPr>
              <w:t>«Цифровая среда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keepNext/>
              <w:keepLines/>
              <w:widowControl w:val="0"/>
              <w:shd w:val="clear" w:color="auto" w:fill="auto"/>
              <w:ind w:firstLine="850"/>
              <w:outlineLvl w:val="0"/>
              <w:rPr>
                <w:rFonts w:eastAsia="Times New Roman" w:cs="Times New Roman"/>
                <w:sz w:val="28"/>
                <w:szCs w:val="28"/>
              </w:rPr>
            </w:pPr>
            <w:r w:rsidRPr="009052C5">
              <w:rPr>
                <w:rFonts w:eastAsia="Times New Roman" w:cs="Times New Roman"/>
                <w:bCs/>
                <w:sz w:val="28"/>
                <w:szCs w:val="28"/>
                <w:lang w:eastAsia="ko-KR" w:bidi="ar-SA"/>
              </w:rPr>
              <w:t>2.16. Модуль «Социальное партнерство»</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outlineLvl w:val="0"/>
              <w:rPr>
                <w:rFonts w:eastAsia="Times New Roman" w:cs="Times New Roman"/>
                <w:color w:val="000000"/>
                <w:sz w:val="28"/>
                <w:szCs w:val="28"/>
              </w:rPr>
            </w:pPr>
            <w:bookmarkStart w:id="2" w:name="_Hlk100848748"/>
            <w:bookmarkEnd w:id="2"/>
            <w:r w:rsidRPr="009052C5">
              <w:rPr>
                <w:rFonts w:eastAsia="Times New Roman" w:cs="Times New Roman"/>
                <w:color w:val="000000"/>
                <w:sz w:val="28"/>
                <w:szCs w:val="28"/>
              </w:rPr>
              <w:t xml:space="preserve">Раздел III. ОРГАНИЗАЦИЯ ВОСПИТАТЕЛЬНОЙ ДЕЯТЕЛЬНОСТИ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9052C5">
            <w:pPr>
              <w:widowControl w:val="0"/>
              <w:jc w:val="center"/>
              <w:rPr>
                <w:rFonts w:cs="Times New Roman"/>
                <w:sz w:val="28"/>
                <w:szCs w:val="28"/>
              </w:rPr>
            </w:pPr>
            <w:r>
              <w:rPr>
                <w:rFonts w:cs="Times New Roman"/>
                <w:sz w:val="28"/>
                <w:szCs w:val="28"/>
              </w:rPr>
              <w:t>23</w:t>
            </w:r>
            <w:r w:rsidR="000A6506" w:rsidRPr="009052C5">
              <w:rPr>
                <w:rFonts w:cs="Times New Roman"/>
                <w:sz w:val="28"/>
                <w:szCs w:val="28"/>
              </w:rPr>
              <w:t>-2</w:t>
            </w:r>
            <w:r>
              <w:rPr>
                <w:rFonts w:cs="Times New Roman"/>
                <w:sz w:val="28"/>
                <w:szCs w:val="28"/>
              </w:rPr>
              <w:t>6</w:t>
            </w:r>
          </w:p>
        </w:tc>
      </w:tr>
      <w:tr w:rsidR="0067153E" w:rsidRPr="009052C5">
        <w:trPr>
          <w:trHeight w:val="276"/>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outlineLvl w:val="0"/>
              <w:rPr>
                <w:rFonts w:cs="Times New Roman"/>
                <w:sz w:val="28"/>
                <w:szCs w:val="28"/>
              </w:rPr>
            </w:pPr>
            <w:r w:rsidRPr="009052C5">
              <w:rPr>
                <w:rFonts w:eastAsia="Times New Roman" w:cs="Times New Roman"/>
                <w:color w:val="000000"/>
                <w:sz w:val="28"/>
                <w:szCs w:val="28"/>
              </w:rPr>
              <w:t>3.1. Особенности организации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rPr>
          <w:trHeight w:val="322"/>
        </w:trPr>
        <w:tc>
          <w:tcPr>
            <w:tcW w:w="8553"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0A6506">
            <w:pPr>
              <w:widowControl w:val="0"/>
              <w:ind w:firstLine="850"/>
              <w:outlineLvl w:val="0"/>
              <w:rPr>
                <w:rFonts w:eastAsia="Times New Roman" w:cs="Times New Roman"/>
                <w:color w:val="000000"/>
                <w:sz w:val="28"/>
                <w:szCs w:val="28"/>
              </w:rPr>
            </w:pPr>
            <w:r w:rsidRPr="009052C5">
              <w:rPr>
                <w:rFonts w:eastAsia="Times New Roman" w:cs="Times New Roman"/>
                <w:color w:val="000000"/>
                <w:sz w:val="28"/>
                <w:szCs w:val="28"/>
              </w:rPr>
              <w:t>3.2. Анализ воспитательного процесса и результатов воспитания</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Pr>
          <w:p w:rsidR="0067153E" w:rsidRPr="009052C5" w:rsidRDefault="0067153E">
            <w:pPr>
              <w:widowControl w:val="0"/>
              <w:jc w:val="center"/>
              <w:rPr>
                <w:rFonts w:cs="Times New Roman"/>
                <w:color w:val="000000"/>
                <w:sz w:val="28"/>
                <w:szCs w:val="28"/>
              </w:rPr>
            </w:pPr>
          </w:p>
        </w:tc>
      </w:tr>
      <w:tr w:rsidR="0067153E"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0A6506">
            <w:pPr>
              <w:widowControl w:val="0"/>
              <w:rPr>
                <w:rFonts w:cs="Times New Roman"/>
                <w:color w:val="000000"/>
                <w:sz w:val="28"/>
                <w:szCs w:val="28"/>
              </w:rPr>
            </w:pPr>
            <w:r w:rsidRPr="009052C5">
              <w:rPr>
                <w:rFonts w:cs="Times New Roman"/>
                <w:color w:val="000000"/>
                <w:sz w:val="28"/>
                <w:szCs w:val="28"/>
              </w:rPr>
              <w:t xml:space="preserve">Приложения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67153E" w:rsidRPr="009052C5" w:rsidRDefault="009052C5">
            <w:pPr>
              <w:widowControl w:val="0"/>
              <w:jc w:val="center"/>
              <w:rPr>
                <w:rFonts w:cs="Times New Roman"/>
                <w:sz w:val="28"/>
                <w:szCs w:val="28"/>
              </w:rPr>
            </w:pPr>
            <w:bookmarkStart w:id="3" w:name="_Hlk100848186"/>
            <w:bookmarkEnd w:id="3"/>
            <w:r>
              <w:rPr>
                <w:rFonts w:cs="Times New Roman"/>
                <w:sz w:val="28"/>
                <w:szCs w:val="28"/>
              </w:rPr>
              <w:t>27</w:t>
            </w:r>
            <w:r w:rsidR="000A6506" w:rsidRPr="009052C5">
              <w:rPr>
                <w:rFonts w:cs="Times New Roman"/>
                <w:sz w:val="28"/>
                <w:szCs w:val="28"/>
              </w:rPr>
              <w:t>-</w:t>
            </w:r>
            <w:r>
              <w:rPr>
                <w:rFonts w:cs="Times New Roman"/>
                <w:sz w:val="28"/>
                <w:szCs w:val="28"/>
              </w:rPr>
              <w:t>32</w:t>
            </w:r>
          </w:p>
        </w:tc>
      </w:tr>
      <w:tr w:rsidR="000A6506" w:rsidRPr="009052C5">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0A6506" w:rsidRPr="009052C5" w:rsidRDefault="000A6506">
            <w:pPr>
              <w:widowControl w:val="0"/>
              <w:rPr>
                <w:rFonts w:cs="Times New Roman"/>
                <w:color w:val="000000"/>
                <w:sz w:val="28"/>
                <w:szCs w:val="28"/>
              </w:rPr>
            </w:pPr>
            <w:r w:rsidRPr="009052C5">
              <w:rPr>
                <w:rFonts w:cs="Times New Roman"/>
                <w:color w:val="000000"/>
                <w:sz w:val="28"/>
                <w:szCs w:val="28"/>
              </w:rPr>
              <w:t>Список использованной литературы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0A6506" w:rsidRPr="009052C5" w:rsidRDefault="009052C5">
            <w:pPr>
              <w:widowControl w:val="0"/>
              <w:jc w:val="center"/>
              <w:rPr>
                <w:rFonts w:cs="Times New Roman"/>
                <w:sz w:val="28"/>
                <w:szCs w:val="28"/>
              </w:rPr>
            </w:pPr>
            <w:r>
              <w:rPr>
                <w:rFonts w:cs="Times New Roman"/>
                <w:sz w:val="28"/>
                <w:szCs w:val="28"/>
              </w:rPr>
              <w:t>33</w:t>
            </w:r>
          </w:p>
        </w:tc>
      </w:tr>
    </w:tbl>
    <w:p w:rsidR="0067153E" w:rsidRPr="009052C5" w:rsidRDefault="000A6506">
      <w:pPr>
        <w:tabs>
          <w:tab w:val="left" w:pos="6942"/>
        </w:tabs>
        <w:ind w:right="57"/>
        <w:jc w:val="center"/>
        <w:rPr>
          <w:rFonts w:cs="Times New Roman"/>
          <w:b/>
          <w:sz w:val="28"/>
          <w:szCs w:val="28"/>
        </w:rPr>
      </w:pPr>
      <w:r w:rsidRPr="009052C5">
        <w:rPr>
          <w:rFonts w:cs="Times New Roman"/>
          <w:sz w:val="28"/>
          <w:szCs w:val="28"/>
        </w:rPr>
        <w:br w:type="page"/>
      </w:r>
    </w:p>
    <w:p w:rsidR="0067153E" w:rsidRPr="009052C5" w:rsidRDefault="000A6506">
      <w:pPr>
        <w:tabs>
          <w:tab w:val="left" w:pos="851"/>
        </w:tabs>
        <w:spacing w:line="360" w:lineRule="auto"/>
        <w:jc w:val="center"/>
        <w:rPr>
          <w:rFonts w:cs="Times New Roman"/>
          <w:b/>
          <w:bCs/>
          <w:color w:val="000000"/>
          <w:sz w:val="28"/>
          <w:szCs w:val="28"/>
        </w:rPr>
      </w:pPr>
      <w:r w:rsidRPr="009052C5">
        <w:rPr>
          <w:rFonts w:cs="Times New Roman"/>
          <w:b/>
          <w:bCs/>
          <w:color w:val="000000"/>
          <w:sz w:val="28"/>
          <w:szCs w:val="28"/>
        </w:rPr>
        <w:lastRenderedPageBreak/>
        <w:t>ПОЯСНИТЕЛЬНАЯ ЗАПИСКА</w:t>
      </w:r>
    </w:p>
    <w:p w:rsidR="0067153E" w:rsidRPr="009052C5" w:rsidRDefault="000A6506" w:rsidP="00513F6C">
      <w:pPr>
        <w:ind w:firstLine="850"/>
        <w:jc w:val="both"/>
        <w:rPr>
          <w:rFonts w:eastAsia="Times New Roman" w:cs="Times New Roman"/>
          <w:sz w:val="28"/>
          <w:szCs w:val="28"/>
        </w:rPr>
      </w:pPr>
      <w:r w:rsidRPr="009052C5">
        <w:rPr>
          <w:rFonts w:eastAsia="Times New Roman" w:cs="Times New Roman"/>
          <w:color w:val="000000"/>
          <w:sz w:val="28"/>
          <w:szCs w:val="28"/>
        </w:rPr>
        <w:t>Рабочая программа воспитания для организаций отдыха детей и их оздоровления (далее – Программа воспитания, П</w:t>
      </w:r>
      <w:r w:rsidR="007D073D">
        <w:rPr>
          <w:rFonts w:eastAsia="Times New Roman" w:cs="Times New Roman"/>
          <w:color w:val="000000"/>
          <w:sz w:val="28"/>
          <w:szCs w:val="28"/>
        </w:rPr>
        <w:t>рограмма) подготовлена МБОУ «Поселковская средняя школа  № 2</w:t>
      </w:r>
      <w:r w:rsidRPr="009052C5">
        <w:rPr>
          <w:rFonts w:eastAsia="Times New Roman" w:cs="Times New Roman"/>
          <w:color w:val="000000"/>
          <w:sz w:val="28"/>
          <w:szCs w:val="28"/>
        </w:rPr>
        <w:t xml:space="preserve">» на основе </w:t>
      </w:r>
      <w:r w:rsidRPr="009052C5">
        <w:rPr>
          <w:rFonts w:eastAsia="Times New Roman" w:cs="Times New Roman"/>
          <w:sz w:val="28"/>
          <w:szCs w:val="28"/>
        </w:rPr>
        <w:t>Примерной рабочей программы воспитания</w:t>
      </w:r>
      <w:r w:rsidRPr="009052C5">
        <w:rPr>
          <w:rFonts w:eastAsia="Times New Roman" w:cs="Times New Roman"/>
          <w:color w:val="000000"/>
          <w:sz w:val="28"/>
          <w:szCs w:val="28"/>
        </w:rPr>
        <w:t xml:space="preserve">, в соответствии с нормативно-правовыми документами: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29.12.2012 № 273-ФЗ «Об образовании в Российской Федерации».</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законом от 30.12.2020 № 489-ФЗ «О молодежной политике в Российской Федерации».</w:t>
      </w:r>
    </w:p>
    <w:p w:rsidR="0067153E" w:rsidRPr="009052C5" w:rsidRDefault="000A6506" w:rsidP="00513F6C">
      <w:pPr>
        <w:tabs>
          <w:tab w:val="left" w:pos="851"/>
        </w:tabs>
        <w:ind w:firstLine="850"/>
        <w:jc w:val="both"/>
        <w:rPr>
          <w:rFonts w:eastAsia="Times New Roman" w:cs="Times New Roman"/>
          <w:sz w:val="28"/>
          <w:szCs w:val="28"/>
        </w:rPr>
      </w:pPr>
      <w:r w:rsidRPr="009052C5">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w:t>
      </w:r>
      <w:r w:rsidRPr="009052C5">
        <w:rPr>
          <w:rFonts w:eastAsia="Times New Roman" w:cs="Times New Roman"/>
          <w:color w:val="000000"/>
          <w:sz w:val="28"/>
          <w:szCs w:val="28"/>
        </w:rPr>
        <w:lastRenderedPageBreak/>
        <w:t>программой воспитания для образовательных организаций, реализующих образовательные программы общего образования.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Ценности </w:t>
      </w:r>
      <w:r w:rsidRPr="009052C5">
        <w:rPr>
          <w:rFonts w:eastAsia="Times New Roman" w:cs="Times New Roman"/>
          <w:b/>
          <w:color w:val="000000"/>
          <w:sz w:val="28"/>
          <w:szCs w:val="28"/>
        </w:rPr>
        <w:t>Родины и природы</w:t>
      </w:r>
      <w:r w:rsidRPr="009052C5">
        <w:rPr>
          <w:rFonts w:eastAsia="Times New Roman" w:cs="Times New Roman"/>
          <w:color w:val="000000"/>
          <w:sz w:val="28"/>
          <w:szCs w:val="28"/>
        </w:rPr>
        <w:t xml:space="preserve"> лежат в основе патриотического направления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Ценности </w:t>
      </w:r>
      <w:r w:rsidRPr="009052C5">
        <w:rPr>
          <w:rFonts w:eastAsia="Times New Roman" w:cs="Times New Roman"/>
          <w:b/>
          <w:color w:val="000000"/>
          <w:sz w:val="28"/>
          <w:szCs w:val="28"/>
        </w:rPr>
        <w:t>человека, дружбы, семьи</w:t>
      </w:r>
      <w:r w:rsidRPr="009052C5">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Ценность </w:t>
      </w:r>
      <w:r w:rsidRPr="009052C5">
        <w:rPr>
          <w:rFonts w:eastAsia="Times New Roman" w:cs="Times New Roman"/>
          <w:b/>
          <w:color w:val="000000"/>
          <w:sz w:val="28"/>
          <w:szCs w:val="28"/>
        </w:rPr>
        <w:t>знания</w:t>
      </w:r>
      <w:r w:rsidRPr="009052C5">
        <w:rPr>
          <w:rFonts w:eastAsia="Times New Roman" w:cs="Times New Roman"/>
          <w:color w:val="000000"/>
          <w:sz w:val="28"/>
          <w:szCs w:val="28"/>
        </w:rPr>
        <w:t xml:space="preserve"> лежит в основе познавательного направления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Ценность </w:t>
      </w:r>
      <w:r w:rsidRPr="009052C5">
        <w:rPr>
          <w:rFonts w:eastAsia="Times New Roman" w:cs="Times New Roman"/>
          <w:b/>
          <w:color w:val="000000"/>
          <w:sz w:val="28"/>
          <w:szCs w:val="28"/>
        </w:rPr>
        <w:t>здоровья</w:t>
      </w:r>
      <w:r w:rsidRPr="009052C5">
        <w:rPr>
          <w:rFonts w:eastAsia="Times New Roman" w:cs="Times New Roman"/>
          <w:color w:val="000000"/>
          <w:sz w:val="28"/>
          <w:szCs w:val="28"/>
        </w:rPr>
        <w:t xml:space="preserve"> лежит в основе направления физического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Ценность </w:t>
      </w:r>
      <w:r w:rsidRPr="009052C5">
        <w:rPr>
          <w:rFonts w:eastAsia="Times New Roman" w:cs="Times New Roman"/>
          <w:b/>
          <w:color w:val="000000"/>
          <w:sz w:val="28"/>
          <w:szCs w:val="28"/>
        </w:rPr>
        <w:t>труда</w:t>
      </w:r>
      <w:r w:rsidRPr="009052C5">
        <w:rPr>
          <w:rFonts w:eastAsia="Times New Roman" w:cs="Times New Roman"/>
          <w:color w:val="000000"/>
          <w:sz w:val="28"/>
          <w:szCs w:val="28"/>
        </w:rPr>
        <w:t xml:space="preserve"> лежит в основе трудового направления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Ценности </w:t>
      </w:r>
      <w:r w:rsidRPr="009052C5">
        <w:rPr>
          <w:rFonts w:eastAsia="Times New Roman" w:cs="Times New Roman"/>
          <w:b/>
          <w:color w:val="000000"/>
          <w:sz w:val="28"/>
          <w:szCs w:val="28"/>
        </w:rPr>
        <w:t>культуры и красоты</w:t>
      </w:r>
      <w:r w:rsidRPr="009052C5">
        <w:rPr>
          <w:rFonts w:eastAsia="Times New Roman" w:cs="Times New Roman"/>
          <w:color w:val="000000"/>
          <w:sz w:val="28"/>
          <w:szCs w:val="28"/>
        </w:rPr>
        <w:t xml:space="preserve"> лежат в основе эстетического направления воспитания.</w:t>
      </w:r>
    </w:p>
    <w:p w:rsidR="0067153E" w:rsidRPr="009052C5" w:rsidRDefault="000A6506" w:rsidP="00513F6C">
      <w:pPr>
        <w:tabs>
          <w:tab w:val="left" w:pos="851"/>
        </w:tabs>
        <w:ind w:firstLine="850"/>
        <w:jc w:val="both"/>
        <w:rPr>
          <w:rFonts w:eastAsia="Times New Roman" w:cs="Times New Roman"/>
          <w:color w:val="000000"/>
          <w:sz w:val="28"/>
          <w:szCs w:val="28"/>
        </w:rPr>
      </w:pPr>
      <w:r w:rsidRPr="009052C5">
        <w:rPr>
          <w:rFonts w:eastAsia="Times New Roman" w:cs="Times New Roman"/>
          <w:color w:val="000000"/>
          <w:sz w:val="28"/>
          <w:szCs w:val="28"/>
        </w:rPr>
        <w:t>Программа включает три раздела: целевой; содержательный; организационный.</w:t>
      </w:r>
    </w:p>
    <w:p w:rsidR="0067153E" w:rsidRPr="009052C5" w:rsidRDefault="0067153E" w:rsidP="00513F6C">
      <w:pPr>
        <w:shd w:val="clear" w:color="auto" w:fill="auto"/>
        <w:rPr>
          <w:rFonts w:eastAsia="Times New Roman" w:cs="Times New Roman"/>
          <w:b/>
          <w:color w:val="000000"/>
          <w:sz w:val="28"/>
          <w:szCs w:val="28"/>
        </w:rPr>
      </w:pPr>
    </w:p>
    <w:p w:rsidR="0067153E" w:rsidRPr="009052C5" w:rsidRDefault="000A6506" w:rsidP="00513F6C">
      <w:pPr>
        <w:jc w:val="center"/>
        <w:rPr>
          <w:rFonts w:eastAsia="Times New Roman" w:cs="Times New Roman"/>
          <w:b/>
          <w:color w:val="000000"/>
          <w:sz w:val="28"/>
          <w:szCs w:val="28"/>
        </w:rPr>
      </w:pPr>
      <w:r w:rsidRPr="009052C5">
        <w:rPr>
          <w:rFonts w:eastAsia="Times New Roman" w:cs="Times New Roman"/>
          <w:b/>
          <w:color w:val="000000"/>
          <w:sz w:val="28"/>
          <w:szCs w:val="28"/>
        </w:rPr>
        <w:t>Раздел I. ЦЕННОСТНО-ЦЕЛЕВЫЕ ОСНОВЫ ВОСПИТАНИЯ</w:t>
      </w:r>
    </w:p>
    <w:p w:rsidR="0067153E" w:rsidRPr="009052C5" w:rsidRDefault="000A6506" w:rsidP="00513F6C">
      <w:pPr>
        <w:ind w:firstLine="850"/>
        <w:jc w:val="both"/>
        <w:rPr>
          <w:rFonts w:eastAsia="Times New Roman" w:cs="Times New Roman"/>
          <w:sz w:val="28"/>
          <w:szCs w:val="28"/>
        </w:rPr>
      </w:pPr>
      <w:r w:rsidRPr="009052C5">
        <w:rPr>
          <w:rFonts w:eastAsia="Times New Roman" w:cs="Times New Roman"/>
          <w:color w:val="000000"/>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7153E" w:rsidRPr="009052C5" w:rsidRDefault="000A6506" w:rsidP="00513F6C">
      <w:pPr>
        <w:ind w:firstLine="709"/>
        <w:jc w:val="both"/>
        <w:rPr>
          <w:rFonts w:eastAsia="Times New Roman" w:cs="Times New Roman"/>
          <w:sz w:val="28"/>
          <w:szCs w:val="28"/>
        </w:rPr>
      </w:pPr>
      <w:r w:rsidRPr="009052C5">
        <w:rPr>
          <w:rFonts w:eastAsia="Times New Roman" w:cs="Times New Roman"/>
          <w:color w:val="00000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052C5">
        <w:rPr>
          <w:rFonts w:eastAsia="Times New Roman" w:cs="Times New Roman"/>
          <w:color w:val="000000"/>
          <w:sz w:val="28"/>
          <w:szCs w:val="28"/>
        </w:rPr>
        <w:br/>
        <w:t xml:space="preserve">и потребностями родителей (законных представителей) несовершеннолетних детей. </w:t>
      </w:r>
    </w:p>
    <w:p w:rsidR="0067153E" w:rsidRPr="009052C5" w:rsidRDefault="000A6506" w:rsidP="00513F6C">
      <w:pPr>
        <w:ind w:firstLine="709"/>
        <w:jc w:val="both"/>
        <w:rPr>
          <w:rFonts w:eastAsia="Times New Roman" w:cs="Times New Roman"/>
          <w:color w:val="000000"/>
          <w:sz w:val="28"/>
          <w:szCs w:val="28"/>
        </w:rPr>
      </w:pPr>
      <w:r w:rsidRPr="009052C5">
        <w:rPr>
          <w:rFonts w:eastAsia="Times New Roman" w:cs="Times New Roman"/>
          <w:color w:val="000000"/>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7153E" w:rsidRPr="009052C5" w:rsidRDefault="000A6506" w:rsidP="00513F6C">
      <w:pPr>
        <w:jc w:val="center"/>
        <w:rPr>
          <w:rFonts w:cs="Times New Roman"/>
          <w:sz w:val="28"/>
          <w:szCs w:val="28"/>
        </w:rPr>
      </w:pPr>
      <w:r w:rsidRPr="009052C5">
        <w:rPr>
          <w:rFonts w:eastAsia="Times New Roman" w:cs="Times New Roman"/>
          <w:b/>
          <w:color w:val="000000"/>
          <w:sz w:val="28"/>
          <w:szCs w:val="28"/>
        </w:rPr>
        <w:t>1.1. Цель и задачи воспитания</w:t>
      </w:r>
    </w:p>
    <w:p w:rsidR="0067153E" w:rsidRPr="009052C5" w:rsidRDefault="000A6506" w:rsidP="00513F6C">
      <w:pPr>
        <w:ind w:firstLine="709"/>
        <w:jc w:val="both"/>
        <w:rPr>
          <w:rFonts w:eastAsia="Times New Roman" w:cs="Times New Roman"/>
          <w:sz w:val="28"/>
          <w:szCs w:val="28"/>
        </w:rPr>
      </w:pPr>
      <w:r w:rsidRPr="009052C5">
        <w:rPr>
          <w:rFonts w:eastAsia="Times New Roman" w:cs="Times New Roman"/>
          <w:color w:val="000000"/>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w:t>
      </w:r>
      <w:r w:rsidRPr="009052C5">
        <w:rPr>
          <w:rFonts w:eastAsia="Times New Roman" w:cs="Times New Roman"/>
          <w:color w:val="000000"/>
          <w:sz w:val="28"/>
          <w:szCs w:val="28"/>
        </w:rPr>
        <w:lastRenderedPageBreak/>
        <w:t xml:space="preserve">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9052C5">
        <w:rPr>
          <w:rFonts w:eastAsia="Times New Roman" w:cs="Times New Roman"/>
          <w:b/>
          <w:color w:val="000000"/>
          <w:sz w:val="28"/>
          <w:szCs w:val="28"/>
        </w:rPr>
        <w:t>цель воспитания</w:t>
      </w:r>
      <w:r w:rsidRPr="009052C5">
        <w:rPr>
          <w:rFonts w:eastAsia="Times New Roman" w:cs="Times New Roman"/>
          <w:color w:val="000000"/>
          <w:sz w:val="28"/>
          <w:szCs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67153E" w:rsidRPr="009052C5" w:rsidRDefault="000A6506" w:rsidP="00513F6C">
      <w:pPr>
        <w:pStyle w:val="ParaAttribute16"/>
        <w:ind w:left="0" w:firstLine="851"/>
        <w:rPr>
          <w:rStyle w:val="CharAttribute484"/>
          <w:rFonts w:eastAsia="№Е"/>
          <w:i w:val="0"/>
          <w:color w:val="000000"/>
          <w:szCs w:val="28"/>
        </w:rPr>
      </w:pPr>
      <w:r w:rsidRPr="009052C5">
        <w:rPr>
          <w:rFonts w:eastAsia="Times New Roman"/>
          <w:color w:val="000000"/>
          <w:sz w:val="28"/>
          <w:szCs w:val="28"/>
        </w:rPr>
        <w:t>Задачи воспитания определены</w:t>
      </w:r>
      <w:r w:rsidRPr="009052C5">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формирование и развитие позитивных личностных отношений к этим нормам, ценностям, традициям (их освоение, принятие);</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7153E" w:rsidRPr="009052C5" w:rsidRDefault="000A6506" w:rsidP="00513F6C">
      <w:pPr>
        <w:jc w:val="center"/>
        <w:outlineLvl w:val="0"/>
        <w:rPr>
          <w:rFonts w:cs="Times New Roman"/>
          <w:sz w:val="28"/>
          <w:szCs w:val="28"/>
        </w:rPr>
      </w:pPr>
      <w:r w:rsidRPr="009052C5">
        <w:rPr>
          <w:rFonts w:eastAsia="Times New Roman" w:cs="Times New Roman"/>
          <w:b/>
          <w:color w:val="000000"/>
          <w:sz w:val="28"/>
          <w:szCs w:val="28"/>
        </w:rPr>
        <w:t>1.2. Методологические основы и принципы воспитательной деятельности</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Воспитательная деятельность в детском лагере основывается на следующих принципах:</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b/>
          <w:color w:val="000000"/>
          <w:sz w:val="28"/>
          <w:szCs w:val="28"/>
        </w:rPr>
        <w:t>- принцип гуманистической направленности.</w:t>
      </w:r>
      <w:r w:rsidRPr="009052C5">
        <w:rPr>
          <w:rFonts w:eastAsia="Times New Roman"/>
          <w:color w:val="000000"/>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b/>
          <w:color w:val="000000"/>
          <w:sz w:val="28"/>
          <w:szCs w:val="28"/>
        </w:rPr>
        <w:t>- принцип ценностного единства и совместности</w:t>
      </w:r>
      <w:r w:rsidRPr="009052C5">
        <w:rPr>
          <w:rFonts w:eastAsia="Times New Roman"/>
          <w:color w:val="000000"/>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 xml:space="preserve">принцип культуросообразности. </w:t>
      </w:r>
      <w:r w:rsidRPr="009052C5">
        <w:rPr>
          <w:rFonts w:eastAsia="Times New Roman"/>
          <w:color w:val="000000"/>
          <w:sz w:val="28"/>
          <w:szCs w:val="28"/>
        </w:rPr>
        <w:t xml:space="preserve">Воспитание основывается на культуре и традициях России, включая культурные особенности региона; </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следования нравственному примеру</w:t>
      </w:r>
      <w:r w:rsidRPr="009052C5">
        <w:rPr>
          <w:rFonts w:eastAsia="Times New Roman"/>
          <w:color w:val="000000"/>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w:t>
      </w:r>
      <w:r w:rsidRPr="009052C5">
        <w:rPr>
          <w:rFonts w:eastAsia="Times New Roman"/>
          <w:color w:val="000000"/>
          <w:sz w:val="28"/>
          <w:szCs w:val="28"/>
        </w:rPr>
        <w:lastRenderedPageBreak/>
        <w:t>системы ценностных отношений, продемонстрировать ребенку реальную возможность следования идеалу в жизни;</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безопасной жизнедеятельности</w:t>
      </w:r>
      <w:r w:rsidRPr="009052C5">
        <w:rPr>
          <w:rFonts w:eastAsia="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совместной деятельности ребенка и взрослого</w:t>
      </w:r>
      <w:r w:rsidRPr="009052C5">
        <w:rPr>
          <w:rFonts w:eastAsia="Times New Roman"/>
          <w:color w:val="000000"/>
          <w:sz w:val="28"/>
          <w:szCs w:val="28"/>
        </w:rPr>
        <w:t>. Значимость совместной деятельности взрослого и ребенка на основе приобщения к культурным ценностям и их освоения;</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принцип инклюзивности</w:t>
      </w:r>
      <w:r w:rsidRPr="009052C5">
        <w:rPr>
          <w:rFonts w:eastAsia="Times New Roman"/>
          <w:color w:val="000000"/>
          <w:sz w:val="28"/>
          <w:szCs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b/>
          <w:color w:val="000000"/>
          <w:sz w:val="28"/>
          <w:szCs w:val="28"/>
        </w:rPr>
        <w:t>Уклад</w:t>
      </w:r>
      <w:r w:rsidRPr="009052C5">
        <w:rPr>
          <w:rFonts w:eastAsia="Times New Roman"/>
          <w:color w:val="000000"/>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b/>
          <w:color w:val="000000"/>
          <w:sz w:val="28"/>
          <w:szCs w:val="28"/>
        </w:rPr>
        <w:t>Воспитывающая среда</w:t>
      </w:r>
      <w:r w:rsidRPr="009052C5">
        <w:rPr>
          <w:rFonts w:eastAsia="Times New Roman"/>
          <w:color w:val="000000"/>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b/>
          <w:color w:val="000000"/>
          <w:sz w:val="28"/>
          <w:szCs w:val="28"/>
        </w:rPr>
        <w:t>Воспитывающие общности (сообщества) в детском лагере</w:t>
      </w:r>
      <w:r w:rsidRPr="009052C5">
        <w:rPr>
          <w:rFonts w:eastAsia="Times New Roman"/>
          <w:color w:val="000000"/>
          <w:sz w:val="28"/>
          <w:szCs w:val="28"/>
        </w:rPr>
        <w:t>:</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детские (одновозрастные и разновозрастные отряды)</w:t>
      </w:r>
      <w:r w:rsidRPr="009052C5">
        <w:rPr>
          <w:rFonts w:eastAsia="Times New Roman"/>
          <w:color w:val="000000"/>
          <w:sz w:val="28"/>
          <w:szCs w:val="28"/>
        </w:rPr>
        <w:t>. Ключевым механизмом воспитания в детском лагере является временный детский коллектив.</w:t>
      </w:r>
      <w:r w:rsidRPr="009052C5">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9052C5">
        <w:rPr>
          <w:rFonts w:eastAsia="Times New Roman"/>
          <w:color w:val="000000"/>
          <w:sz w:val="28"/>
          <w:szCs w:val="28"/>
        </w:rPr>
        <w:t>.</w:t>
      </w:r>
    </w:p>
    <w:p w:rsidR="0067153E" w:rsidRPr="009052C5" w:rsidRDefault="000A6506" w:rsidP="00513F6C">
      <w:pPr>
        <w:pStyle w:val="ParaAttribute16"/>
        <w:ind w:left="0" w:firstLine="851"/>
        <w:rPr>
          <w:rFonts w:eastAsia="Times New Roman"/>
          <w:color w:val="000000"/>
          <w:sz w:val="28"/>
          <w:szCs w:val="28"/>
        </w:rPr>
      </w:pPr>
      <w:r w:rsidRPr="009052C5">
        <w:rPr>
          <w:rFonts w:eastAsia="Times New Roman"/>
          <w:color w:val="000000"/>
          <w:sz w:val="28"/>
          <w:szCs w:val="28"/>
        </w:rPr>
        <w:t xml:space="preserve">- </w:t>
      </w:r>
      <w:r w:rsidRPr="009052C5">
        <w:rPr>
          <w:rFonts w:eastAsia="Times New Roman"/>
          <w:b/>
          <w:color w:val="000000"/>
          <w:sz w:val="28"/>
          <w:szCs w:val="28"/>
        </w:rPr>
        <w:t>детско-взрослые</w:t>
      </w:r>
      <w:r w:rsidRPr="009052C5">
        <w:rPr>
          <w:rFonts w:eastAsia="Times New Roman"/>
          <w:color w:val="000000"/>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67153E" w:rsidRPr="009052C5" w:rsidRDefault="000A6506" w:rsidP="00513F6C">
      <w:pPr>
        <w:pStyle w:val="11"/>
        <w:spacing w:before="0" w:after="0"/>
        <w:jc w:val="center"/>
        <w:rPr>
          <w:color w:val="000000"/>
          <w:sz w:val="28"/>
          <w:szCs w:val="28"/>
        </w:rPr>
      </w:pPr>
      <w:r w:rsidRPr="009052C5">
        <w:rPr>
          <w:color w:val="000000"/>
          <w:sz w:val="28"/>
          <w:szCs w:val="28"/>
        </w:rPr>
        <w:t xml:space="preserve">1.3. Основные направления воспитания </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w:t>
      </w:r>
      <w:r w:rsidR="00567ACD" w:rsidRPr="009052C5">
        <w:rPr>
          <w:rFonts w:cs="Times New Roman"/>
          <w:color w:val="000000"/>
          <w:sz w:val="28"/>
          <w:szCs w:val="28"/>
        </w:rPr>
        <w:t xml:space="preserve"> </w:t>
      </w:r>
      <w:r w:rsidRPr="009052C5">
        <w:rPr>
          <w:rFonts w:cs="Times New Roman"/>
          <w:b/>
          <w:color w:val="000000"/>
          <w:sz w:val="28"/>
          <w:szCs w:val="28"/>
        </w:rPr>
        <w:t>гражданское воспитание</w:t>
      </w:r>
      <w:r w:rsidRPr="009052C5">
        <w:rPr>
          <w:rFonts w:cs="Times New Roman"/>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воспитание</w:t>
      </w:r>
      <w:r w:rsidRPr="009052C5">
        <w:rPr>
          <w:rFonts w:cs="Times New Roman"/>
          <w:color w:val="000000"/>
          <w:sz w:val="28"/>
          <w:szCs w:val="28"/>
        </w:rPr>
        <w:t xml:space="preserve"> патриотизма, любви к своему народу и уважения к другим народам России, формирование общероссийской культурной </w:t>
      </w:r>
      <w:r w:rsidRPr="009052C5">
        <w:rPr>
          <w:rFonts w:cs="Times New Roman"/>
          <w:color w:val="000000"/>
          <w:sz w:val="28"/>
          <w:szCs w:val="28"/>
        </w:rPr>
        <w:lastRenderedPageBreak/>
        <w:t>идентичности;</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духовно-нравственное развитие и воспитание</w:t>
      </w:r>
      <w:r w:rsidR="00567ACD" w:rsidRPr="009052C5">
        <w:rPr>
          <w:rFonts w:cs="Times New Roman"/>
          <w:b/>
          <w:color w:val="000000"/>
          <w:sz w:val="28"/>
          <w:szCs w:val="28"/>
        </w:rPr>
        <w:t xml:space="preserve"> </w:t>
      </w:r>
      <w:r w:rsidRPr="009052C5">
        <w:rPr>
          <w:rFonts w:cs="Times New Roman"/>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эстетическое воспитание</w:t>
      </w:r>
      <w:r w:rsidRPr="009052C5">
        <w:rPr>
          <w:rFonts w:cs="Times New Roman"/>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экологическое воспитание:</w:t>
      </w:r>
      <w:r w:rsidRPr="009052C5">
        <w:rPr>
          <w:rFonts w:cs="Times New Roman"/>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трудовое воспитание</w:t>
      </w:r>
      <w:r w:rsidRPr="009052C5">
        <w:rPr>
          <w:rFonts w:cs="Times New Roman"/>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7153E" w:rsidRPr="009052C5" w:rsidRDefault="000A6506" w:rsidP="00513F6C">
      <w:pPr>
        <w:widowControl w:val="0"/>
        <w:ind w:firstLine="850"/>
        <w:jc w:val="both"/>
        <w:rPr>
          <w:rFonts w:cs="Times New Roman"/>
          <w:color w:val="000000"/>
          <w:sz w:val="28"/>
          <w:szCs w:val="28"/>
        </w:rPr>
      </w:pPr>
      <w:r w:rsidRPr="009052C5">
        <w:rPr>
          <w:rFonts w:cs="Times New Roman"/>
          <w:color w:val="000000"/>
          <w:sz w:val="28"/>
          <w:szCs w:val="28"/>
        </w:rPr>
        <w:t xml:space="preserve">- </w:t>
      </w:r>
      <w:r w:rsidRPr="009052C5">
        <w:rPr>
          <w:rFonts w:cs="Times New Roman"/>
          <w:b/>
          <w:color w:val="000000"/>
          <w:sz w:val="28"/>
          <w:szCs w:val="28"/>
        </w:rPr>
        <w:t>физическое воспитание и воспитание культуры здорового образа жизни и безопасности</w:t>
      </w:r>
      <w:r w:rsidRPr="009052C5">
        <w:rPr>
          <w:rFonts w:cs="Times New Roman"/>
          <w:color w:val="000000"/>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67153E" w:rsidRPr="009052C5" w:rsidRDefault="000A6506" w:rsidP="00513F6C">
      <w:pPr>
        <w:widowControl w:val="0"/>
        <w:ind w:firstLine="850"/>
        <w:jc w:val="both"/>
        <w:rPr>
          <w:rFonts w:cs="Times New Roman"/>
          <w:color w:val="000000"/>
          <w:sz w:val="28"/>
          <w:szCs w:val="28"/>
        </w:rPr>
      </w:pPr>
      <w:r w:rsidRPr="009052C5">
        <w:rPr>
          <w:rFonts w:cs="Times New Roman"/>
          <w:b/>
          <w:color w:val="000000"/>
          <w:sz w:val="28"/>
          <w:szCs w:val="28"/>
        </w:rPr>
        <w:t>- познавательное направление воспитания</w:t>
      </w:r>
      <w:r w:rsidRPr="009052C5">
        <w:rPr>
          <w:rFonts w:cs="Times New Roman"/>
          <w:color w:val="000000"/>
          <w:sz w:val="28"/>
          <w:szCs w:val="28"/>
        </w:rPr>
        <w:t>: стремление к познанию себя и других людей, природы и общества, к знаниям, образованию.</w:t>
      </w:r>
    </w:p>
    <w:p w:rsidR="0067153E" w:rsidRPr="009052C5" w:rsidRDefault="000A6506" w:rsidP="00513F6C">
      <w:pPr>
        <w:ind w:firstLine="851"/>
        <w:jc w:val="center"/>
        <w:rPr>
          <w:rFonts w:cs="Times New Roman"/>
          <w:b/>
          <w:color w:val="00000A"/>
          <w:sz w:val="28"/>
          <w:szCs w:val="28"/>
        </w:rPr>
      </w:pPr>
      <w:r w:rsidRPr="009052C5">
        <w:rPr>
          <w:rFonts w:cs="Times New Roman"/>
          <w:b/>
          <w:color w:val="00000A"/>
          <w:sz w:val="28"/>
          <w:szCs w:val="28"/>
        </w:rPr>
        <w:t xml:space="preserve">1.4. Основные традиции и уникальность воспитательной деятельности </w:t>
      </w:r>
    </w:p>
    <w:p w:rsidR="0067153E" w:rsidRPr="009052C5" w:rsidRDefault="000A6506" w:rsidP="00513F6C">
      <w:pPr>
        <w:ind w:firstLine="851"/>
        <w:jc w:val="both"/>
        <w:rPr>
          <w:rFonts w:cs="Times New Roman"/>
          <w:sz w:val="28"/>
          <w:szCs w:val="28"/>
        </w:rPr>
      </w:pPr>
      <w:r w:rsidRPr="009052C5">
        <w:rPr>
          <w:rFonts w:cs="Times New Roman"/>
          <w:color w:val="00000A"/>
          <w:sz w:val="28"/>
          <w:szCs w:val="28"/>
        </w:rPr>
        <w:t>Основные традиции воспитания в детском лагере</w:t>
      </w:r>
      <w:r w:rsidRPr="009052C5">
        <w:rPr>
          <w:rFonts w:cs="Times New Roman"/>
          <w:iCs/>
          <w:color w:val="000000"/>
          <w:sz w:val="28"/>
          <w:szCs w:val="28"/>
        </w:rPr>
        <w:t xml:space="preserve"> являются: </w:t>
      </w:r>
    </w:p>
    <w:p w:rsidR="0067153E" w:rsidRPr="009052C5" w:rsidRDefault="000A6506" w:rsidP="00513F6C">
      <w:pPr>
        <w:ind w:firstLine="851"/>
        <w:jc w:val="both"/>
        <w:rPr>
          <w:rFonts w:cs="Times New Roman"/>
          <w:color w:val="000000"/>
          <w:sz w:val="28"/>
          <w:szCs w:val="28"/>
        </w:rPr>
      </w:pPr>
      <w:r w:rsidRPr="009052C5">
        <w:rPr>
          <w:rFonts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67153E" w:rsidRPr="009052C5" w:rsidRDefault="000A6506" w:rsidP="00513F6C">
      <w:pPr>
        <w:ind w:firstLine="851"/>
        <w:jc w:val="both"/>
        <w:rPr>
          <w:rFonts w:cs="Times New Roman"/>
          <w:sz w:val="28"/>
          <w:szCs w:val="28"/>
        </w:rPr>
      </w:pPr>
      <w:r w:rsidRPr="009052C5">
        <w:rPr>
          <w:rFonts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67153E" w:rsidRPr="009052C5" w:rsidRDefault="000A6506" w:rsidP="00513F6C">
      <w:pPr>
        <w:ind w:firstLine="851"/>
        <w:jc w:val="both"/>
        <w:rPr>
          <w:rFonts w:cs="Times New Roman"/>
          <w:sz w:val="28"/>
          <w:szCs w:val="28"/>
        </w:rPr>
      </w:pPr>
      <w:r w:rsidRPr="009052C5">
        <w:rPr>
          <w:rFonts w:cs="Times New Roman"/>
          <w:sz w:val="28"/>
          <w:szCs w:val="28"/>
          <w:lang w:eastAsia="ru-RU"/>
        </w:rPr>
        <w:t>- создание условий для приобретения детьми нового социального опыта и освоения новых социальных ролей;</w:t>
      </w:r>
    </w:p>
    <w:p w:rsidR="0067153E" w:rsidRPr="009052C5" w:rsidRDefault="000A6506" w:rsidP="00513F6C">
      <w:pPr>
        <w:ind w:firstLine="851"/>
        <w:jc w:val="both"/>
        <w:rPr>
          <w:rFonts w:cs="Times New Roman"/>
          <w:sz w:val="28"/>
          <w:szCs w:val="28"/>
        </w:rPr>
      </w:pPr>
      <w:r w:rsidRPr="009052C5">
        <w:rPr>
          <w:rFonts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67153E" w:rsidRPr="009052C5" w:rsidRDefault="000A6506" w:rsidP="00513F6C">
      <w:pPr>
        <w:ind w:firstLine="851"/>
        <w:jc w:val="both"/>
        <w:rPr>
          <w:rFonts w:cs="Times New Roman"/>
          <w:sz w:val="28"/>
          <w:szCs w:val="28"/>
        </w:rPr>
      </w:pPr>
      <w:r w:rsidRPr="009052C5">
        <w:rPr>
          <w:rFonts w:cs="Times New Roman"/>
          <w:sz w:val="28"/>
          <w:szCs w:val="28"/>
          <w:lang w:eastAsia="ru-RU"/>
        </w:rPr>
        <w:t>- включение детей в процесс организации жизнедеятельности временного детского коллектива;</w:t>
      </w:r>
    </w:p>
    <w:p w:rsidR="0067153E" w:rsidRPr="009052C5" w:rsidRDefault="000A6506" w:rsidP="00513F6C">
      <w:pPr>
        <w:ind w:firstLine="851"/>
        <w:jc w:val="both"/>
        <w:rPr>
          <w:rFonts w:cs="Times New Roman"/>
          <w:sz w:val="28"/>
          <w:szCs w:val="28"/>
        </w:rPr>
      </w:pPr>
      <w:r w:rsidRPr="009052C5">
        <w:rPr>
          <w:rFonts w:cs="Times New Roman"/>
          <w:sz w:val="28"/>
          <w:szCs w:val="28"/>
          <w:lang w:eastAsia="ru-RU"/>
        </w:rPr>
        <w:t xml:space="preserve">- формирование коллективов в рамках отрядов, кружков, студий, секций и иных детских объединений, </w:t>
      </w:r>
      <w:r w:rsidRPr="009052C5">
        <w:rPr>
          <w:rFonts w:cs="Times New Roman"/>
          <w:color w:val="000000"/>
          <w:sz w:val="28"/>
          <w:szCs w:val="28"/>
        </w:rPr>
        <w:t>установление в них доброжелательных и товарищеских взаимоотношений;</w:t>
      </w:r>
    </w:p>
    <w:p w:rsidR="0067153E" w:rsidRPr="009052C5" w:rsidRDefault="000A6506" w:rsidP="00513F6C">
      <w:pPr>
        <w:ind w:firstLine="851"/>
        <w:jc w:val="both"/>
        <w:rPr>
          <w:rFonts w:cs="Times New Roman"/>
          <w:sz w:val="28"/>
          <w:szCs w:val="28"/>
        </w:rPr>
      </w:pPr>
      <w:r w:rsidRPr="009052C5">
        <w:rPr>
          <w:rFonts w:cs="Times New Roman"/>
          <w:color w:val="000000"/>
          <w:sz w:val="28"/>
          <w:szCs w:val="28"/>
        </w:rPr>
        <w:t>- обмен опытом между детьми в формате «дети-детям»;</w:t>
      </w:r>
    </w:p>
    <w:p w:rsidR="0067153E" w:rsidRPr="009052C5" w:rsidRDefault="000A6506" w:rsidP="00513F6C">
      <w:pPr>
        <w:ind w:firstLine="851"/>
        <w:jc w:val="both"/>
        <w:rPr>
          <w:rFonts w:cs="Times New Roman"/>
          <w:sz w:val="28"/>
          <w:szCs w:val="28"/>
          <w:lang w:eastAsia="ru-RU"/>
        </w:rPr>
      </w:pPr>
      <w:r w:rsidRPr="009052C5">
        <w:rPr>
          <w:rFonts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67153E" w:rsidRPr="009052C5" w:rsidRDefault="000A6506" w:rsidP="00513F6C">
      <w:pPr>
        <w:ind w:firstLine="851"/>
        <w:jc w:val="both"/>
        <w:rPr>
          <w:rFonts w:eastAsia="Times New Roman" w:cs="Times New Roman"/>
          <w:color w:val="000000"/>
          <w:sz w:val="28"/>
          <w:szCs w:val="28"/>
        </w:rPr>
      </w:pPr>
      <w:r w:rsidRPr="009052C5">
        <w:rPr>
          <w:rFonts w:eastAsia="Times New Roman" w:cs="Times New Roman"/>
          <w:color w:val="000000"/>
          <w:sz w:val="28"/>
          <w:szCs w:val="28"/>
        </w:rPr>
        <w:lastRenderedPageBreak/>
        <w:t>Уникальность воспитательного процесса в детском лагере заключается в кратковременности, автономности, сборности.</w:t>
      </w:r>
    </w:p>
    <w:p w:rsidR="0067153E" w:rsidRPr="009052C5" w:rsidRDefault="000A6506" w:rsidP="00513F6C">
      <w:pPr>
        <w:ind w:firstLine="851"/>
        <w:jc w:val="both"/>
        <w:rPr>
          <w:rFonts w:eastAsia="Times New Roman" w:cs="Times New Roman"/>
          <w:color w:val="000000"/>
          <w:sz w:val="28"/>
          <w:szCs w:val="28"/>
        </w:rPr>
      </w:pPr>
      <w:r w:rsidRPr="009052C5">
        <w:rPr>
          <w:rFonts w:eastAsia="Times New Roman" w:cs="Times New Roman"/>
          <w:color w:val="000000"/>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67153E" w:rsidRPr="009052C5" w:rsidRDefault="000A6506" w:rsidP="00513F6C">
      <w:pPr>
        <w:ind w:firstLine="851"/>
        <w:jc w:val="both"/>
        <w:rPr>
          <w:rFonts w:eastAsia="Times New Roman" w:cs="Times New Roman"/>
          <w:sz w:val="28"/>
          <w:szCs w:val="28"/>
        </w:rPr>
      </w:pPr>
      <w:r w:rsidRPr="009052C5">
        <w:rPr>
          <w:rFonts w:eastAsia="Times New Roman" w:cs="Times New Roman"/>
          <w:color w:val="000000"/>
          <w:sz w:val="28"/>
          <w:szCs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67153E" w:rsidRPr="009052C5" w:rsidRDefault="000A6506" w:rsidP="00513F6C">
      <w:pPr>
        <w:ind w:firstLine="709"/>
        <w:jc w:val="both"/>
        <w:rPr>
          <w:rFonts w:eastAsia="Times New Roman" w:cs="Times New Roman"/>
          <w:sz w:val="28"/>
          <w:szCs w:val="28"/>
        </w:rPr>
      </w:pPr>
      <w:r w:rsidRPr="009052C5">
        <w:rPr>
          <w:rFonts w:eastAsia="Times New Roman" w:cs="Times New Roman"/>
          <w:color w:val="000000"/>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9052C5">
        <w:rPr>
          <w:rFonts w:eastAsia="Times New Roman" w:cs="Times New Roman"/>
          <w:sz w:val="28"/>
          <w:szCs w:val="28"/>
        </w:rPr>
        <w:t>.</w:t>
      </w:r>
    </w:p>
    <w:p w:rsidR="0067153E" w:rsidRPr="009052C5" w:rsidRDefault="000A6506" w:rsidP="00513F6C">
      <w:pPr>
        <w:shd w:val="clear" w:color="auto" w:fill="auto"/>
        <w:rPr>
          <w:rFonts w:eastAsia="Times New Roman" w:cs="Times New Roman"/>
          <w:b/>
          <w:bCs/>
          <w:color w:val="000000"/>
          <w:sz w:val="28"/>
          <w:szCs w:val="28"/>
          <w:lang w:eastAsia="ru-RU"/>
        </w:rPr>
      </w:pPr>
      <w:r w:rsidRPr="009052C5">
        <w:rPr>
          <w:rFonts w:cs="Times New Roman"/>
          <w:sz w:val="28"/>
          <w:szCs w:val="28"/>
        </w:rPr>
        <w:br w:type="page"/>
      </w:r>
    </w:p>
    <w:p w:rsidR="0067153E" w:rsidRPr="009052C5" w:rsidRDefault="000A6506" w:rsidP="00513F6C">
      <w:pPr>
        <w:pStyle w:val="11"/>
        <w:spacing w:before="0" w:after="0"/>
        <w:jc w:val="center"/>
        <w:rPr>
          <w:color w:val="000000"/>
          <w:sz w:val="28"/>
          <w:szCs w:val="28"/>
        </w:rPr>
      </w:pPr>
      <w:r w:rsidRPr="009052C5">
        <w:rPr>
          <w:color w:val="000000"/>
          <w:sz w:val="28"/>
          <w:szCs w:val="28"/>
        </w:rPr>
        <w:lastRenderedPageBreak/>
        <w:t xml:space="preserve">Раздел II. СОДЕРЖАНИЕ, ВИДЫ И ФОРМЫ </w:t>
      </w:r>
    </w:p>
    <w:p w:rsidR="0067153E" w:rsidRPr="009052C5" w:rsidRDefault="000A6506" w:rsidP="00513F6C">
      <w:pPr>
        <w:pStyle w:val="11"/>
        <w:spacing w:before="0" w:after="0"/>
        <w:jc w:val="center"/>
        <w:rPr>
          <w:sz w:val="28"/>
          <w:szCs w:val="28"/>
        </w:rPr>
      </w:pPr>
      <w:r w:rsidRPr="009052C5">
        <w:rPr>
          <w:color w:val="000000"/>
          <w:sz w:val="28"/>
          <w:szCs w:val="28"/>
        </w:rPr>
        <w:t>ВОСПИТАТЕЛЬНОЙ ДЕЯТЕЛЬНОСТИ</w:t>
      </w:r>
    </w:p>
    <w:p w:rsidR="0067153E" w:rsidRPr="009052C5" w:rsidRDefault="000A6506" w:rsidP="00513F6C">
      <w:pPr>
        <w:tabs>
          <w:tab w:val="left" w:pos="851"/>
        </w:tabs>
        <w:ind w:firstLine="709"/>
        <w:jc w:val="both"/>
        <w:rPr>
          <w:rFonts w:eastAsia="Times New Roman" w:cs="Times New Roman"/>
          <w:color w:val="000000"/>
          <w:sz w:val="28"/>
          <w:szCs w:val="28"/>
        </w:rPr>
      </w:pPr>
      <w:r w:rsidRPr="009052C5">
        <w:rPr>
          <w:rFonts w:eastAsia="Times New Roman" w:cs="Times New Roman"/>
          <w:color w:val="000000"/>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67153E" w:rsidRPr="009052C5" w:rsidRDefault="000A6506" w:rsidP="00513F6C">
      <w:pPr>
        <w:ind w:firstLine="851"/>
        <w:jc w:val="both"/>
        <w:rPr>
          <w:rFonts w:eastAsia="Times New Roman" w:cs="Times New Roman"/>
          <w:sz w:val="28"/>
          <w:szCs w:val="28"/>
        </w:rPr>
      </w:pPr>
      <w:r w:rsidRPr="009052C5">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67153E" w:rsidRPr="009052C5" w:rsidRDefault="000A6506" w:rsidP="00513F6C">
      <w:pPr>
        <w:jc w:val="center"/>
        <w:rPr>
          <w:rFonts w:eastAsia="Times New Roman" w:cs="Times New Roman"/>
          <w:b/>
          <w:color w:val="000000"/>
          <w:sz w:val="28"/>
          <w:szCs w:val="28"/>
          <w:highlight w:val="white"/>
        </w:rPr>
      </w:pPr>
      <w:r w:rsidRPr="009052C5">
        <w:rPr>
          <w:rFonts w:eastAsia="Times New Roman" w:cs="Times New Roman"/>
          <w:b/>
          <w:color w:val="000000"/>
          <w:sz w:val="28"/>
          <w:szCs w:val="28"/>
          <w:highlight w:val="white"/>
        </w:rPr>
        <w:t>ИНВАРИАНТНЫЕ МОДУЛИ</w:t>
      </w:r>
    </w:p>
    <w:p w:rsidR="0067153E" w:rsidRPr="009052C5" w:rsidRDefault="000A6506" w:rsidP="00513F6C">
      <w:pPr>
        <w:jc w:val="center"/>
        <w:rPr>
          <w:rFonts w:cs="Times New Roman"/>
          <w:b/>
          <w:color w:val="000000"/>
          <w:sz w:val="28"/>
          <w:szCs w:val="28"/>
        </w:rPr>
      </w:pPr>
      <w:r w:rsidRPr="009052C5">
        <w:rPr>
          <w:rFonts w:cs="Times New Roman"/>
          <w:b/>
          <w:iCs/>
          <w:color w:val="000000"/>
          <w:sz w:val="28"/>
          <w:szCs w:val="28"/>
        </w:rPr>
        <w:t>2.1. Модуль «Будущее России»</w:t>
      </w:r>
    </w:p>
    <w:p w:rsidR="0067153E" w:rsidRPr="009052C5" w:rsidRDefault="000A6506" w:rsidP="00513F6C">
      <w:pPr>
        <w:ind w:firstLine="850"/>
        <w:jc w:val="both"/>
        <w:rPr>
          <w:rFonts w:cs="Times New Roman"/>
          <w:sz w:val="28"/>
          <w:szCs w:val="28"/>
        </w:rPr>
      </w:pPr>
      <w:r w:rsidRPr="009052C5">
        <w:rPr>
          <w:rFonts w:eastAsia="Times New Roman" w:cs="Times New Roman"/>
          <w:color w:val="000000"/>
          <w:sz w:val="28"/>
          <w:szCs w:val="28"/>
        </w:rPr>
        <w:t xml:space="preserve">Направлен на </w:t>
      </w:r>
      <w:bookmarkStart w:id="4" w:name="_Hlk100849328"/>
      <w:r w:rsidRPr="009052C5">
        <w:rPr>
          <w:rFonts w:eastAsia="Times New Roman" w:cs="Times New Roman"/>
          <w:color w:val="000000"/>
          <w:sz w:val="28"/>
          <w:szCs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4"/>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Деятельность реализуется по направлениям:</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67153E" w:rsidRPr="009052C5" w:rsidRDefault="000A6506" w:rsidP="00513F6C">
      <w:pPr>
        <w:ind w:firstLine="851"/>
        <w:jc w:val="both"/>
        <w:rPr>
          <w:rStyle w:val="CharAttribute501"/>
          <w:rFonts w:eastAsia="№Е" w:cs="Times New Roman"/>
          <w:i w:val="0"/>
          <w:iCs/>
          <w:color w:val="000000"/>
          <w:szCs w:val="28"/>
          <w:u w:val="none"/>
        </w:rPr>
      </w:pPr>
      <w:r w:rsidRPr="009052C5">
        <w:rPr>
          <w:rStyle w:val="CharAttribute501"/>
          <w:rFonts w:eastAsia="№Е" w:cs="Times New Roman"/>
          <w:i w:val="0"/>
          <w:iCs/>
          <w:color w:val="000000"/>
          <w:szCs w:val="28"/>
          <w:u w:val="none"/>
        </w:rPr>
        <w:t>1 июня - День защиты детей;</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5июня - День экологии;</w:t>
      </w:r>
    </w:p>
    <w:p w:rsidR="0067153E" w:rsidRPr="009052C5" w:rsidRDefault="00E02FC7"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6 июня - Д</w:t>
      </w:r>
      <w:r w:rsidR="000A6506" w:rsidRPr="009052C5">
        <w:rPr>
          <w:rStyle w:val="CharAttribute501"/>
          <w:rFonts w:eastAsia="№Е" w:cs="Times New Roman"/>
          <w:i w:val="0"/>
          <w:iCs/>
          <w:color w:val="000000"/>
          <w:szCs w:val="28"/>
          <w:u w:val="none"/>
        </w:rPr>
        <w:t>ень русского языка;</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12 июня - День России;</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22 июня - День памяти и скорби;</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27 июня - День молодежи;</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8 июля - День семьи, любви и верности;</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14 августа - День физкультурника;</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22 августа - День государственного флага Российской Федерации;</w:t>
      </w:r>
    </w:p>
    <w:p w:rsidR="0067153E" w:rsidRPr="009052C5" w:rsidRDefault="000A6506" w:rsidP="00513F6C">
      <w:pPr>
        <w:ind w:firstLine="851"/>
        <w:jc w:val="both"/>
        <w:rPr>
          <w:rStyle w:val="CharAttribute501"/>
          <w:rFonts w:eastAsia="№Е" w:cs="Times New Roman"/>
          <w:i w:val="0"/>
          <w:color w:val="000000"/>
          <w:szCs w:val="28"/>
          <w:u w:val="none"/>
        </w:rPr>
      </w:pPr>
      <w:r w:rsidRPr="009052C5">
        <w:rPr>
          <w:rStyle w:val="CharAttribute501"/>
          <w:rFonts w:eastAsia="№Е" w:cs="Times New Roman"/>
          <w:i w:val="0"/>
          <w:iCs/>
          <w:color w:val="000000"/>
          <w:szCs w:val="28"/>
          <w:u w:val="none"/>
        </w:rPr>
        <w:t>27 августа - День российского кино.</w:t>
      </w:r>
    </w:p>
    <w:p w:rsidR="0067153E" w:rsidRPr="009052C5" w:rsidRDefault="007D073D" w:rsidP="00513F6C">
      <w:pPr>
        <w:jc w:val="both"/>
        <w:rPr>
          <w:rFonts w:cs="Times New Roman"/>
          <w:sz w:val="28"/>
          <w:szCs w:val="28"/>
        </w:rPr>
      </w:pPr>
      <w:r>
        <w:rPr>
          <w:rStyle w:val="CharAttribute501"/>
          <w:rFonts w:eastAsia="№Е" w:cs="Times New Roman"/>
          <w:i w:val="0"/>
          <w:iCs/>
          <w:color w:val="000000"/>
          <w:szCs w:val="28"/>
          <w:u w:val="none"/>
        </w:rPr>
        <w:t xml:space="preserve">            </w:t>
      </w:r>
      <w:r w:rsidR="000A6506" w:rsidRPr="009052C5">
        <w:rPr>
          <w:rStyle w:val="CharAttribute501"/>
          <w:rFonts w:eastAsia="№Е" w:cs="Times New Roman"/>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67153E" w:rsidRPr="009052C5" w:rsidRDefault="007D073D" w:rsidP="00513F6C">
      <w:pPr>
        <w:jc w:val="both"/>
        <w:rPr>
          <w:rFonts w:cs="Times New Roman"/>
          <w:sz w:val="28"/>
          <w:szCs w:val="28"/>
        </w:rPr>
      </w:pPr>
      <w:r>
        <w:rPr>
          <w:rStyle w:val="CharAttribute501"/>
          <w:rFonts w:eastAsia="№Е" w:cs="Times New Roman"/>
          <w:i w:val="0"/>
          <w:iCs/>
          <w:color w:val="000000"/>
          <w:szCs w:val="28"/>
          <w:u w:val="none"/>
        </w:rPr>
        <w:t xml:space="preserve">            </w:t>
      </w:r>
      <w:r w:rsidR="000A6506" w:rsidRPr="009052C5">
        <w:rPr>
          <w:rStyle w:val="CharAttribute501"/>
          <w:rFonts w:eastAsia="№Е" w:cs="Times New Roman"/>
          <w:i w:val="0"/>
          <w:iCs/>
          <w:color w:val="000000"/>
          <w:szCs w:val="28"/>
          <w:u w:val="none"/>
        </w:rPr>
        <w:t>- Проведение всероссийских и региональных мероприятий.</w:t>
      </w:r>
    </w:p>
    <w:p w:rsidR="0067153E" w:rsidRPr="009052C5" w:rsidRDefault="00E02FC7" w:rsidP="00513F6C">
      <w:pPr>
        <w:jc w:val="both"/>
        <w:rPr>
          <w:rFonts w:cs="Times New Roman"/>
          <w:iCs/>
          <w:color w:val="000000"/>
          <w:sz w:val="28"/>
          <w:szCs w:val="28"/>
        </w:rPr>
      </w:pPr>
      <w:r w:rsidRPr="009052C5">
        <w:rPr>
          <w:rFonts w:cs="Times New Roman"/>
          <w:iCs/>
          <w:color w:val="000000"/>
          <w:sz w:val="28"/>
          <w:szCs w:val="28"/>
        </w:rPr>
        <w:t xml:space="preserve">             </w:t>
      </w:r>
      <w:r w:rsidR="007D073D">
        <w:rPr>
          <w:rFonts w:cs="Times New Roman"/>
          <w:iCs/>
          <w:color w:val="000000"/>
          <w:sz w:val="28"/>
          <w:szCs w:val="28"/>
        </w:rPr>
        <w:t xml:space="preserve">- </w:t>
      </w:r>
      <w:r w:rsidR="000A6506" w:rsidRPr="009052C5">
        <w:rPr>
          <w:rFonts w:cs="Times New Roman"/>
          <w:iCs/>
          <w:color w:val="000000"/>
          <w:sz w:val="28"/>
          <w:szCs w:val="28"/>
        </w:rPr>
        <w:t>Взаимодействие с общественными организациями Российской Федерации, региона.</w:t>
      </w:r>
    </w:p>
    <w:p w:rsidR="00567ACD" w:rsidRPr="009052C5" w:rsidRDefault="000A6506" w:rsidP="00513F6C">
      <w:pPr>
        <w:ind w:firstLine="851"/>
        <w:jc w:val="both"/>
        <w:rPr>
          <w:rFonts w:cs="Times New Roman"/>
          <w:iCs/>
          <w:color w:val="000000"/>
          <w:sz w:val="28"/>
          <w:szCs w:val="28"/>
        </w:rPr>
      </w:pPr>
      <w:r w:rsidRPr="009052C5">
        <w:rPr>
          <w:rFonts w:cs="Times New Roman"/>
          <w:iCs/>
          <w:color w:val="000000"/>
          <w:sz w:val="28"/>
          <w:szCs w:val="28"/>
        </w:rPr>
        <w:t xml:space="preserve">- </w:t>
      </w:r>
      <w:r w:rsidR="007D073D">
        <w:rPr>
          <w:rFonts w:cs="Times New Roman"/>
          <w:iCs/>
          <w:color w:val="000000"/>
          <w:sz w:val="28"/>
          <w:szCs w:val="28"/>
        </w:rPr>
        <w:t xml:space="preserve"> </w:t>
      </w:r>
      <w:r w:rsidRPr="009052C5">
        <w:rPr>
          <w:rFonts w:cs="Times New Roman"/>
          <w:iCs/>
          <w:color w:val="000000"/>
          <w:sz w:val="28"/>
          <w:szCs w:val="28"/>
        </w:rPr>
        <w:t>Формирование межкультурных компетенций.</w:t>
      </w:r>
    </w:p>
    <w:p w:rsidR="0067153E" w:rsidRPr="009052C5" w:rsidRDefault="000A6506" w:rsidP="00513F6C">
      <w:pPr>
        <w:jc w:val="center"/>
        <w:rPr>
          <w:rFonts w:cs="Times New Roman"/>
          <w:b/>
          <w:iCs/>
          <w:color w:val="000000"/>
          <w:sz w:val="28"/>
          <w:szCs w:val="28"/>
        </w:rPr>
      </w:pPr>
      <w:r w:rsidRPr="009052C5">
        <w:rPr>
          <w:rFonts w:cs="Times New Roman"/>
          <w:b/>
          <w:iCs/>
          <w:color w:val="000000"/>
          <w:sz w:val="28"/>
          <w:szCs w:val="28"/>
        </w:rPr>
        <w:t>2.2. Модуль «Ключевые мероприятия детского лагеря»</w:t>
      </w:r>
    </w:p>
    <w:p w:rsidR="0067153E" w:rsidRPr="009052C5" w:rsidRDefault="007D073D" w:rsidP="00513F6C">
      <w:pPr>
        <w:ind w:firstLine="851"/>
        <w:jc w:val="both"/>
        <w:rPr>
          <w:rFonts w:cs="Times New Roman"/>
          <w:color w:val="000000"/>
          <w:sz w:val="28"/>
          <w:szCs w:val="28"/>
        </w:rPr>
      </w:pPr>
      <w:r>
        <w:rPr>
          <w:rFonts w:cs="Times New Roman"/>
          <w:color w:val="000000"/>
          <w:sz w:val="28"/>
          <w:szCs w:val="28"/>
        </w:rPr>
        <w:t>Ключевые мероприятия -</w:t>
      </w:r>
      <w:r w:rsidR="000A6506" w:rsidRPr="009052C5">
        <w:rPr>
          <w:rFonts w:cs="Times New Roman"/>
          <w:color w:val="000000"/>
          <w:sz w:val="28"/>
          <w:szCs w:val="28"/>
        </w:rPr>
        <w:t xml:space="preserve"> это главные традиционные </w:t>
      </w:r>
      <w:r w:rsidR="000A6506" w:rsidRPr="009052C5">
        <w:rPr>
          <w:rFonts w:cs="Times New Roman"/>
          <w:iCs/>
          <w:color w:val="000000"/>
          <w:sz w:val="28"/>
          <w:szCs w:val="28"/>
        </w:rPr>
        <w:t>мероприятия детского лагеря</w:t>
      </w:r>
      <w:r w:rsidR="000A6506" w:rsidRPr="009052C5">
        <w:rPr>
          <w:rFonts w:cs="Times New Roman"/>
          <w:color w:val="000000"/>
          <w:sz w:val="28"/>
          <w:szCs w:val="28"/>
        </w:rPr>
        <w:t>, в которых принимает участие большая часть детей.</w:t>
      </w:r>
    </w:p>
    <w:p w:rsidR="0067153E" w:rsidRPr="009052C5" w:rsidRDefault="000A6506" w:rsidP="00513F6C">
      <w:pPr>
        <w:ind w:firstLine="851"/>
        <w:jc w:val="both"/>
        <w:rPr>
          <w:rFonts w:cs="Times New Roman"/>
          <w:color w:val="000000"/>
          <w:sz w:val="28"/>
          <w:szCs w:val="28"/>
        </w:rPr>
      </w:pPr>
      <w:r w:rsidRPr="009052C5">
        <w:rPr>
          <w:rFonts w:cs="Times New Roman"/>
          <w:color w:val="000000"/>
          <w:sz w:val="28"/>
          <w:szCs w:val="28"/>
        </w:rPr>
        <w:t>Реализация воспитательного потенциала ключевых мероприятий детского лагеря предусматривает:</w:t>
      </w:r>
    </w:p>
    <w:p w:rsidR="0067153E" w:rsidRPr="009052C5" w:rsidRDefault="000A6506" w:rsidP="00513F6C">
      <w:pPr>
        <w:ind w:firstLine="851"/>
        <w:jc w:val="both"/>
        <w:rPr>
          <w:rFonts w:cs="Times New Roman"/>
          <w:color w:val="000000"/>
          <w:sz w:val="28"/>
          <w:szCs w:val="28"/>
        </w:rPr>
      </w:pPr>
      <w:r w:rsidRPr="009052C5">
        <w:rPr>
          <w:rFonts w:cs="Times New Roman"/>
          <w:color w:val="000000"/>
          <w:sz w:val="28"/>
          <w:szCs w:val="28"/>
        </w:rPr>
        <w:t>- Торжественное открытие и закрытие смены (программы);</w:t>
      </w:r>
    </w:p>
    <w:p w:rsidR="0067153E" w:rsidRPr="009052C5" w:rsidRDefault="000A6506" w:rsidP="00513F6C">
      <w:pPr>
        <w:ind w:firstLine="851"/>
        <w:jc w:val="both"/>
        <w:rPr>
          <w:rFonts w:cs="Times New Roman"/>
          <w:color w:val="000000"/>
          <w:sz w:val="28"/>
          <w:szCs w:val="28"/>
        </w:rPr>
      </w:pPr>
      <w:r w:rsidRPr="009052C5">
        <w:rPr>
          <w:rFonts w:cs="Times New Roman"/>
          <w:sz w:val="28"/>
          <w:szCs w:val="28"/>
        </w:rPr>
        <w:t>- Тематические дни</w:t>
      </w:r>
      <w:r w:rsidRPr="009052C5">
        <w:rPr>
          <w:rFonts w:cs="Times New Roman"/>
          <w:iCs/>
          <w:sz w:val="28"/>
          <w:szCs w:val="28"/>
        </w:rPr>
        <w:t xml:space="preserve">. </w:t>
      </w:r>
      <w:r w:rsidRPr="009052C5">
        <w:rPr>
          <w:rFonts w:cs="Times New Roman"/>
          <w:iCs/>
          <w:color w:val="000000"/>
          <w:sz w:val="28"/>
          <w:szCs w:val="28"/>
        </w:rPr>
        <w:t xml:space="preserve">Проведение тематических дней и мероприятий согласно </w:t>
      </w:r>
      <w:r w:rsidRPr="009052C5">
        <w:rPr>
          <w:rFonts w:eastAsia="Times New Roman" w:cs="Times New Roman"/>
          <w:color w:val="000000"/>
          <w:sz w:val="28"/>
          <w:szCs w:val="28"/>
        </w:rPr>
        <w:t xml:space="preserve">перечню основных государственных и народных праздников, памятных дат. </w:t>
      </w:r>
    </w:p>
    <w:p w:rsidR="0067153E" w:rsidRPr="009052C5" w:rsidRDefault="000A6506" w:rsidP="00513F6C">
      <w:pPr>
        <w:ind w:firstLine="851"/>
        <w:jc w:val="both"/>
        <w:rPr>
          <w:rFonts w:cs="Times New Roman"/>
          <w:color w:val="000000"/>
          <w:sz w:val="28"/>
          <w:szCs w:val="28"/>
        </w:rPr>
      </w:pPr>
      <w:r w:rsidRPr="009052C5">
        <w:rPr>
          <w:rFonts w:cs="Times New Roman"/>
          <w:color w:val="000000"/>
          <w:sz w:val="28"/>
          <w:szCs w:val="28"/>
        </w:rPr>
        <w:t>- Торжественная церемония подъема Государственного флага Российской Федерации;</w:t>
      </w:r>
    </w:p>
    <w:p w:rsidR="0067153E" w:rsidRPr="009052C5" w:rsidRDefault="000A6506" w:rsidP="00513F6C">
      <w:pPr>
        <w:ind w:firstLine="851"/>
        <w:jc w:val="both"/>
        <w:rPr>
          <w:rFonts w:cs="Times New Roman"/>
          <w:color w:val="000000"/>
          <w:sz w:val="28"/>
          <w:szCs w:val="28"/>
        </w:rPr>
      </w:pPr>
      <w:r w:rsidRPr="009052C5">
        <w:rPr>
          <w:rFonts w:cs="Times New Roman"/>
          <w:color w:val="000000"/>
          <w:sz w:val="28"/>
          <w:szCs w:val="28"/>
        </w:rPr>
        <w:t>- тематические и спортивные праздники, творческие фестивали;</w:t>
      </w:r>
    </w:p>
    <w:p w:rsidR="0067153E" w:rsidRPr="009052C5" w:rsidRDefault="000A6506" w:rsidP="00513F6C">
      <w:pPr>
        <w:ind w:firstLine="851"/>
        <w:jc w:val="both"/>
        <w:rPr>
          <w:rFonts w:cs="Times New Roman"/>
          <w:color w:val="000000"/>
          <w:sz w:val="28"/>
          <w:szCs w:val="28"/>
        </w:rPr>
      </w:pPr>
      <w:r w:rsidRPr="009052C5">
        <w:rPr>
          <w:rFonts w:cs="Times New Roman"/>
          <w:color w:val="000000"/>
          <w:sz w:val="28"/>
          <w:szCs w:val="28"/>
        </w:rPr>
        <w:lastRenderedPageBreak/>
        <w:t>- мероприятия, направленные на поддержку семейного воспитания (организация творческого отчетного концерта для родителей и др.).</w:t>
      </w:r>
    </w:p>
    <w:p w:rsidR="0067153E" w:rsidRPr="009052C5" w:rsidRDefault="000A6506" w:rsidP="00513F6C">
      <w:pPr>
        <w:jc w:val="center"/>
        <w:rPr>
          <w:rFonts w:cs="Times New Roman"/>
          <w:b/>
          <w:iCs/>
          <w:color w:val="000000"/>
          <w:sz w:val="28"/>
          <w:szCs w:val="28"/>
        </w:rPr>
      </w:pPr>
      <w:r w:rsidRPr="009052C5">
        <w:rPr>
          <w:rFonts w:cs="Times New Roman"/>
          <w:b/>
          <w:iCs/>
          <w:color w:val="000000"/>
          <w:sz w:val="28"/>
          <w:szCs w:val="28"/>
        </w:rPr>
        <w:t>2.3. Модуль «Отрядная работа»</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xml:space="preserve">Воспитатель/вожатый организует групповую и индивидуальную работу с детьми вверенного ему </w:t>
      </w:r>
      <w:r w:rsidR="007D073D">
        <w:rPr>
          <w:rFonts w:cs="Times New Roman"/>
          <w:sz w:val="28"/>
          <w:szCs w:val="28"/>
        </w:rPr>
        <w:t>временного детского коллектива -</w:t>
      </w:r>
      <w:r w:rsidRPr="009052C5">
        <w:rPr>
          <w:rFonts w:cs="Times New Roman"/>
          <w:sz w:val="28"/>
          <w:szCs w:val="28"/>
        </w:rPr>
        <w:t xml:space="preserve"> отряда. Временный</w:t>
      </w:r>
      <w:r w:rsidR="007D073D">
        <w:rPr>
          <w:rFonts w:cs="Times New Roman"/>
          <w:sz w:val="28"/>
          <w:szCs w:val="28"/>
        </w:rPr>
        <w:t xml:space="preserve"> детский коллектив или отряд -</w:t>
      </w:r>
      <w:r w:rsidRPr="009052C5">
        <w:rPr>
          <w:rFonts w:cs="Times New Roman"/>
          <w:sz w:val="28"/>
          <w:szCs w:val="28"/>
        </w:rPr>
        <w:t xml:space="preserve"> это группа детей, объединенных в целях организации их жизнедеятельности в условиях детского лагеря.</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Коллектив функционирует в течение короткого промежутка времени; максимальный период не превышает 21 дня.</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Коллективная деятельность. Участники коллектива вовлечены в совместную деятельность.</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Завершенность развития: полный цикл: от формирования до завершения функционирования.</w:t>
      </w:r>
    </w:p>
    <w:p w:rsidR="0067153E" w:rsidRPr="009052C5" w:rsidRDefault="000A6506" w:rsidP="00513F6C">
      <w:pPr>
        <w:pStyle w:val="aff"/>
        <w:spacing w:after="0"/>
        <w:ind w:left="0" w:right="-1" w:firstLine="851"/>
        <w:jc w:val="both"/>
        <w:rPr>
          <w:rFonts w:cs="Times New Roman"/>
          <w:sz w:val="28"/>
          <w:szCs w:val="28"/>
        </w:rPr>
      </w:pPr>
      <w:r w:rsidRPr="009052C5">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Реализация воспитательного потенциала отрядной работы предусматривает:</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планирование и проведение отрядной деятельности;</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67153E" w:rsidRPr="009052C5" w:rsidRDefault="000A6506" w:rsidP="00513F6C">
      <w:pPr>
        <w:tabs>
          <w:tab w:val="left" w:pos="851"/>
        </w:tabs>
        <w:ind w:firstLine="851"/>
        <w:jc w:val="both"/>
        <w:rPr>
          <w:rFonts w:cs="Times New Roman"/>
          <w:sz w:val="28"/>
          <w:szCs w:val="28"/>
        </w:rPr>
      </w:pPr>
      <w:r w:rsidRPr="009052C5">
        <w:rPr>
          <w:rFonts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67153E" w:rsidRPr="009052C5" w:rsidRDefault="000A6506" w:rsidP="00513F6C">
      <w:pPr>
        <w:pStyle w:val="aff"/>
        <w:spacing w:after="0"/>
        <w:ind w:left="0" w:right="-1" w:firstLine="851"/>
        <w:jc w:val="both"/>
        <w:rPr>
          <w:rFonts w:cs="Times New Roman"/>
          <w:sz w:val="28"/>
          <w:szCs w:val="28"/>
        </w:rPr>
      </w:pPr>
      <w:r w:rsidRPr="009052C5">
        <w:rPr>
          <w:rFonts w:cs="Times New Roman"/>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lastRenderedPageBreak/>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67153E" w:rsidRPr="009052C5" w:rsidRDefault="000A6506" w:rsidP="00513F6C">
      <w:pPr>
        <w:pStyle w:val="aff"/>
        <w:spacing w:after="0"/>
        <w:ind w:right="-1" w:firstLine="851"/>
        <w:jc w:val="both"/>
        <w:rPr>
          <w:rFonts w:cs="Times New Roman"/>
          <w:sz w:val="28"/>
          <w:szCs w:val="28"/>
        </w:rPr>
      </w:pPr>
      <w:r w:rsidRPr="009052C5">
        <w:rPr>
          <w:rFonts w:cs="Times New Roman"/>
          <w:sz w:val="28"/>
          <w:szCs w:val="28"/>
        </w:rPr>
        <w:t xml:space="preserve">- аналитическую работу с детьми: анализ дня, анализ ситуации, мероприятия, анализ смены, результатов; </w:t>
      </w:r>
    </w:p>
    <w:p w:rsidR="0067153E" w:rsidRPr="009052C5" w:rsidRDefault="000A6506" w:rsidP="00513F6C">
      <w:pPr>
        <w:tabs>
          <w:tab w:val="left" w:pos="851"/>
        </w:tabs>
        <w:ind w:firstLine="851"/>
        <w:jc w:val="both"/>
        <w:rPr>
          <w:rFonts w:cs="Times New Roman"/>
          <w:sz w:val="28"/>
          <w:szCs w:val="28"/>
        </w:rPr>
      </w:pPr>
      <w:r w:rsidRPr="009052C5">
        <w:rPr>
          <w:rFonts w:cs="Times New Roman"/>
          <w:sz w:val="28"/>
          <w:szCs w:val="28"/>
        </w:rPr>
        <w:t>- поддержка детских инициатив и детского самоуправления;</w:t>
      </w:r>
    </w:p>
    <w:p w:rsidR="0067153E" w:rsidRPr="009052C5" w:rsidRDefault="000A6506" w:rsidP="00513F6C">
      <w:pPr>
        <w:tabs>
          <w:tab w:val="left" w:pos="851"/>
        </w:tabs>
        <w:ind w:firstLine="851"/>
        <w:jc w:val="both"/>
        <w:rPr>
          <w:rFonts w:cs="Times New Roman"/>
          <w:sz w:val="28"/>
          <w:szCs w:val="28"/>
        </w:rPr>
      </w:pPr>
      <w:r w:rsidRPr="009052C5">
        <w:rPr>
          <w:rFonts w:cs="Times New Roman"/>
          <w:sz w:val="28"/>
          <w:szCs w:val="28"/>
        </w:rPr>
        <w:t xml:space="preserve">- сбор отряда: хозяйственный сбор, организационный сбор, утренний информационный сбор отряда и др.; </w:t>
      </w:r>
    </w:p>
    <w:p w:rsidR="0067153E" w:rsidRPr="009052C5" w:rsidRDefault="000A6506" w:rsidP="00513F6C">
      <w:pPr>
        <w:tabs>
          <w:tab w:val="left" w:pos="851"/>
        </w:tabs>
        <w:jc w:val="center"/>
        <w:rPr>
          <w:rFonts w:cs="Times New Roman"/>
          <w:sz w:val="28"/>
          <w:szCs w:val="28"/>
        </w:rPr>
      </w:pPr>
      <w:r w:rsidRPr="009052C5">
        <w:rPr>
          <w:rFonts w:cs="Times New Roman"/>
          <w:b/>
          <w:iCs/>
          <w:sz w:val="28"/>
          <w:szCs w:val="28"/>
        </w:rPr>
        <w:t>2.4. Модуль «Коллективно-творческое дело (КТД)</w:t>
      </w:r>
      <w:r w:rsidRPr="009052C5">
        <w:rPr>
          <w:rFonts w:cs="Times New Roman"/>
          <w:b/>
          <w:sz w:val="28"/>
          <w:szCs w:val="28"/>
        </w:rPr>
        <w:t>»</w:t>
      </w:r>
    </w:p>
    <w:p w:rsidR="0067153E" w:rsidRPr="009052C5" w:rsidRDefault="000A6506" w:rsidP="00513F6C">
      <w:pPr>
        <w:tabs>
          <w:tab w:val="left" w:pos="851"/>
        </w:tabs>
        <w:ind w:firstLine="851"/>
        <w:jc w:val="both"/>
        <w:rPr>
          <w:rFonts w:cs="Times New Roman"/>
          <w:sz w:val="28"/>
          <w:szCs w:val="28"/>
        </w:rPr>
      </w:pPr>
      <w:r w:rsidRPr="009052C5">
        <w:rPr>
          <w:rFonts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7153E" w:rsidRPr="009052C5" w:rsidRDefault="000A6506" w:rsidP="00513F6C">
      <w:pPr>
        <w:tabs>
          <w:tab w:val="left" w:pos="851"/>
        </w:tabs>
        <w:ind w:firstLine="851"/>
        <w:jc w:val="both"/>
        <w:rPr>
          <w:rFonts w:eastAsia="Times New Roman" w:cs="Times New Roman"/>
          <w:color w:val="000000"/>
          <w:sz w:val="28"/>
          <w:szCs w:val="28"/>
        </w:rPr>
      </w:pPr>
      <w:r w:rsidRPr="009052C5">
        <w:rPr>
          <w:rFonts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9052C5">
        <w:rPr>
          <w:rFonts w:eastAsia="Times New Roman" w:cs="Times New Roman"/>
          <w:color w:val="000000"/>
          <w:sz w:val="28"/>
          <w:szCs w:val="28"/>
        </w:rPr>
        <w:t>КТД могут быть отрядными и общелагерными.</w:t>
      </w:r>
    </w:p>
    <w:p w:rsidR="0067153E" w:rsidRPr="009052C5" w:rsidRDefault="000A6506" w:rsidP="00513F6C">
      <w:pPr>
        <w:tabs>
          <w:tab w:val="left" w:pos="851"/>
        </w:tabs>
        <w:ind w:firstLine="851"/>
        <w:jc w:val="both"/>
        <w:rPr>
          <w:rFonts w:cs="Times New Roman"/>
          <w:sz w:val="28"/>
          <w:szCs w:val="28"/>
        </w:rPr>
      </w:pPr>
      <w:r w:rsidRPr="009052C5">
        <w:rPr>
          <w:rFonts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7153E" w:rsidRPr="009052C5" w:rsidRDefault="000A6506" w:rsidP="00513F6C">
      <w:pPr>
        <w:tabs>
          <w:tab w:val="left" w:pos="851"/>
        </w:tabs>
        <w:jc w:val="center"/>
        <w:rPr>
          <w:rFonts w:cs="Times New Roman"/>
          <w:b/>
          <w:bCs/>
          <w:iCs/>
          <w:color w:val="000000"/>
          <w:sz w:val="28"/>
          <w:szCs w:val="28"/>
        </w:rPr>
      </w:pPr>
      <w:r w:rsidRPr="009052C5">
        <w:rPr>
          <w:rFonts w:cs="Times New Roman"/>
          <w:b/>
          <w:bCs/>
          <w:iCs/>
          <w:color w:val="000000"/>
          <w:sz w:val="28"/>
          <w:szCs w:val="28"/>
        </w:rPr>
        <w:t>2.5. Модуль «Самоуправление»</w:t>
      </w:r>
    </w:p>
    <w:p w:rsidR="0067153E" w:rsidRPr="009052C5" w:rsidRDefault="000A6506" w:rsidP="00513F6C">
      <w:pPr>
        <w:ind w:firstLine="850"/>
        <w:jc w:val="both"/>
        <w:rPr>
          <w:rFonts w:cs="Times New Roman"/>
          <w:sz w:val="28"/>
          <w:szCs w:val="28"/>
        </w:rPr>
      </w:pPr>
      <w:r w:rsidRPr="009052C5">
        <w:rPr>
          <w:rFonts w:eastAsia="Times New Roman" w:cs="Times New Roman"/>
          <w:color w:val="000000"/>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9052C5">
        <w:rPr>
          <w:rFonts w:cs="Times New Roman"/>
          <w:sz w:val="28"/>
          <w:szCs w:val="28"/>
          <w:highlight w:val="white"/>
        </w:rPr>
        <w:t xml:space="preserve">направлена на </w:t>
      </w:r>
      <w:r w:rsidRPr="009052C5">
        <w:rPr>
          <w:rFonts w:cs="Times New Roman"/>
          <w:sz w:val="28"/>
          <w:szCs w:val="28"/>
        </w:rPr>
        <w:t xml:space="preserve">развитие коммуникативной культуры детей, инициативности и ответственности, формирование </w:t>
      </w:r>
      <w:r w:rsidRPr="009052C5">
        <w:rPr>
          <w:rFonts w:cs="Times New Roman"/>
          <w:sz w:val="28"/>
          <w:szCs w:val="28"/>
          <w:highlight w:val="white"/>
        </w:rPr>
        <w:t xml:space="preserve">навыков общения и сотрудничества, поддержку творческой самореализации детей. </w:t>
      </w:r>
    </w:p>
    <w:p w:rsidR="0067153E" w:rsidRPr="009052C5" w:rsidRDefault="000A6506" w:rsidP="00513F6C">
      <w:pPr>
        <w:ind w:firstLine="850"/>
        <w:jc w:val="both"/>
        <w:rPr>
          <w:rFonts w:cs="Times New Roman"/>
          <w:sz w:val="28"/>
          <w:szCs w:val="28"/>
        </w:rPr>
      </w:pPr>
      <w:r w:rsidRPr="009052C5">
        <w:rPr>
          <w:rFonts w:cs="Times New Roman"/>
          <w:sz w:val="28"/>
          <w:szCs w:val="28"/>
        </w:rPr>
        <w:t>Самоуправление формируется с первых дней смены, то есть в организационный период.</w:t>
      </w:r>
    </w:p>
    <w:p w:rsidR="0067153E" w:rsidRPr="009052C5" w:rsidRDefault="000A6506" w:rsidP="00513F6C">
      <w:pPr>
        <w:tabs>
          <w:tab w:val="left" w:pos="851"/>
        </w:tabs>
        <w:ind w:firstLine="851"/>
        <w:jc w:val="both"/>
        <w:rPr>
          <w:rFonts w:cs="Times New Roman"/>
          <w:sz w:val="28"/>
          <w:szCs w:val="28"/>
        </w:rPr>
      </w:pPr>
      <w:r w:rsidRPr="009052C5">
        <w:rPr>
          <w:rFonts w:cs="Times New Roman"/>
          <w:b/>
          <w:sz w:val="28"/>
          <w:szCs w:val="28"/>
        </w:rPr>
        <w:t>На уровне детского лагеря:</w:t>
      </w:r>
      <w:r w:rsidRPr="009052C5">
        <w:rPr>
          <w:rFonts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67153E" w:rsidRPr="009052C5" w:rsidRDefault="000A6506" w:rsidP="00513F6C">
      <w:pPr>
        <w:tabs>
          <w:tab w:val="left" w:pos="851"/>
        </w:tabs>
        <w:ind w:firstLine="851"/>
        <w:jc w:val="both"/>
        <w:rPr>
          <w:rFonts w:cs="Times New Roman"/>
          <w:sz w:val="28"/>
          <w:szCs w:val="28"/>
        </w:rPr>
      </w:pPr>
      <w:r w:rsidRPr="009052C5">
        <w:rPr>
          <w:rFonts w:cs="Times New Roman"/>
          <w:b/>
          <w:sz w:val="28"/>
          <w:szCs w:val="28"/>
        </w:rPr>
        <w:lastRenderedPageBreak/>
        <w:t>На уровне отряда</w:t>
      </w:r>
      <w:r w:rsidRPr="009052C5">
        <w:rPr>
          <w:rFonts w:cs="Times New Roman"/>
          <w:b/>
          <w:bCs/>
          <w:sz w:val="28"/>
          <w:szCs w:val="28"/>
        </w:rPr>
        <w:t xml:space="preserve">: </w:t>
      </w:r>
      <w:r w:rsidRPr="009052C5">
        <w:rPr>
          <w:rFonts w:cs="Times New Roman"/>
          <w:iCs/>
          <w:sz w:val="28"/>
          <w:szCs w:val="28"/>
        </w:rPr>
        <w:t xml:space="preserve">через </w:t>
      </w:r>
      <w:r w:rsidRPr="009052C5">
        <w:rPr>
          <w:rFonts w:cs="Times New Roman"/>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67153E" w:rsidRPr="009052C5" w:rsidRDefault="000A6506" w:rsidP="00513F6C">
      <w:pPr>
        <w:tabs>
          <w:tab w:val="left" w:pos="851"/>
        </w:tabs>
        <w:ind w:firstLine="851"/>
        <w:jc w:val="both"/>
        <w:rPr>
          <w:rFonts w:cs="Times New Roman"/>
          <w:sz w:val="28"/>
          <w:szCs w:val="28"/>
        </w:rPr>
      </w:pPr>
      <w:r w:rsidRPr="009052C5">
        <w:rPr>
          <w:rFonts w:cs="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67153E" w:rsidRPr="009052C5" w:rsidRDefault="000A6506" w:rsidP="00513F6C">
      <w:pPr>
        <w:jc w:val="center"/>
        <w:rPr>
          <w:rFonts w:cs="Times New Roman"/>
          <w:iCs/>
          <w:sz w:val="28"/>
          <w:szCs w:val="28"/>
        </w:rPr>
      </w:pPr>
      <w:r w:rsidRPr="009052C5">
        <w:rPr>
          <w:rFonts w:cs="Times New Roman"/>
          <w:b/>
          <w:bCs/>
          <w:iCs/>
          <w:sz w:val="28"/>
          <w:szCs w:val="28"/>
        </w:rPr>
        <w:t>2.6. Модуль «Дополнительное образование»</w:t>
      </w:r>
    </w:p>
    <w:p w:rsidR="0067153E" w:rsidRPr="009052C5" w:rsidRDefault="000A6506" w:rsidP="00513F6C">
      <w:pPr>
        <w:ind w:firstLine="851"/>
        <w:jc w:val="both"/>
        <w:rPr>
          <w:rStyle w:val="CharAttribute511"/>
          <w:rFonts w:eastAsia="№Е" w:cs="Times New Roman"/>
          <w:szCs w:val="28"/>
        </w:rPr>
      </w:pPr>
      <w:r w:rsidRPr="009052C5">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67153E" w:rsidRPr="009052C5" w:rsidRDefault="000A6506" w:rsidP="00513F6C">
      <w:pPr>
        <w:ind w:firstLine="851"/>
        <w:jc w:val="both"/>
        <w:rPr>
          <w:rStyle w:val="CharAttribute511"/>
          <w:rFonts w:eastAsia="№Е" w:cs="Times New Roman"/>
          <w:szCs w:val="28"/>
        </w:rPr>
      </w:pPr>
      <w:r w:rsidRPr="009052C5">
        <w:rPr>
          <w:rStyle w:val="CharAttribute511"/>
          <w:rFonts w:eastAsia="№Е" w:cs="Times New Roman"/>
          <w:szCs w:val="28"/>
        </w:rPr>
        <w:t xml:space="preserve">- программы профильных (специализированных, тематических) смен; </w:t>
      </w:r>
    </w:p>
    <w:p w:rsidR="0067153E" w:rsidRPr="009052C5" w:rsidRDefault="000A6506" w:rsidP="00513F6C">
      <w:pPr>
        <w:ind w:firstLine="851"/>
        <w:jc w:val="both"/>
        <w:rPr>
          <w:rStyle w:val="CharAttribute511"/>
          <w:rFonts w:eastAsia="№Е" w:cs="Times New Roman"/>
          <w:szCs w:val="28"/>
        </w:rPr>
      </w:pPr>
      <w:r w:rsidRPr="009052C5">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67153E" w:rsidRPr="009052C5" w:rsidRDefault="000A6506" w:rsidP="00513F6C">
      <w:pPr>
        <w:ind w:firstLine="851"/>
        <w:jc w:val="both"/>
        <w:rPr>
          <w:rFonts w:eastAsia="Arial" w:cs="Times New Roman"/>
          <w:sz w:val="28"/>
          <w:szCs w:val="28"/>
          <w:shd w:val="clear" w:color="auto" w:fill="FBFBFB"/>
        </w:rPr>
      </w:pPr>
      <w:r w:rsidRPr="009052C5">
        <w:rPr>
          <w:rStyle w:val="CharAttribute511"/>
          <w:rFonts w:eastAsia="№Е" w:cs="Times New Roman"/>
          <w:szCs w:val="28"/>
        </w:rPr>
        <w:t>В рамках шести направленностей</w:t>
      </w:r>
      <w:r w:rsidRPr="009052C5">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67153E" w:rsidRPr="009052C5" w:rsidRDefault="000A6506" w:rsidP="00513F6C">
      <w:pPr>
        <w:ind w:firstLine="851"/>
        <w:jc w:val="both"/>
        <w:rPr>
          <w:rFonts w:cs="Times New Roman"/>
          <w:sz w:val="28"/>
          <w:szCs w:val="28"/>
        </w:rPr>
      </w:pPr>
      <w:r w:rsidRPr="009052C5">
        <w:rPr>
          <w:rFonts w:cs="Times New Roman"/>
          <w:sz w:val="28"/>
          <w:szCs w:val="28"/>
        </w:rPr>
        <w:t>Реализация воспитательного потенциала дополнительного образования предполагает:</w:t>
      </w:r>
    </w:p>
    <w:p w:rsidR="0067153E" w:rsidRPr="009052C5" w:rsidRDefault="000A6506" w:rsidP="00513F6C">
      <w:pPr>
        <w:ind w:firstLine="851"/>
        <w:jc w:val="both"/>
        <w:rPr>
          <w:rFonts w:cs="Times New Roman"/>
          <w:sz w:val="28"/>
          <w:szCs w:val="28"/>
        </w:rPr>
      </w:pPr>
      <w:r w:rsidRPr="009052C5">
        <w:rPr>
          <w:rFonts w:cs="Times New Roman"/>
          <w:sz w:val="28"/>
          <w:szCs w:val="28"/>
        </w:rPr>
        <w:t>- приобретение новых знаний, умений, навыков в привлекательной, отличной от учебной деятельности, форме;</w:t>
      </w:r>
    </w:p>
    <w:p w:rsidR="0067153E" w:rsidRPr="009052C5" w:rsidRDefault="000A6506" w:rsidP="00513F6C">
      <w:pPr>
        <w:ind w:firstLine="851"/>
        <w:jc w:val="both"/>
        <w:rPr>
          <w:rFonts w:cs="Times New Roman"/>
          <w:sz w:val="28"/>
          <w:szCs w:val="28"/>
        </w:rPr>
      </w:pPr>
      <w:r w:rsidRPr="009052C5">
        <w:rPr>
          <w:rFonts w:cs="Times New Roman"/>
          <w:sz w:val="28"/>
          <w:szCs w:val="28"/>
        </w:rPr>
        <w:t>- развитие и реализация познавательного интереса;</w:t>
      </w:r>
    </w:p>
    <w:p w:rsidR="0067153E" w:rsidRPr="009052C5" w:rsidRDefault="000A6506" w:rsidP="00513F6C">
      <w:pPr>
        <w:ind w:firstLine="851"/>
        <w:jc w:val="both"/>
        <w:rPr>
          <w:rFonts w:cs="Times New Roman"/>
          <w:sz w:val="28"/>
          <w:szCs w:val="28"/>
        </w:rPr>
      </w:pPr>
      <w:r w:rsidRPr="009052C5">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7153E" w:rsidRPr="009052C5" w:rsidRDefault="000A6506" w:rsidP="00513F6C">
      <w:pPr>
        <w:ind w:firstLine="851"/>
        <w:jc w:val="both"/>
        <w:rPr>
          <w:rFonts w:cs="Times New Roman"/>
          <w:sz w:val="28"/>
          <w:szCs w:val="28"/>
        </w:rPr>
      </w:pPr>
      <w:r w:rsidRPr="009052C5">
        <w:rPr>
          <w:rFonts w:cs="Times New Roman"/>
          <w:sz w:val="28"/>
          <w:szCs w:val="28"/>
        </w:rPr>
        <w:t>- формирование и развитие творческих способностей обучающихся.</w:t>
      </w:r>
    </w:p>
    <w:p w:rsidR="0067153E" w:rsidRPr="009052C5" w:rsidRDefault="000A6506" w:rsidP="00513F6C">
      <w:pPr>
        <w:jc w:val="center"/>
        <w:rPr>
          <w:rFonts w:eastAsia="Arial" w:cs="Times New Roman"/>
          <w:b/>
          <w:sz w:val="28"/>
          <w:szCs w:val="28"/>
          <w:shd w:val="clear" w:color="auto" w:fill="FBFBFB"/>
        </w:rPr>
      </w:pPr>
      <w:r w:rsidRPr="009052C5">
        <w:rPr>
          <w:rFonts w:eastAsia="Arial" w:cs="Times New Roman"/>
          <w:b/>
          <w:sz w:val="28"/>
          <w:szCs w:val="28"/>
          <w:shd w:val="clear" w:color="auto" w:fill="FBFBFB"/>
        </w:rPr>
        <w:t>2.7. Модуль «Здоровый образ жизни»</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спортивно-оздоровительные события и мероприятия на свежем воздухе</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lastRenderedPageBreak/>
        <w:t>- встречи с известными (интересными) людьми - общественными деятелями, деятелями спорта, культуры и искусства и др.</w:t>
      </w:r>
    </w:p>
    <w:p w:rsidR="0067153E" w:rsidRPr="009052C5" w:rsidRDefault="000A6506" w:rsidP="00513F6C">
      <w:pPr>
        <w:ind w:firstLine="520"/>
        <w:jc w:val="center"/>
        <w:rPr>
          <w:rFonts w:eastAsia="Arial" w:cs="Times New Roman"/>
          <w:b/>
          <w:sz w:val="28"/>
          <w:szCs w:val="28"/>
          <w:shd w:val="clear" w:color="auto" w:fill="FBFBFB"/>
        </w:rPr>
      </w:pPr>
      <w:r w:rsidRPr="009052C5">
        <w:rPr>
          <w:rFonts w:eastAsia="Arial" w:cs="Times New Roman"/>
          <w:b/>
          <w:sz w:val="28"/>
          <w:szCs w:val="28"/>
          <w:shd w:val="clear" w:color="auto" w:fill="FBFBFB"/>
        </w:rPr>
        <w:t>2.8. Модуль «Организация предметно-эстетической среды»</w:t>
      </w:r>
    </w:p>
    <w:p w:rsidR="0067153E" w:rsidRPr="009052C5" w:rsidRDefault="000A6506" w:rsidP="00513F6C">
      <w:pPr>
        <w:ind w:firstLine="709"/>
        <w:jc w:val="both"/>
        <w:rPr>
          <w:rFonts w:eastAsia="Arial" w:cs="Times New Roman"/>
          <w:sz w:val="28"/>
          <w:szCs w:val="28"/>
          <w:shd w:val="clear" w:color="auto" w:fill="FBFBFB"/>
        </w:rPr>
      </w:pPr>
      <w:r w:rsidRPr="009052C5">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озеленение территории детского лагеря, разбивка клумб, аллей, оборудование отрядных мест, спортивных и игровых площадок, оздоровительно-</w:t>
      </w:r>
      <w:r w:rsidR="007D073D">
        <w:rPr>
          <w:rFonts w:eastAsia="Arial" w:cs="Times New Roman"/>
          <w:sz w:val="28"/>
          <w:szCs w:val="28"/>
          <w:shd w:val="clear" w:color="auto" w:fill="FBFBFB"/>
        </w:rPr>
        <w:t xml:space="preserve"> </w:t>
      </w:r>
      <w:r w:rsidRPr="009052C5">
        <w:rPr>
          <w:rFonts w:eastAsia="Arial" w:cs="Times New Roman"/>
          <w:sz w:val="28"/>
          <w:szCs w:val="28"/>
          <w:shd w:val="clear" w:color="auto" w:fill="FBFBFB"/>
        </w:rPr>
        <w:t xml:space="preserve">рекреационных зон, позволяющих разделить территорию детского лагеря на зоны активного отдыха и использование его воспитательного потенциала; </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оформление отрядных уголков, позволяющее детям проявить свои фантазию и творчески</w:t>
      </w:r>
      <w:r w:rsidR="007D073D">
        <w:rPr>
          <w:rFonts w:eastAsia="Arial" w:cs="Times New Roman"/>
          <w:sz w:val="28"/>
          <w:szCs w:val="28"/>
          <w:shd w:val="clear" w:color="auto" w:fill="FBFBFB"/>
        </w:rPr>
        <w:t>е способности. Отрядный уголок -</w:t>
      </w:r>
      <w:r w:rsidRPr="009052C5">
        <w:rPr>
          <w:rFonts w:eastAsia="Arial" w:cs="Times New Roman"/>
          <w:sz w:val="28"/>
          <w:szCs w:val="28"/>
          <w:shd w:val="clear" w:color="auto" w:fill="FBFBFB"/>
        </w:rPr>
        <w:t xml:space="preserve">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67153E" w:rsidRPr="009052C5" w:rsidRDefault="007D073D" w:rsidP="00513F6C">
      <w:pPr>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w:t>
      </w:r>
      <w:r w:rsidR="000A6506" w:rsidRPr="009052C5">
        <w:rPr>
          <w:rFonts w:eastAsia="Arial" w:cs="Times New Roman"/>
          <w:sz w:val="28"/>
          <w:szCs w:val="28"/>
          <w:shd w:val="clear" w:color="auto" w:fill="FBFBFB"/>
        </w:rPr>
        <w:t xml:space="preserve"> оформление пространства проведения событий (праздников, церемоний, творческих вечеров, выставок, КТД, отрядных дел и т.п.);</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оформление образовательной, досуговой и спортивной инфраструктуры;</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67153E"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t>- звуков</w:t>
      </w:r>
      <w:r w:rsidR="007D073D">
        <w:rPr>
          <w:rFonts w:eastAsia="Arial" w:cs="Times New Roman"/>
          <w:sz w:val="28"/>
          <w:szCs w:val="28"/>
          <w:shd w:val="clear" w:color="auto" w:fill="FBFBFB"/>
        </w:rPr>
        <w:t>ое пространство детском лагере -</w:t>
      </w:r>
      <w:r w:rsidRPr="009052C5">
        <w:rPr>
          <w:rFonts w:eastAsia="Arial" w:cs="Times New Roman"/>
          <w:sz w:val="28"/>
          <w:szCs w:val="28"/>
          <w:shd w:val="clear" w:color="auto" w:fill="FBFBFB"/>
        </w:rPr>
        <w:t xml:space="preserve">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67153E" w:rsidRPr="009052C5" w:rsidRDefault="007D073D" w:rsidP="00513F6C">
      <w:pPr>
        <w:ind w:firstLine="520"/>
        <w:jc w:val="both"/>
        <w:rPr>
          <w:rFonts w:eastAsia="Arial" w:cs="Times New Roman"/>
          <w:sz w:val="28"/>
          <w:szCs w:val="28"/>
          <w:shd w:val="clear" w:color="auto" w:fill="FBFBFB"/>
        </w:rPr>
      </w:pPr>
      <w:r>
        <w:rPr>
          <w:rFonts w:eastAsia="Arial" w:cs="Times New Roman"/>
          <w:sz w:val="28"/>
          <w:szCs w:val="28"/>
          <w:shd w:val="clear" w:color="auto" w:fill="FBFBFB"/>
        </w:rPr>
        <w:t>- «места новостей» -</w:t>
      </w:r>
      <w:r w:rsidR="000A6506" w:rsidRPr="009052C5">
        <w:rPr>
          <w:rFonts w:eastAsia="Arial" w:cs="Times New Roman"/>
          <w:sz w:val="28"/>
          <w:szCs w:val="28"/>
          <w:shd w:val="clear" w:color="auto" w:fill="FBFBFB"/>
        </w:rPr>
        <w:t xml:space="preserve">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67ACD" w:rsidRPr="009052C5" w:rsidRDefault="000A6506" w:rsidP="00513F6C">
      <w:pPr>
        <w:ind w:firstLine="520"/>
        <w:jc w:val="both"/>
        <w:rPr>
          <w:rFonts w:eastAsia="Arial" w:cs="Times New Roman"/>
          <w:sz w:val="28"/>
          <w:szCs w:val="28"/>
          <w:shd w:val="clear" w:color="auto" w:fill="FBFBFB"/>
        </w:rPr>
      </w:pPr>
      <w:r w:rsidRPr="009052C5">
        <w:rPr>
          <w:rFonts w:eastAsia="Arial" w:cs="Times New Roman"/>
          <w:sz w:val="28"/>
          <w:szCs w:val="28"/>
          <w:shd w:val="clear" w:color="auto" w:fill="FBFBFB"/>
        </w:rPr>
        <w:lastRenderedPageBreak/>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67153E" w:rsidRPr="009052C5" w:rsidRDefault="000A6506" w:rsidP="00513F6C">
      <w:pPr>
        <w:jc w:val="center"/>
        <w:rPr>
          <w:rFonts w:eastAsia="Arial" w:cs="Times New Roman"/>
          <w:b/>
          <w:sz w:val="28"/>
          <w:szCs w:val="28"/>
          <w:shd w:val="clear" w:color="auto" w:fill="FBFBFB"/>
        </w:rPr>
      </w:pPr>
      <w:r w:rsidRPr="009052C5">
        <w:rPr>
          <w:rFonts w:eastAsia="Arial" w:cs="Times New Roman"/>
          <w:b/>
          <w:sz w:val="28"/>
          <w:szCs w:val="28"/>
          <w:shd w:val="clear" w:color="auto" w:fill="FBFBFB"/>
        </w:rPr>
        <w:t>2.9. Модуль «Профилактика и безопасность»</w:t>
      </w:r>
    </w:p>
    <w:p w:rsidR="0067153E" w:rsidRPr="009052C5" w:rsidRDefault="007D073D" w:rsidP="00513F6C">
      <w:pPr>
        <w:ind w:firstLine="709"/>
        <w:jc w:val="both"/>
        <w:rPr>
          <w:rFonts w:eastAsia="Arial" w:cs="Times New Roman"/>
          <w:sz w:val="28"/>
          <w:szCs w:val="28"/>
          <w:shd w:val="clear" w:color="auto" w:fill="FBFBFB"/>
        </w:rPr>
      </w:pPr>
      <w:r>
        <w:rPr>
          <w:rFonts w:eastAsia="Arial" w:cs="Times New Roman"/>
          <w:sz w:val="28"/>
          <w:szCs w:val="28"/>
          <w:shd w:val="clear" w:color="auto" w:fill="FBFBFB"/>
        </w:rPr>
        <w:t>Профилактика и безопасность -</w:t>
      </w:r>
      <w:r w:rsidR="000A6506" w:rsidRPr="009052C5">
        <w:rPr>
          <w:rFonts w:eastAsia="Arial" w:cs="Times New Roman"/>
          <w:sz w:val="28"/>
          <w:szCs w:val="28"/>
          <w:shd w:val="clear" w:color="auto" w:fill="FBFBFB"/>
        </w:rPr>
        <w:t xml:space="preserve">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физическую и психологическую безопасность ребенка в новых условиях;</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специализированные проекты и смены;</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w:t>
      </w:r>
      <w:r w:rsidR="007D073D">
        <w:rPr>
          <w:rFonts w:eastAsia="Arial" w:cs="Times New Roman"/>
          <w:sz w:val="28"/>
          <w:szCs w:val="28"/>
          <w:shd w:val="clear" w:color="auto" w:fill="FBFBFB"/>
        </w:rPr>
        <w:t xml:space="preserve"> -</w:t>
      </w:r>
      <w:r w:rsidRPr="009052C5">
        <w:rPr>
          <w:rFonts w:eastAsia="Arial" w:cs="Times New Roman"/>
          <w:sz w:val="28"/>
          <w:szCs w:val="28"/>
          <w:shd w:val="clear" w:color="auto" w:fill="FBFBFB"/>
        </w:rPr>
        <w:t xml:space="preserve">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67153E" w:rsidRPr="009052C5" w:rsidRDefault="000A6506" w:rsidP="00513F6C">
      <w:pPr>
        <w:ind w:firstLine="520"/>
        <w:jc w:val="center"/>
        <w:rPr>
          <w:rFonts w:eastAsia="Arial" w:cs="Times New Roman"/>
          <w:b/>
          <w:sz w:val="28"/>
          <w:szCs w:val="28"/>
          <w:shd w:val="clear" w:color="auto" w:fill="FBFBFB"/>
        </w:rPr>
      </w:pPr>
      <w:r w:rsidRPr="009052C5">
        <w:rPr>
          <w:rFonts w:eastAsia="Arial" w:cs="Times New Roman"/>
          <w:b/>
          <w:sz w:val="28"/>
          <w:szCs w:val="28"/>
          <w:shd w:val="clear" w:color="auto" w:fill="FBFBFB"/>
        </w:rPr>
        <w:t>2.10. Модуль «Работа с вожатыми/воспитателями»</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w:t>
      </w:r>
      <w:r w:rsidRPr="009052C5">
        <w:rPr>
          <w:rFonts w:eastAsia="Arial" w:cs="Times New Roman"/>
          <w:sz w:val="28"/>
          <w:szCs w:val="28"/>
          <w:shd w:val="clear" w:color="auto" w:fill="FBFBFB"/>
        </w:rPr>
        <w:lastRenderedPageBreak/>
        <w:t>актуализируются ребенком, в том числе через личность вожатого/воспитателя.</w:t>
      </w:r>
    </w:p>
    <w:p w:rsidR="0067153E" w:rsidRPr="009052C5" w:rsidRDefault="000A6506" w:rsidP="00513F6C">
      <w:pPr>
        <w:jc w:val="center"/>
        <w:rPr>
          <w:rFonts w:eastAsia="Arial" w:cs="Times New Roman"/>
          <w:b/>
          <w:bCs/>
          <w:sz w:val="28"/>
          <w:szCs w:val="28"/>
          <w:shd w:val="clear" w:color="auto" w:fill="FBFBFB"/>
        </w:rPr>
      </w:pPr>
      <w:r w:rsidRPr="009052C5">
        <w:rPr>
          <w:rFonts w:eastAsia="Arial" w:cs="Times New Roman"/>
          <w:b/>
          <w:bCs/>
          <w:sz w:val="28"/>
          <w:szCs w:val="28"/>
          <w:shd w:val="clear" w:color="auto" w:fill="FBFBFB"/>
        </w:rPr>
        <w:t>ВАРИАТИВНЫЕ МОДУЛИ</w:t>
      </w:r>
    </w:p>
    <w:p w:rsidR="0067153E" w:rsidRPr="009052C5" w:rsidRDefault="000A6506" w:rsidP="00513F6C">
      <w:pPr>
        <w:jc w:val="center"/>
        <w:rPr>
          <w:rFonts w:eastAsia="Arial" w:cs="Times New Roman"/>
          <w:b/>
          <w:sz w:val="28"/>
          <w:szCs w:val="28"/>
          <w:shd w:val="clear" w:color="auto" w:fill="FBFBFB"/>
        </w:rPr>
      </w:pPr>
      <w:r w:rsidRPr="009052C5">
        <w:rPr>
          <w:rFonts w:eastAsia="Arial" w:cs="Times New Roman"/>
          <w:b/>
          <w:sz w:val="28"/>
          <w:szCs w:val="28"/>
          <w:shd w:val="clear" w:color="auto" w:fill="FBFBFB"/>
        </w:rPr>
        <w:t>2.11. Модуль «Работа с родителями»</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На групповом уровне: </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На индивидуальном уровне:</w:t>
      </w:r>
    </w:p>
    <w:p w:rsidR="0067153E" w:rsidRPr="009052C5" w:rsidRDefault="000A6506" w:rsidP="00513F6C">
      <w:pPr>
        <w:ind w:firstLine="851"/>
        <w:jc w:val="both"/>
        <w:rPr>
          <w:rFonts w:eastAsia="Arial" w:cs="Times New Roman"/>
          <w:sz w:val="28"/>
          <w:szCs w:val="28"/>
          <w:shd w:val="clear" w:color="auto" w:fill="FBFBFB"/>
        </w:rPr>
      </w:pPr>
      <w:r w:rsidRPr="009052C5">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67153E" w:rsidRPr="009052C5" w:rsidRDefault="007D073D" w:rsidP="00513F6C">
      <w:pPr>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r w:rsidR="000A6506" w:rsidRPr="009052C5">
        <w:rPr>
          <w:rFonts w:eastAsia="Arial" w:cs="Times New Roman"/>
          <w:sz w:val="28"/>
          <w:szCs w:val="28"/>
          <w:shd w:val="clear" w:color="auto" w:fill="FBFBFB"/>
        </w:rPr>
        <w:t>индивидуальное консультирование c целью координации воспитательных усилий педагогов и родителей.</w:t>
      </w:r>
    </w:p>
    <w:p w:rsidR="0067153E" w:rsidRPr="009052C5" w:rsidRDefault="000A6506" w:rsidP="00513F6C">
      <w:pPr>
        <w:tabs>
          <w:tab w:val="left" w:pos="851"/>
        </w:tabs>
        <w:jc w:val="center"/>
        <w:rPr>
          <w:rFonts w:cs="Times New Roman"/>
          <w:sz w:val="28"/>
          <w:szCs w:val="28"/>
        </w:rPr>
      </w:pPr>
      <w:r w:rsidRPr="009052C5">
        <w:rPr>
          <w:rFonts w:cs="Times New Roman"/>
          <w:b/>
          <w:color w:val="000000"/>
          <w:sz w:val="28"/>
          <w:szCs w:val="28"/>
        </w:rPr>
        <w:t xml:space="preserve">2.12. Модуль </w:t>
      </w:r>
      <w:r w:rsidRPr="009052C5">
        <w:rPr>
          <w:rFonts w:cs="Times New Roman"/>
          <w:b/>
          <w:sz w:val="28"/>
          <w:szCs w:val="28"/>
        </w:rPr>
        <w:t>«Цифровая среда воспитания»</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Цифровая среда воспитания</w:t>
      </w:r>
      <w:r w:rsidR="007D073D">
        <w:rPr>
          <w:rFonts w:ascii="Times New Roman" w:hAnsi="Times New Roman" w:cs="Times New Roman"/>
          <w:color w:val="000000"/>
          <w:sz w:val="28"/>
          <w:szCs w:val="28"/>
          <w:lang w:val="ru-RU"/>
        </w:rPr>
        <w:t xml:space="preserve"> -</w:t>
      </w:r>
      <w:r w:rsidRPr="009052C5">
        <w:rPr>
          <w:rFonts w:ascii="Times New Roman" w:hAnsi="Times New Roman" w:cs="Times New Roman"/>
          <w:color w:val="000000"/>
          <w:sz w:val="28"/>
          <w:szCs w:val="28"/>
          <w:lang w:val="ru-RU"/>
        </w:rPr>
        <w:t xml:space="preserve"> </w:t>
      </w:r>
      <w:r w:rsidRPr="009052C5">
        <w:rPr>
          <w:rFonts w:ascii="Times New Roman" w:hAnsi="Times New Roman" w:cs="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sidRPr="009052C5">
        <w:rPr>
          <w:rFonts w:ascii="Times New Roman" w:hAnsi="Times New Roman" w:cs="Times New Roman"/>
          <w:color w:val="000000"/>
          <w:sz w:val="28"/>
          <w:szCs w:val="28"/>
          <w:lang w:val="ru-RU"/>
        </w:rPr>
        <w:t xml:space="preserve">в условиях сохранения рисков распространения COVID-19. </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Цифровая среда воспитания предполагает следующее:</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телемосты, онлайн</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встречи, видеоконференции и т.п.;</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онлайн</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w:t>
      </w:r>
      <w:r w:rsidR="007D073D">
        <w:rPr>
          <w:rFonts w:ascii="Times New Roman" w:hAnsi="Times New Roman" w:cs="Times New Roman"/>
          <w:sz w:val="28"/>
          <w:szCs w:val="28"/>
          <w:lang w:val="ru-RU"/>
        </w:rPr>
        <w:t xml:space="preserve"> </w:t>
      </w:r>
      <w:r w:rsidRPr="009052C5">
        <w:rPr>
          <w:rFonts w:ascii="Times New Roman" w:hAnsi="Times New Roman" w:cs="Times New Roman"/>
          <w:sz w:val="28"/>
          <w:szCs w:val="28"/>
          <w:lang w:val="ru-RU"/>
        </w:rPr>
        <w:t>мероприятия в официальных группах детского лагеря в социальных сетях;</w:t>
      </w:r>
    </w:p>
    <w:p w:rsidR="0067153E" w:rsidRPr="009052C5" w:rsidRDefault="000A6506" w:rsidP="00513F6C">
      <w:pPr>
        <w:pStyle w:val="aff2"/>
        <w:tabs>
          <w:tab w:val="left" w:pos="993"/>
          <w:tab w:val="left" w:pos="1310"/>
        </w:tabs>
        <w:ind w:left="0" w:firstLine="850"/>
        <w:jc w:val="both"/>
        <w:rPr>
          <w:rFonts w:ascii="Times New Roman" w:hAnsi="Times New Roman" w:cs="Times New Roman"/>
          <w:sz w:val="28"/>
          <w:szCs w:val="28"/>
          <w:lang w:val="ru-RU"/>
        </w:rPr>
      </w:pPr>
      <w:r w:rsidRPr="009052C5">
        <w:rPr>
          <w:rFonts w:ascii="Times New Roman" w:hAnsi="Times New Roman" w:cs="Times New Roman"/>
          <w:sz w:val="28"/>
          <w:szCs w:val="28"/>
          <w:lang w:val="ru-RU"/>
        </w:rPr>
        <w:t>- освещение деятельности детского лагеря в официальных группах в социальных сетях и на оф</w:t>
      </w:r>
      <w:r w:rsidR="009052C5">
        <w:rPr>
          <w:rFonts w:ascii="Times New Roman" w:hAnsi="Times New Roman" w:cs="Times New Roman"/>
          <w:sz w:val="28"/>
          <w:szCs w:val="28"/>
          <w:lang w:val="ru-RU"/>
        </w:rPr>
        <w:t>ициальном сайте детского лагеря</w:t>
      </w:r>
    </w:p>
    <w:p w:rsidR="0067153E" w:rsidRPr="009052C5" w:rsidRDefault="000A6506" w:rsidP="00513F6C">
      <w:pPr>
        <w:keepNext/>
        <w:keepLines/>
        <w:widowControl w:val="0"/>
        <w:shd w:val="clear" w:color="auto" w:fill="auto"/>
        <w:jc w:val="center"/>
        <w:outlineLvl w:val="0"/>
        <w:rPr>
          <w:rFonts w:eastAsia="Times New Roman" w:cs="Times New Roman"/>
          <w:b/>
          <w:sz w:val="28"/>
          <w:szCs w:val="28"/>
        </w:rPr>
      </w:pPr>
      <w:r w:rsidRPr="009052C5">
        <w:rPr>
          <w:rFonts w:eastAsia="Times New Roman" w:cs="Times New Roman"/>
          <w:b/>
          <w:bCs/>
          <w:sz w:val="28"/>
          <w:szCs w:val="28"/>
          <w:lang w:eastAsia="ko-KR" w:bidi="ar-SA"/>
        </w:rPr>
        <w:t>2.13. Модуль «Социальное партнерство»</w:t>
      </w:r>
    </w:p>
    <w:p w:rsidR="0067153E" w:rsidRPr="009052C5" w:rsidRDefault="000A6506" w:rsidP="00513F6C">
      <w:pPr>
        <w:widowControl w:val="0"/>
        <w:shd w:val="clear" w:color="auto" w:fill="auto"/>
        <w:tabs>
          <w:tab w:val="left" w:pos="851"/>
        </w:tabs>
        <w:ind w:firstLine="850"/>
        <w:jc w:val="both"/>
        <w:rPr>
          <w:rFonts w:eastAsia="Times New Roman" w:cs="Times New Roman"/>
          <w:sz w:val="28"/>
          <w:szCs w:val="28"/>
        </w:rPr>
      </w:pPr>
      <w:r w:rsidRPr="009052C5">
        <w:rPr>
          <w:rFonts w:eastAsia="Times New Roman" w:cs="Times New Roman"/>
          <w:sz w:val="28"/>
          <w:szCs w:val="28"/>
          <w:lang w:eastAsia="ko-KR" w:bidi="ar-SA"/>
        </w:rPr>
        <w:t>Взаимодействие</w:t>
      </w:r>
      <w:r w:rsidRPr="009052C5">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sidRPr="009052C5">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67153E" w:rsidRPr="009052C5" w:rsidRDefault="000A6506" w:rsidP="00513F6C">
      <w:pPr>
        <w:widowControl w:val="0"/>
        <w:shd w:val="clear" w:color="auto" w:fill="auto"/>
        <w:tabs>
          <w:tab w:val="left" w:pos="851"/>
        </w:tabs>
        <w:ind w:firstLine="709"/>
        <w:jc w:val="both"/>
        <w:rPr>
          <w:rFonts w:eastAsia="Times New Roman" w:cs="Times New Roman"/>
          <w:sz w:val="28"/>
          <w:szCs w:val="28"/>
        </w:rPr>
      </w:pPr>
      <w:r w:rsidRPr="009052C5">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67153E" w:rsidRPr="009052C5" w:rsidRDefault="000A6506" w:rsidP="00513F6C">
      <w:pPr>
        <w:widowControl w:val="0"/>
        <w:shd w:val="clear" w:color="auto" w:fill="auto"/>
        <w:tabs>
          <w:tab w:val="left" w:pos="851"/>
        </w:tabs>
        <w:ind w:firstLine="709"/>
        <w:jc w:val="both"/>
        <w:rPr>
          <w:rFonts w:eastAsia="Times New Roman" w:cs="Times New Roman"/>
          <w:sz w:val="28"/>
          <w:szCs w:val="28"/>
        </w:rPr>
      </w:pPr>
      <w:r w:rsidRPr="009052C5">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w:t>
      </w:r>
      <w:r w:rsidRPr="009052C5">
        <w:rPr>
          <w:rFonts w:eastAsia="Times New Roman" w:cs="Times New Roman"/>
          <w:sz w:val="28"/>
          <w:szCs w:val="28"/>
          <w:lang w:eastAsia="ko-KR" w:bidi="ar-SA"/>
        </w:rPr>
        <w:lastRenderedPageBreak/>
        <w:t>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67153E" w:rsidRPr="009052C5" w:rsidRDefault="000A6506" w:rsidP="00513F6C">
      <w:pPr>
        <w:widowControl w:val="0"/>
        <w:shd w:val="clear" w:color="auto" w:fill="auto"/>
        <w:tabs>
          <w:tab w:val="left" w:pos="851"/>
        </w:tabs>
        <w:ind w:firstLine="709"/>
        <w:jc w:val="both"/>
        <w:rPr>
          <w:rFonts w:eastAsia="Times New Roman" w:cs="Times New Roman"/>
          <w:sz w:val="28"/>
          <w:szCs w:val="28"/>
        </w:rPr>
      </w:pPr>
      <w:r w:rsidRPr="009052C5">
        <w:rPr>
          <w:rFonts w:eastAsia="Times New Roman" w:cs="Times New Roman"/>
          <w:sz w:val="28"/>
          <w:szCs w:val="28"/>
          <w:lang w:eastAsia="ko-KR" w:bidi="ar-SA"/>
        </w:rPr>
        <w:t>- проведение на базе организаций</w:t>
      </w:r>
      <w:r w:rsidR="007D073D">
        <w:rPr>
          <w:rFonts w:eastAsia="Times New Roman" w:cs="Times New Roman"/>
          <w:sz w:val="28"/>
          <w:szCs w:val="28"/>
          <w:lang w:eastAsia="ko-KR" w:bidi="ar-SA"/>
        </w:rPr>
        <w:t xml:space="preserve"> </w:t>
      </w:r>
      <w:r w:rsidRPr="009052C5">
        <w:rPr>
          <w:rFonts w:eastAsia="Times New Roman" w:cs="Times New Roman"/>
          <w:sz w:val="28"/>
          <w:szCs w:val="28"/>
          <w:lang w:eastAsia="ko-KR" w:bidi="ar-SA"/>
        </w:rPr>
        <w:t>-</w:t>
      </w:r>
      <w:r w:rsidR="007D073D">
        <w:rPr>
          <w:rFonts w:eastAsia="Times New Roman" w:cs="Times New Roman"/>
          <w:sz w:val="28"/>
          <w:szCs w:val="28"/>
          <w:lang w:eastAsia="ko-KR" w:bidi="ar-SA"/>
        </w:rPr>
        <w:t xml:space="preserve"> </w:t>
      </w:r>
      <w:r w:rsidRPr="009052C5">
        <w:rPr>
          <w:rFonts w:eastAsia="Times New Roman" w:cs="Times New Roman"/>
          <w:sz w:val="28"/>
          <w:szCs w:val="28"/>
          <w:lang w:eastAsia="ko-KR" w:bidi="ar-SA"/>
        </w:rPr>
        <w:t>партнеров экскурсий, встреч, акций воспитательной направленности при соблюдении требований законодательства Российской Федерации;</w:t>
      </w:r>
    </w:p>
    <w:p w:rsidR="0067153E" w:rsidRPr="009052C5" w:rsidRDefault="000A6506" w:rsidP="00513F6C">
      <w:pPr>
        <w:widowControl w:val="0"/>
        <w:shd w:val="clear" w:color="auto" w:fill="auto"/>
        <w:tabs>
          <w:tab w:val="left" w:pos="851"/>
        </w:tabs>
        <w:ind w:firstLine="709"/>
        <w:jc w:val="both"/>
        <w:rPr>
          <w:rFonts w:eastAsia="Times New Roman" w:cs="Times New Roman"/>
          <w:sz w:val="28"/>
          <w:szCs w:val="28"/>
        </w:rPr>
      </w:pPr>
      <w:r w:rsidRPr="009052C5">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67153E" w:rsidRPr="009052C5" w:rsidRDefault="000A6506" w:rsidP="00513F6C">
      <w:pPr>
        <w:pStyle w:val="aff2"/>
        <w:tabs>
          <w:tab w:val="left" w:pos="993"/>
          <w:tab w:val="left" w:pos="1310"/>
        </w:tabs>
        <w:ind w:left="0" w:right="-1"/>
        <w:rPr>
          <w:rFonts w:ascii="Times New Roman" w:hAnsi="Times New Roman" w:cs="Times New Roman"/>
          <w:sz w:val="28"/>
          <w:szCs w:val="28"/>
          <w:lang w:val="ru-RU"/>
        </w:rPr>
      </w:pPr>
      <w:r w:rsidRPr="009052C5">
        <w:rPr>
          <w:rFonts w:ascii="Times New Roman" w:hAnsi="Times New Roman" w:cs="Times New Roman"/>
          <w:sz w:val="28"/>
          <w:szCs w:val="28"/>
          <w:lang w:val="ru-RU"/>
        </w:rPr>
        <w:br w:type="page"/>
      </w:r>
    </w:p>
    <w:p w:rsidR="0067153E" w:rsidRPr="009052C5" w:rsidRDefault="000A6506" w:rsidP="00513F6C">
      <w:pPr>
        <w:rPr>
          <w:rFonts w:eastAsia="Times New Roman" w:cs="Times New Roman"/>
          <w:b/>
          <w:color w:val="000000"/>
          <w:sz w:val="28"/>
          <w:szCs w:val="28"/>
        </w:rPr>
      </w:pPr>
      <w:r w:rsidRPr="009052C5">
        <w:rPr>
          <w:rFonts w:eastAsia="Times New Roman" w:cs="Times New Roman"/>
          <w:b/>
          <w:color w:val="000000"/>
          <w:sz w:val="28"/>
          <w:szCs w:val="28"/>
        </w:rPr>
        <w:lastRenderedPageBreak/>
        <w:t xml:space="preserve">Раздел III. ОРГАНИЗАЦИЯ ВОСПИТАТЕЛЬНОЙ ДЕЯТЕЛЬНОСТИ </w:t>
      </w:r>
    </w:p>
    <w:p w:rsidR="0067153E" w:rsidRPr="009052C5" w:rsidRDefault="000A6506" w:rsidP="00513F6C">
      <w:pPr>
        <w:jc w:val="center"/>
        <w:outlineLvl w:val="0"/>
        <w:rPr>
          <w:rFonts w:cs="Times New Roman"/>
          <w:sz w:val="28"/>
          <w:szCs w:val="28"/>
        </w:rPr>
      </w:pPr>
      <w:r w:rsidRPr="009052C5">
        <w:rPr>
          <w:rFonts w:eastAsia="Times New Roman" w:cs="Times New Roman"/>
          <w:b/>
          <w:color w:val="000000"/>
          <w:sz w:val="28"/>
          <w:szCs w:val="28"/>
        </w:rPr>
        <w:t>3.1. Особенности организации воспитательной деятельности</w:t>
      </w:r>
    </w:p>
    <w:p w:rsidR="0067153E" w:rsidRPr="009052C5" w:rsidRDefault="000A6506" w:rsidP="00513F6C">
      <w:pPr>
        <w:ind w:firstLine="850"/>
        <w:jc w:val="both"/>
        <w:rPr>
          <w:rFonts w:eastAsia="Times New Roman" w:cs="Times New Roman"/>
          <w:i/>
          <w:color w:val="000000"/>
          <w:sz w:val="28"/>
          <w:szCs w:val="28"/>
        </w:rPr>
      </w:pPr>
      <w:r w:rsidRPr="009052C5">
        <w:rPr>
          <w:rFonts w:eastAsia="Times New Roman" w:cs="Times New Roman"/>
          <w:color w:val="000000"/>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67153E" w:rsidRPr="009052C5" w:rsidRDefault="000A6506" w:rsidP="00513F6C">
      <w:pPr>
        <w:ind w:firstLine="850"/>
        <w:jc w:val="both"/>
        <w:rPr>
          <w:rFonts w:eastAsia="Times New Roman" w:cs="Times New Roman"/>
          <w:i/>
          <w:color w:val="000000"/>
          <w:sz w:val="28"/>
          <w:szCs w:val="28"/>
        </w:rPr>
      </w:pPr>
      <w:r w:rsidRPr="009052C5">
        <w:rPr>
          <w:rFonts w:eastAsia="Times New Roman" w:cs="Times New Roman"/>
          <w:color w:val="000000"/>
          <w:sz w:val="28"/>
          <w:szCs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Воспитательный потенциал детского лагеря обладает рядом преимуществ по сравнению с другими образовательными организациями:</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творческий характер деятельности;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многопрофильность;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 отсутствие обязательной оценки результативности деятельности ребенка, официального статуса;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Воспитательный потенциал детского лагеря позволяет осуществлять воспитание через изменение, конструирование особой среды проживания в условиях в</w:t>
      </w:r>
      <w:r w:rsidR="007D073D">
        <w:rPr>
          <w:rFonts w:eastAsia="Times New Roman" w:cs="Times New Roman"/>
          <w:color w:val="000000"/>
          <w:sz w:val="28"/>
          <w:szCs w:val="28"/>
        </w:rPr>
        <w:t>ременного детского объединения -</w:t>
      </w:r>
      <w:r w:rsidRPr="009052C5">
        <w:rPr>
          <w:rFonts w:eastAsia="Times New Roman" w:cs="Times New Roman"/>
          <w:color w:val="000000"/>
          <w:sz w:val="28"/>
          <w:szCs w:val="28"/>
        </w:rPr>
        <w:t xml:space="preserve"> социальной микросреды, в которой протекает жизнедеятельность детей в условиях детского лагеря.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Основные характеристики уклада детского лагеря:</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организационно-правовая форма, направленность детского лагеря, образовательных программ (смен), режим деятельности (</w:t>
      </w:r>
      <w:r w:rsidRPr="009052C5">
        <w:rPr>
          <w:rFonts w:eastAsia="Times New Roman" w:cs="Times New Roman"/>
          <w:color w:val="000000"/>
          <w:sz w:val="28"/>
          <w:szCs w:val="28"/>
          <w:highlight w:val="white"/>
        </w:rPr>
        <w:t>сезонного или круглогодичного действия, круглосуточное или дневное пребывание)</w:t>
      </w:r>
      <w:r w:rsidRPr="009052C5">
        <w:rPr>
          <w:rFonts w:eastAsia="Times New Roman" w:cs="Times New Roman"/>
          <w:color w:val="000000"/>
          <w:sz w:val="28"/>
          <w:szCs w:val="28"/>
        </w:rPr>
        <w:t>;</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наличие социальных партнеров;</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особенности детского лагеря, определяющие «уникальность» лагеря;</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lastRenderedPageBreak/>
        <w:t xml:space="preserve">- кадровое обеспечение воспитательной деятельности. </w:t>
      </w:r>
    </w:p>
    <w:p w:rsidR="0067153E" w:rsidRPr="009052C5" w:rsidRDefault="000A6506" w:rsidP="00513F6C">
      <w:pPr>
        <w:jc w:val="center"/>
        <w:outlineLvl w:val="0"/>
        <w:rPr>
          <w:rFonts w:cs="Times New Roman"/>
          <w:sz w:val="28"/>
          <w:szCs w:val="28"/>
        </w:rPr>
      </w:pPr>
      <w:r w:rsidRPr="009052C5">
        <w:rPr>
          <w:rFonts w:eastAsia="Times New Roman" w:cs="Times New Roman"/>
          <w:b/>
          <w:color w:val="000000"/>
          <w:sz w:val="28"/>
          <w:szCs w:val="28"/>
        </w:rPr>
        <w:t>3.2. Анализ воспитательного процесса и результатов воспитания</w:t>
      </w:r>
    </w:p>
    <w:p w:rsidR="0067153E" w:rsidRPr="009052C5" w:rsidRDefault="000A6506" w:rsidP="00513F6C">
      <w:pPr>
        <w:ind w:firstLine="850"/>
        <w:jc w:val="both"/>
        <w:rPr>
          <w:rFonts w:cs="Times New Roman"/>
          <w:sz w:val="28"/>
          <w:szCs w:val="28"/>
        </w:rPr>
      </w:pPr>
      <w:r w:rsidRPr="009052C5">
        <w:rPr>
          <w:rFonts w:eastAsia="Times New Roman" w:cs="Times New Roman"/>
          <w:color w:val="000000"/>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9052C5">
        <w:rPr>
          <w:rFonts w:cs="Times New Roman"/>
          <w:sz w:val="28"/>
          <w:szCs w:val="28"/>
        </w:rPr>
        <w:t xml:space="preserve"> совершенствования воспитательной работы в детском лагере.</w:t>
      </w:r>
    </w:p>
    <w:p w:rsidR="0067153E" w:rsidRPr="009052C5" w:rsidRDefault="000A6506" w:rsidP="00513F6C">
      <w:pPr>
        <w:ind w:firstLine="850"/>
        <w:jc w:val="both"/>
        <w:rPr>
          <w:rFonts w:cs="Times New Roman"/>
          <w:sz w:val="28"/>
          <w:szCs w:val="28"/>
        </w:rPr>
      </w:pPr>
      <w:r w:rsidRPr="009052C5">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67153E" w:rsidRPr="009052C5" w:rsidRDefault="000A6506" w:rsidP="00513F6C">
      <w:pPr>
        <w:ind w:firstLine="850"/>
        <w:jc w:val="both"/>
        <w:rPr>
          <w:rFonts w:cs="Times New Roman"/>
          <w:sz w:val="28"/>
          <w:szCs w:val="28"/>
        </w:rPr>
      </w:pPr>
      <w:r w:rsidRPr="009052C5">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7153E" w:rsidRPr="009052C5" w:rsidRDefault="000A6506" w:rsidP="00513F6C">
      <w:pPr>
        <w:ind w:firstLine="850"/>
        <w:jc w:val="both"/>
        <w:rPr>
          <w:rFonts w:cs="Times New Roman"/>
          <w:sz w:val="28"/>
          <w:szCs w:val="28"/>
        </w:rPr>
      </w:pPr>
      <w:r w:rsidRPr="009052C5">
        <w:rPr>
          <w:rFonts w:cs="Times New Roman"/>
          <w:sz w:val="28"/>
          <w:szCs w:val="28"/>
        </w:rPr>
        <w:t>- принцип приоритета анализа сущностных сторон воспитания, ориентирующий экспертов на изучение не количественных е</w:t>
      </w:r>
      <w:r w:rsidR="007D073D">
        <w:rPr>
          <w:rFonts w:cs="Times New Roman"/>
          <w:sz w:val="28"/>
          <w:szCs w:val="28"/>
        </w:rPr>
        <w:t>го показателей, а качественных -</w:t>
      </w:r>
      <w:r w:rsidRPr="009052C5">
        <w:rPr>
          <w:rFonts w:cs="Times New Roman"/>
          <w:sz w:val="28"/>
          <w:szCs w:val="28"/>
        </w:rPr>
        <w:t xml:space="preserve"> таких как содержание и разнообразие деятельности, характер общения и отношений между детьми и взрослыми;  </w:t>
      </w:r>
    </w:p>
    <w:p w:rsidR="0067153E" w:rsidRPr="009052C5" w:rsidRDefault="000A6506" w:rsidP="00513F6C">
      <w:pPr>
        <w:ind w:firstLine="850"/>
        <w:jc w:val="both"/>
        <w:rPr>
          <w:rFonts w:cs="Times New Roman"/>
          <w:sz w:val="28"/>
          <w:szCs w:val="28"/>
        </w:rPr>
      </w:pPr>
      <w:r w:rsidRPr="009052C5">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bCs/>
          <w:color w:val="000000"/>
          <w:sz w:val="28"/>
          <w:szCs w:val="28"/>
        </w:rPr>
        <w:t>Основные направления анализа воспитательного процесса:</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1. Результаты воспитания, социализации и саморазвития детей.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Критерием, на основе которого осуществляется данный анализ, является динамика личностного развития детей в отряде за смену. </w:t>
      </w:r>
    </w:p>
    <w:p w:rsidR="0067153E" w:rsidRPr="009052C5" w:rsidRDefault="007D073D" w:rsidP="00513F6C">
      <w:pPr>
        <w:ind w:firstLine="850"/>
        <w:jc w:val="both"/>
        <w:rPr>
          <w:rFonts w:eastAsia="Times New Roman" w:cs="Times New Roman"/>
          <w:color w:val="000000"/>
          <w:sz w:val="28"/>
          <w:szCs w:val="28"/>
        </w:rPr>
      </w:pPr>
      <w:r>
        <w:rPr>
          <w:rFonts w:cs="Times New Roman"/>
          <w:sz w:val="28"/>
          <w:szCs w:val="28"/>
        </w:rPr>
        <w:t>Главный инструмент -</w:t>
      </w:r>
      <w:r w:rsidR="000A6506" w:rsidRPr="009052C5">
        <w:rPr>
          <w:rFonts w:cs="Times New Roman"/>
          <w:sz w:val="28"/>
          <w:szCs w:val="28"/>
        </w:rPr>
        <w:t xml:space="preserve"> педагогическое наблюдение. Очень важно фиксировать личностные изменения, в том числе в педагогическом дневнике.</w:t>
      </w:r>
    </w:p>
    <w:p w:rsidR="0067153E" w:rsidRPr="009052C5" w:rsidRDefault="000A6506" w:rsidP="00513F6C">
      <w:pPr>
        <w:ind w:firstLine="850"/>
        <w:jc w:val="both"/>
        <w:rPr>
          <w:rFonts w:cs="Times New Roman"/>
          <w:sz w:val="28"/>
          <w:szCs w:val="28"/>
        </w:rPr>
      </w:pPr>
      <w:r w:rsidRPr="009052C5">
        <w:rPr>
          <w:rFonts w:eastAsia="Times New Roman" w:cs="Times New Roman"/>
          <w:color w:val="000000"/>
          <w:sz w:val="28"/>
          <w:szCs w:val="28"/>
        </w:rPr>
        <w:t xml:space="preserve">Важную роль играет </w:t>
      </w:r>
      <w:r w:rsidRPr="009052C5">
        <w:rPr>
          <w:rFonts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67153E" w:rsidRPr="009052C5" w:rsidRDefault="000A6506" w:rsidP="00513F6C">
      <w:pPr>
        <w:ind w:firstLine="850"/>
        <w:jc w:val="both"/>
        <w:rPr>
          <w:rFonts w:eastAsia="Times New Roman" w:cs="Times New Roman"/>
          <w:color w:val="000000"/>
          <w:sz w:val="28"/>
          <w:szCs w:val="28"/>
        </w:rPr>
      </w:pPr>
      <w:r w:rsidRPr="009052C5">
        <w:rPr>
          <w:rFonts w:eastAsia="Times New Roman" w:cs="Times New Roman"/>
          <w:color w:val="000000"/>
          <w:sz w:val="28"/>
          <w:szCs w:val="28"/>
        </w:rPr>
        <w:t xml:space="preserve">2. Состояние </w:t>
      </w:r>
      <w:r w:rsidRPr="009052C5">
        <w:rPr>
          <w:rFonts w:cs="Times New Roman"/>
          <w:iCs/>
          <w:sz w:val="28"/>
          <w:szCs w:val="28"/>
        </w:rPr>
        <w:t>организуемой в детском лагере совместной деятельности детей и взрослых.</w:t>
      </w:r>
    </w:p>
    <w:p w:rsidR="0067153E" w:rsidRPr="009052C5" w:rsidRDefault="000A6506" w:rsidP="00513F6C">
      <w:pPr>
        <w:ind w:firstLine="850"/>
        <w:jc w:val="both"/>
        <w:rPr>
          <w:rFonts w:cs="Times New Roman"/>
          <w:sz w:val="28"/>
          <w:szCs w:val="28"/>
        </w:rPr>
      </w:pPr>
      <w:r w:rsidRPr="009052C5">
        <w:rPr>
          <w:rFonts w:cs="Times New Roman"/>
          <w:iCs/>
          <w:sz w:val="28"/>
          <w:szCs w:val="28"/>
        </w:rPr>
        <w:t xml:space="preserve">Критерием, на основе которого осуществляется данный анализ, является наличие в детском лагере </w:t>
      </w:r>
      <w:r w:rsidRPr="009052C5">
        <w:rPr>
          <w:rFonts w:cs="Times New Roman"/>
          <w:iCs/>
          <w:color w:val="000000"/>
          <w:sz w:val="28"/>
          <w:szCs w:val="28"/>
        </w:rPr>
        <w:t>интересной, событийно насыщенной и личностно развивающей</w:t>
      </w:r>
      <w:r w:rsidRPr="009052C5">
        <w:rPr>
          <w:rFonts w:cs="Times New Roman"/>
          <w:iCs/>
          <w:sz w:val="28"/>
          <w:szCs w:val="28"/>
        </w:rPr>
        <w:t xml:space="preserve"> совместной деятельности детей и взрослых</w:t>
      </w:r>
      <w:r w:rsidRPr="009052C5">
        <w:rPr>
          <w:rFonts w:cs="Times New Roman"/>
          <w:iCs/>
          <w:color w:val="000000"/>
          <w:sz w:val="28"/>
          <w:szCs w:val="28"/>
        </w:rPr>
        <w:t>.</w:t>
      </w:r>
    </w:p>
    <w:p w:rsidR="0067153E" w:rsidRPr="009052C5" w:rsidRDefault="000A6506" w:rsidP="00513F6C">
      <w:pPr>
        <w:ind w:firstLine="850"/>
        <w:jc w:val="both"/>
        <w:rPr>
          <w:rFonts w:cs="Times New Roman"/>
          <w:sz w:val="28"/>
          <w:szCs w:val="28"/>
        </w:rPr>
      </w:pPr>
      <w:r w:rsidRPr="009052C5">
        <w:rPr>
          <w:rFonts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67153E" w:rsidRPr="009052C5" w:rsidRDefault="000A6506" w:rsidP="00513F6C">
      <w:pPr>
        <w:ind w:firstLine="850"/>
        <w:jc w:val="both"/>
        <w:rPr>
          <w:rFonts w:cs="Times New Roman"/>
          <w:sz w:val="28"/>
          <w:szCs w:val="28"/>
        </w:rPr>
      </w:pPr>
      <w:r w:rsidRPr="009052C5">
        <w:rPr>
          <w:rFonts w:cs="Times New Roman"/>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67153E" w:rsidRPr="009052C5" w:rsidRDefault="000A6506" w:rsidP="00513F6C">
      <w:pPr>
        <w:ind w:firstLine="850"/>
        <w:jc w:val="both"/>
        <w:rPr>
          <w:rFonts w:cs="Times New Roman"/>
          <w:sz w:val="28"/>
          <w:szCs w:val="28"/>
        </w:rPr>
      </w:pPr>
      <w:r w:rsidRPr="009052C5">
        <w:rPr>
          <w:rFonts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67153E" w:rsidRPr="009052C5" w:rsidRDefault="000A6506" w:rsidP="00513F6C">
      <w:pPr>
        <w:ind w:firstLine="850"/>
        <w:jc w:val="both"/>
        <w:rPr>
          <w:rFonts w:cs="Times New Roman"/>
          <w:sz w:val="28"/>
          <w:szCs w:val="28"/>
        </w:rPr>
      </w:pPr>
      <w:r w:rsidRPr="009052C5">
        <w:rPr>
          <w:rFonts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67153E" w:rsidRPr="009052C5" w:rsidRDefault="000A6506" w:rsidP="00513F6C">
      <w:pPr>
        <w:ind w:firstLine="850"/>
        <w:jc w:val="both"/>
        <w:rPr>
          <w:rFonts w:cs="Times New Roman"/>
          <w:sz w:val="28"/>
          <w:szCs w:val="28"/>
        </w:rPr>
      </w:pPr>
      <w:r w:rsidRPr="009052C5">
        <w:rPr>
          <w:rFonts w:cs="Times New Roman"/>
          <w:sz w:val="28"/>
          <w:szCs w:val="28"/>
        </w:rPr>
        <w:t>Объектом анализа являются воспитательные мероприятия и результаты воспитательной работы.</w:t>
      </w:r>
    </w:p>
    <w:p w:rsidR="0067153E" w:rsidRPr="009052C5" w:rsidRDefault="000A6506" w:rsidP="00513F6C">
      <w:pPr>
        <w:ind w:firstLine="850"/>
        <w:jc w:val="both"/>
        <w:rPr>
          <w:rFonts w:cs="Times New Roman"/>
          <w:b/>
          <w:iCs/>
          <w:color w:val="000000"/>
          <w:sz w:val="28"/>
          <w:szCs w:val="28"/>
        </w:rPr>
        <w:sectPr w:rsidR="0067153E" w:rsidRPr="009052C5" w:rsidSect="009052C5">
          <w:headerReference w:type="default" r:id="rId10"/>
          <w:pgSz w:w="11906" w:h="16838"/>
          <w:pgMar w:top="567" w:right="845" w:bottom="882" w:left="1694" w:header="567" w:footer="0" w:gutter="0"/>
          <w:cols w:space="720"/>
          <w:formProt w:val="0"/>
          <w:titlePg/>
          <w:docGrid w:linePitch="360"/>
        </w:sectPr>
      </w:pPr>
      <w:r w:rsidRPr="009052C5">
        <w:rPr>
          <w:rFonts w:cs="Times New Roman"/>
          <w:iCs/>
          <w:sz w:val="28"/>
          <w:szCs w:val="28"/>
        </w:rPr>
        <w:lastRenderedPageBreak/>
        <w:t xml:space="preserve">Итогом самоанализа </w:t>
      </w:r>
      <w:r w:rsidRPr="009052C5">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67153E" w:rsidRPr="00513F6C" w:rsidRDefault="000A6506" w:rsidP="00513F6C">
      <w:pPr>
        <w:pStyle w:val="1b"/>
        <w:tabs>
          <w:tab w:val="left" w:pos="1276"/>
        </w:tabs>
        <w:spacing w:before="0" w:after="0"/>
        <w:ind w:right="-6" w:firstLine="850"/>
        <w:jc w:val="right"/>
      </w:pPr>
      <w:r w:rsidRPr="00513F6C">
        <w:lastRenderedPageBreak/>
        <w:t>Приложение</w:t>
      </w:r>
    </w:p>
    <w:p w:rsidR="0067153E" w:rsidRPr="00513F6C" w:rsidRDefault="000A6506" w:rsidP="00513F6C">
      <w:pPr>
        <w:pStyle w:val="1b"/>
        <w:spacing w:before="120" w:after="0"/>
        <w:ind w:right="-6" w:firstLine="709"/>
        <w:jc w:val="center"/>
        <w:rPr>
          <w:b/>
          <w:bCs/>
        </w:rPr>
      </w:pPr>
      <w:r w:rsidRPr="00513F6C">
        <w:rPr>
          <w:b/>
          <w:bCs/>
        </w:rPr>
        <w:t xml:space="preserve">КАЛЕНДАРНЫЙ ПЛАН ВОСПИТАТЕЛЬНОЙ РАБОТЫ </w:t>
      </w:r>
    </w:p>
    <w:p w:rsidR="0067153E" w:rsidRPr="00513F6C" w:rsidRDefault="0067153E" w:rsidP="00513F6C">
      <w:pPr>
        <w:pStyle w:val="1b"/>
        <w:spacing w:before="0" w:after="0"/>
        <w:ind w:right="-6" w:firstLine="709"/>
        <w:jc w:val="center"/>
        <w:rPr>
          <w:b/>
          <w:bCs/>
        </w:rPr>
      </w:pPr>
    </w:p>
    <w:p w:rsidR="0067153E" w:rsidRPr="00513F6C" w:rsidRDefault="000A6506" w:rsidP="00513F6C">
      <w:pPr>
        <w:ind w:right="-6" w:firstLine="709"/>
        <w:jc w:val="both"/>
        <w:rPr>
          <w:rFonts w:eastAsia="Times New Roman" w:cs="Times New Roman"/>
          <w:lang w:eastAsia="ru-RU"/>
        </w:rPr>
      </w:pPr>
      <w:r w:rsidRPr="00513F6C">
        <w:rPr>
          <w:rFonts w:eastAsia="Times New Roman" w:cs="Times New Roman"/>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67153E" w:rsidRPr="00513F6C" w:rsidRDefault="000A6506" w:rsidP="00513F6C">
      <w:pPr>
        <w:ind w:right="-6" w:firstLine="709"/>
        <w:jc w:val="both"/>
        <w:rPr>
          <w:rFonts w:eastAsia="Times New Roman" w:cs="Times New Roman"/>
          <w:lang w:eastAsia="ru-RU"/>
        </w:rPr>
      </w:pPr>
      <w:r w:rsidRPr="00513F6C">
        <w:rPr>
          <w:rFonts w:eastAsia="Times New Roman" w:cs="Times New Roman"/>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tbl>
      <w:tblPr>
        <w:tblW w:w="10440" w:type="dxa"/>
        <w:tblInd w:w="-50" w:type="dxa"/>
        <w:tblLayout w:type="fixed"/>
        <w:tblCellMar>
          <w:top w:w="55" w:type="dxa"/>
          <w:left w:w="42" w:type="dxa"/>
          <w:bottom w:w="55" w:type="dxa"/>
          <w:right w:w="55" w:type="dxa"/>
        </w:tblCellMar>
        <w:tblLook w:val="04A0" w:firstRow="1" w:lastRow="0" w:firstColumn="1" w:lastColumn="0" w:noHBand="0" w:noVBand="1"/>
      </w:tblPr>
      <w:tblGrid>
        <w:gridCol w:w="757"/>
        <w:gridCol w:w="3617"/>
        <w:gridCol w:w="113"/>
        <w:gridCol w:w="1305"/>
        <w:gridCol w:w="1700"/>
        <w:gridCol w:w="1417"/>
        <w:gridCol w:w="1531"/>
      </w:tblGrid>
      <w:tr w:rsidR="0067153E" w:rsidRPr="00513F6C" w:rsidTr="00E02FC7">
        <w:trPr>
          <w:trHeight w:val="310"/>
        </w:trPr>
        <w:tc>
          <w:tcPr>
            <w:tcW w:w="757" w:type="dxa"/>
            <w:vMerge w:val="restart"/>
            <w:tcBorders>
              <w:top w:val="single" w:sz="2" w:space="0" w:color="000000"/>
              <w:left w:val="single" w:sz="2" w:space="0" w:color="000000"/>
              <w:bottom w:val="single" w:sz="2" w:space="0" w:color="000000"/>
            </w:tcBorders>
            <w:shd w:val="clear" w:color="auto" w:fill="auto"/>
          </w:tcPr>
          <w:p w:rsidR="0067153E" w:rsidRPr="00513F6C" w:rsidRDefault="000A6506" w:rsidP="00513F6C">
            <w:pPr>
              <w:pStyle w:val="1b"/>
              <w:widowControl w:val="0"/>
              <w:spacing w:before="0" w:after="0"/>
              <w:ind w:right="-5"/>
              <w:jc w:val="center"/>
              <w:rPr>
                <w:b/>
                <w:bCs/>
              </w:rPr>
            </w:pPr>
            <w:r w:rsidRPr="00513F6C">
              <w:rPr>
                <w:b/>
                <w:bCs/>
              </w:rPr>
              <w:t>№ п/п</w:t>
            </w:r>
          </w:p>
        </w:tc>
        <w:tc>
          <w:tcPr>
            <w:tcW w:w="3617" w:type="dxa"/>
            <w:vMerge w:val="restart"/>
            <w:tcBorders>
              <w:top w:val="single" w:sz="2" w:space="0" w:color="000000"/>
              <w:left w:val="single" w:sz="2" w:space="0" w:color="000000"/>
              <w:bottom w:val="single" w:sz="2" w:space="0" w:color="000000"/>
            </w:tcBorders>
            <w:shd w:val="clear" w:color="auto" w:fill="auto"/>
          </w:tcPr>
          <w:p w:rsidR="0067153E" w:rsidRPr="00513F6C" w:rsidRDefault="000A6506" w:rsidP="00513F6C">
            <w:pPr>
              <w:pStyle w:val="1b"/>
              <w:widowControl w:val="0"/>
              <w:spacing w:before="0" w:after="0"/>
              <w:ind w:right="-5"/>
              <w:jc w:val="center"/>
            </w:pPr>
            <w:r w:rsidRPr="00513F6C">
              <w:rPr>
                <w:b/>
                <w:bCs/>
              </w:rPr>
              <w:t>Наименование мероприятия</w:t>
            </w:r>
          </w:p>
        </w:tc>
        <w:tc>
          <w:tcPr>
            <w:tcW w:w="1418" w:type="dxa"/>
            <w:gridSpan w:val="2"/>
            <w:vMerge w:val="restart"/>
            <w:tcBorders>
              <w:top w:val="single" w:sz="2" w:space="0" w:color="000000"/>
              <w:left w:val="single" w:sz="2" w:space="0" w:color="000000"/>
              <w:bottom w:val="single" w:sz="2" w:space="0" w:color="000000"/>
            </w:tcBorders>
            <w:shd w:val="clear" w:color="auto" w:fill="auto"/>
          </w:tcPr>
          <w:p w:rsidR="0067153E" w:rsidRPr="00513F6C" w:rsidRDefault="000A6506" w:rsidP="00513F6C">
            <w:pPr>
              <w:pStyle w:val="affa"/>
              <w:widowControl w:val="0"/>
              <w:jc w:val="center"/>
              <w:rPr>
                <w:rFonts w:cs="Times New Roman"/>
                <w:b/>
                <w:bCs/>
              </w:rPr>
            </w:pPr>
            <w:r w:rsidRPr="00513F6C">
              <w:rPr>
                <w:rFonts w:cs="Times New Roman"/>
                <w:b/>
                <w:bCs/>
              </w:rPr>
              <w:t>Срок проведения</w:t>
            </w:r>
          </w:p>
        </w:tc>
        <w:tc>
          <w:tcPr>
            <w:tcW w:w="4648" w:type="dxa"/>
            <w:gridSpan w:val="3"/>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pStyle w:val="affa"/>
              <w:widowControl w:val="0"/>
              <w:jc w:val="center"/>
              <w:rPr>
                <w:rFonts w:cs="Times New Roman"/>
                <w:b/>
                <w:bCs/>
              </w:rPr>
            </w:pPr>
            <w:r w:rsidRPr="00513F6C">
              <w:rPr>
                <w:rFonts w:cs="Times New Roman"/>
                <w:b/>
                <w:bCs/>
              </w:rPr>
              <w:t>Уровень проведения</w:t>
            </w:r>
          </w:p>
        </w:tc>
      </w:tr>
      <w:tr w:rsidR="0067153E" w:rsidRPr="00513F6C" w:rsidTr="00E02FC7">
        <w:trPr>
          <w:trHeight w:val="623"/>
        </w:trPr>
        <w:tc>
          <w:tcPr>
            <w:tcW w:w="757" w:type="dxa"/>
            <w:vMerge/>
            <w:tcBorders>
              <w:top w:val="single" w:sz="2" w:space="0" w:color="000000"/>
              <w:left w:val="single" w:sz="2" w:space="0" w:color="000000"/>
              <w:bottom w:val="single" w:sz="2" w:space="0" w:color="000000"/>
            </w:tcBorders>
            <w:shd w:val="clear" w:color="auto" w:fill="auto"/>
          </w:tcPr>
          <w:p w:rsidR="0067153E" w:rsidRPr="00513F6C" w:rsidRDefault="0067153E" w:rsidP="00513F6C">
            <w:pPr>
              <w:widowControl w:val="0"/>
              <w:rPr>
                <w:rFonts w:cs="Times New Roman"/>
              </w:rPr>
            </w:pPr>
          </w:p>
        </w:tc>
        <w:tc>
          <w:tcPr>
            <w:tcW w:w="3617" w:type="dxa"/>
            <w:vMerge/>
            <w:tcBorders>
              <w:top w:val="single" w:sz="2" w:space="0" w:color="000000"/>
              <w:left w:val="single" w:sz="2" w:space="0" w:color="000000"/>
              <w:bottom w:val="single" w:sz="2" w:space="0" w:color="000000"/>
            </w:tcBorders>
            <w:shd w:val="clear" w:color="auto" w:fill="auto"/>
          </w:tcPr>
          <w:p w:rsidR="0067153E" w:rsidRPr="00513F6C" w:rsidRDefault="0067153E" w:rsidP="00513F6C">
            <w:pPr>
              <w:widowControl w:val="0"/>
              <w:rPr>
                <w:rFonts w:cs="Times New Roman"/>
              </w:rPr>
            </w:pPr>
          </w:p>
        </w:tc>
        <w:tc>
          <w:tcPr>
            <w:tcW w:w="1418" w:type="dxa"/>
            <w:gridSpan w:val="2"/>
            <w:vMerge/>
            <w:tcBorders>
              <w:top w:val="single" w:sz="2" w:space="0" w:color="000000"/>
              <w:left w:val="single" w:sz="2" w:space="0" w:color="000000"/>
              <w:bottom w:val="single" w:sz="2" w:space="0" w:color="000000"/>
            </w:tcBorders>
            <w:shd w:val="clear" w:color="auto" w:fill="auto"/>
          </w:tcPr>
          <w:p w:rsidR="0067153E" w:rsidRPr="00513F6C" w:rsidRDefault="0067153E" w:rsidP="00513F6C">
            <w:pPr>
              <w:widowControl w:val="0"/>
              <w:rPr>
                <w:rFonts w:cs="Times New Roman"/>
              </w:rPr>
            </w:pPr>
          </w:p>
        </w:tc>
        <w:tc>
          <w:tcPr>
            <w:tcW w:w="1700" w:type="dxa"/>
            <w:tcBorders>
              <w:top w:val="single" w:sz="2" w:space="0" w:color="000000"/>
              <w:left w:val="single" w:sz="2" w:space="0" w:color="000000"/>
              <w:bottom w:val="single" w:sz="2" w:space="0" w:color="000000"/>
            </w:tcBorders>
            <w:shd w:val="clear" w:color="auto" w:fill="auto"/>
          </w:tcPr>
          <w:p w:rsidR="0067153E" w:rsidRPr="00513F6C" w:rsidRDefault="000A6506" w:rsidP="00513F6C">
            <w:pPr>
              <w:pStyle w:val="affa"/>
              <w:widowControl w:val="0"/>
              <w:jc w:val="center"/>
              <w:rPr>
                <w:rFonts w:cs="Times New Roman"/>
                <w:b/>
                <w:bCs/>
              </w:rPr>
            </w:pPr>
            <w:r w:rsidRPr="00513F6C">
              <w:rPr>
                <w:rFonts w:cs="Times New Roman"/>
                <w:b/>
                <w:bCs/>
              </w:rPr>
              <w:t>Всероссийский/</w:t>
            </w:r>
          </w:p>
          <w:p w:rsidR="0067153E" w:rsidRPr="00513F6C" w:rsidRDefault="000A6506" w:rsidP="00513F6C">
            <w:pPr>
              <w:pStyle w:val="affa"/>
              <w:widowControl w:val="0"/>
              <w:jc w:val="center"/>
              <w:rPr>
                <w:rFonts w:cs="Times New Roman"/>
                <w:b/>
              </w:rPr>
            </w:pPr>
            <w:r w:rsidRPr="00513F6C">
              <w:rPr>
                <w:rFonts w:cs="Times New Roman"/>
                <w:b/>
                <w:bCs/>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67153E" w:rsidRPr="00513F6C" w:rsidRDefault="000A6506" w:rsidP="00513F6C">
            <w:pPr>
              <w:pStyle w:val="affa"/>
              <w:widowControl w:val="0"/>
              <w:rPr>
                <w:rFonts w:cs="Times New Roman"/>
                <w:b/>
              </w:rPr>
            </w:pPr>
            <w:r w:rsidRPr="00513F6C">
              <w:rPr>
                <w:rFonts w:cs="Times New Roman"/>
                <w:b/>
              </w:rPr>
              <w:t>Детский 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auto"/>
          </w:tcPr>
          <w:p w:rsidR="0067153E" w:rsidRPr="00513F6C" w:rsidRDefault="000A6506" w:rsidP="00513F6C">
            <w:pPr>
              <w:pStyle w:val="affa"/>
              <w:widowControl w:val="0"/>
              <w:jc w:val="center"/>
              <w:rPr>
                <w:rFonts w:cs="Times New Roman"/>
                <w:b/>
                <w:bCs/>
              </w:rPr>
            </w:pPr>
            <w:r w:rsidRPr="00513F6C">
              <w:rPr>
                <w:rFonts w:cs="Times New Roman"/>
                <w:b/>
                <w:bCs/>
              </w:rPr>
              <w:t>Отряд</w:t>
            </w:r>
          </w:p>
        </w:tc>
      </w:tr>
      <w:tr w:rsidR="0067153E" w:rsidRPr="00513F6C" w:rsidTr="00E02FC7">
        <w:trPr>
          <w:trHeight w:val="310"/>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b/>
                <w:iCs/>
                <w:color w:val="000000"/>
              </w:rPr>
              <w:t>Модуль « Будущее России»</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pStyle w:val="affa"/>
              <w:widowControl w:val="0"/>
              <w:numPr>
                <w:ilvl w:val="0"/>
                <w:numId w:val="1"/>
              </w:numPr>
              <w:rPr>
                <w:rFonts w:cs="Times New Roman"/>
              </w:rPr>
            </w:pPr>
            <w:r w:rsidRPr="00513F6C">
              <w:rPr>
                <w:rFonts w:cs="Times New Roman"/>
              </w:rPr>
              <w:t>2.</w:t>
            </w: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E02FC7" w:rsidP="00513F6C">
            <w:pPr>
              <w:widowControl w:val="0"/>
              <w:jc w:val="both"/>
              <w:rPr>
                <w:rFonts w:cs="Times New Roman"/>
              </w:rPr>
            </w:pPr>
            <w:r w:rsidRPr="00513F6C">
              <w:rPr>
                <w:rFonts w:cs="Times New Roman"/>
              </w:rPr>
              <w:t>5 июня -</w:t>
            </w:r>
            <w:r w:rsidR="000A6506" w:rsidRPr="00513F6C">
              <w:rPr>
                <w:rFonts w:cs="Times New Roman"/>
              </w:rPr>
              <w:t xml:space="preserve"> День экологии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513F6C" w:rsidP="00513F6C">
            <w:pPr>
              <w:widowControl w:val="0"/>
              <w:jc w:val="center"/>
              <w:rPr>
                <w:rFonts w:cs="Times New Roman"/>
              </w:rPr>
            </w:pPr>
            <w:r w:rsidRPr="00513F6C">
              <w:rPr>
                <w:rFonts w:cs="Times New Roman"/>
              </w:rPr>
              <w:t>05.06.2025</w:t>
            </w:r>
            <w:r w:rsidR="000A6506" w:rsidRPr="00513F6C">
              <w:rPr>
                <w:rFonts w:cs="Times New Roman"/>
              </w:rPr>
              <w:t xml:space="preserve"> </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6 июня</w:t>
            </w:r>
            <w:r w:rsidR="00E02FC7" w:rsidRPr="00513F6C">
              <w:rPr>
                <w:rFonts w:cs="Times New Roman"/>
              </w:rPr>
              <w:t xml:space="preserve"> </w:t>
            </w:r>
            <w:r w:rsidRPr="00513F6C">
              <w:rPr>
                <w:rFonts w:cs="Times New Roman"/>
              </w:rPr>
              <w:t>- День русского языка</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06.06.202</w:t>
            </w:r>
            <w:r w:rsidR="00513F6C"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12 июня - День России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513F6C" w:rsidP="00513F6C">
            <w:pPr>
              <w:widowControl w:val="0"/>
              <w:jc w:val="center"/>
              <w:rPr>
                <w:rFonts w:cs="Times New Roman"/>
              </w:rPr>
            </w:pPr>
            <w:r w:rsidRPr="00513F6C">
              <w:rPr>
                <w:rFonts w:cs="Times New Roman"/>
              </w:rPr>
              <w:t>10.06.2025</w:t>
            </w:r>
            <w:r w:rsidR="000A6506" w:rsidRPr="00513F6C">
              <w:rPr>
                <w:rFonts w:cs="Times New Roman"/>
              </w:rPr>
              <w:t>14.06.202</w:t>
            </w:r>
            <w:r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22 июня - День памяти и скорби.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21.06.202</w:t>
            </w:r>
            <w:r w:rsidR="00513F6C"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всероссийский</w:t>
            </w: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 xml:space="preserve">Проведение просветительских </w:t>
            </w:r>
          </w:p>
          <w:p w:rsidR="0067153E" w:rsidRPr="00513F6C" w:rsidRDefault="000A6506" w:rsidP="00513F6C">
            <w:pPr>
              <w:widowControl w:val="0"/>
              <w:jc w:val="both"/>
              <w:rPr>
                <w:rFonts w:cs="Times New Roman"/>
              </w:rPr>
            </w:pPr>
            <w:r w:rsidRPr="00513F6C">
              <w:rPr>
                <w:rFonts w:cs="Times New Roman"/>
              </w:rPr>
              <w:t xml:space="preserve">мероприятий «Беседы о </w:t>
            </w:r>
          </w:p>
          <w:p w:rsidR="0067153E" w:rsidRPr="00513F6C" w:rsidRDefault="000A6506" w:rsidP="00513F6C">
            <w:pPr>
              <w:widowControl w:val="0"/>
              <w:jc w:val="both"/>
              <w:rPr>
                <w:rFonts w:cs="Times New Roman"/>
              </w:rPr>
            </w:pPr>
            <w:r w:rsidRPr="00513F6C">
              <w:rPr>
                <w:rFonts w:cs="Times New Roman"/>
              </w:rPr>
              <w:t>важном»:</w:t>
            </w:r>
          </w:p>
          <w:p w:rsidR="0067153E" w:rsidRPr="00513F6C" w:rsidRDefault="000A6506" w:rsidP="00513F6C">
            <w:pPr>
              <w:widowControl w:val="0"/>
              <w:jc w:val="both"/>
              <w:rPr>
                <w:rFonts w:cs="Times New Roman"/>
              </w:rPr>
            </w:pPr>
            <w:r w:rsidRPr="00513F6C">
              <w:rPr>
                <w:rFonts w:cs="Times New Roman"/>
              </w:rPr>
              <w:t>1. «Историческая правда»</w:t>
            </w:r>
          </w:p>
          <w:p w:rsidR="0067153E" w:rsidRPr="00513F6C" w:rsidRDefault="000A6506" w:rsidP="00513F6C">
            <w:pPr>
              <w:widowControl w:val="0"/>
              <w:jc w:val="both"/>
              <w:rPr>
                <w:rFonts w:cs="Times New Roman"/>
              </w:rPr>
            </w:pPr>
            <w:r w:rsidRPr="00513F6C">
              <w:rPr>
                <w:rFonts w:cs="Times New Roman"/>
              </w:rPr>
              <w:t xml:space="preserve">2. «Взрослый разговор о </w:t>
            </w:r>
          </w:p>
          <w:p w:rsidR="0067153E" w:rsidRPr="00513F6C" w:rsidRDefault="000A6506" w:rsidP="00513F6C">
            <w:pPr>
              <w:widowControl w:val="0"/>
              <w:jc w:val="both"/>
              <w:rPr>
                <w:rFonts w:cs="Times New Roman"/>
              </w:rPr>
            </w:pPr>
            <w:r w:rsidRPr="00513F6C">
              <w:rPr>
                <w:rFonts w:cs="Times New Roman"/>
              </w:rPr>
              <w:t>мире»</w:t>
            </w:r>
          </w:p>
          <w:p w:rsidR="0067153E" w:rsidRPr="00513F6C" w:rsidRDefault="000A6506" w:rsidP="00513F6C">
            <w:pPr>
              <w:widowControl w:val="0"/>
              <w:jc w:val="both"/>
              <w:rPr>
                <w:rFonts w:cs="Times New Roman"/>
              </w:rPr>
            </w:pPr>
            <w:r w:rsidRPr="00513F6C">
              <w:rPr>
                <w:rFonts w:cs="Times New Roman"/>
              </w:rPr>
              <w:t xml:space="preserve">3. «Братство славянских </w:t>
            </w:r>
          </w:p>
          <w:p w:rsidR="0067153E" w:rsidRPr="00513F6C" w:rsidRDefault="000A6506" w:rsidP="00513F6C">
            <w:pPr>
              <w:widowControl w:val="0"/>
              <w:jc w:val="both"/>
              <w:rPr>
                <w:rFonts w:cs="Times New Roman"/>
              </w:rPr>
            </w:pPr>
            <w:r w:rsidRPr="00513F6C">
              <w:rPr>
                <w:rFonts w:cs="Times New Roman"/>
              </w:rPr>
              <w:t xml:space="preserve">народов» </w:t>
            </w:r>
          </w:p>
          <w:p w:rsidR="0067153E" w:rsidRPr="00513F6C" w:rsidRDefault="000A6506" w:rsidP="00513F6C">
            <w:pPr>
              <w:widowControl w:val="0"/>
              <w:jc w:val="both"/>
              <w:rPr>
                <w:rFonts w:cs="Times New Roman"/>
              </w:rPr>
            </w:pPr>
            <w:r w:rsidRPr="00513F6C">
              <w:rPr>
                <w:rFonts w:cs="Times New Roman"/>
              </w:rPr>
              <w:t xml:space="preserve">4. «Моя страна» </w:t>
            </w:r>
          </w:p>
          <w:p w:rsidR="0067153E" w:rsidRPr="00513F6C" w:rsidRDefault="000A6506" w:rsidP="00513F6C">
            <w:pPr>
              <w:widowControl w:val="0"/>
              <w:jc w:val="both"/>
              <w:rPr>
                <w:rFonts w:cs="Times New Roman"/>
              </w:rPr>
            </w:pPr>
            <w:r w:rsidRPr="00513F6C">
              <w:rPr>
                <w:rFonts w:cs="Times New Roman"/>
              </w:rPr>
              <w:t>5.«Герои нашего времени»</w:t>
            </w:r>
          </w:p>
          <w:p w:rsidR="0067153E" w:rsidRPr="00513F6C" w:rsidRDefault="000A6506" w:rsidP="00513F6C">
            <w:pPr>
              <w:widowControl w:val="0"/>
              <w:jc w:val="both"/>
              <w:rPr>
                <w:rFonts w:cs="Times New Roman"/>
              </w:rPr>
            </w:pPr>
            <w:r w:rsidRPr="00513F6C">
              <w:rPr>
                <w:rFonts w:cs="Times New Roman"/>
              </w:rPr>
              <w:t xml:space="preserve">6.«Уроки истории </w:t>
            </w:r>
          </w:p>
          <w:p w:rsidR="0067153E" w:rsidRPr="00513F6C" w:rsidRDefault="000A6506" w:rsidP="00513F6C">
            <w:pPr>
              <w:widowControl w:val="0"/>
              <w:jc w:val="both"/>
              <w:rPr>
                <w:rFonts w:cs="Times New Roman"/>
              </w:rPr>
            </w:pPr>
            <w:r w:rsidRPr="00513F6C">
              <w:rPr>
                <w:rFonts w:cs="Times New Roman"/>
              </w:rPr>
              <w:t xml:space="preserve">добровольчества» </w:t>
            </w:r>
          </w:p>
          <w:p w:rsidR="0067153E" w:rsidRPr="00513F6C" w:rsidRDefault="000A6506" w:rsidP="00513F6C">
            <w:pPr>
              <w:widowControl w:val="0"/>
              <w:jc w:val="both"/>
              <w:rPr>
                <w:rFonts w:cs="Times New Roman"/>
              </w:rPr>
            </w:pPr>
            <w:r w:rsidRPr="00513F6C">
              <w:rPr>
                <w:rFonts w:cs="Times New Roman"/>
              </w:rPr>
              <w:t xml:space="preserve">7.«Всероссийский день </w:t>
            </w:r>
          </w:p>
          <w:p w:rsidR="0067153E" w:rsidRPr="00513F6C" w:rsidRDefault="000A6506" w:rsidP="00513F6C">
            <w:pPr>
              <w:widowControl w:val="0"/>
              <w:jc w:val="both"/>
              <w:rPr>
                <w:rFonts w:cs="Times New Roman"/>
              </w:rPr>
            </w:pPr>
            <w:r w:rsidRPr="00513F6C">
              <w:rPr>
                <w:rFonts w:cs="Times New Roman"/>
              </w:rPr>
              <w:t>театра»</w:t>
            </w:r>
            <w:r w:rsidR="00E02FC7" w:rsidRPr="00513F6C">
              <w:rPr>
                <w:rFonts w:cs="Times New Roman"/>
              </w:rPr>
              <w:t>.</w:t>
            </w:r>
          </w:p>
          <w:p w:rsidR="0067153E" w:rsidRPr="00513F6C" w:rsidRDefault="000A6506" w:rsidP="00513F6C">
            <w:pPr>
              <w:widowControl w:val="0"/>
              <w:jc w:val="both"/>
              <w:rPr>
                <w:rFonts w:cs="Times New Roman"/>
              </w:rPr>
            </w:pPr>
            <w:r w:rsidRPr="00513F6C">
              <w:rPr>
                <w:rFonts w:cs="Times New Roman"/>
              </w:rPr>
              <w:t xml:space="preserve">8. «Детская и подростковая </w:t>
            </w:r>
          </w:p>
          <w:p w:rsidR="0067153E" w:rsidRPr="00513F6C" w:rsidRDefault="000A6506" w:rsidP="00513F6C">
            <w:pPr>
              <w:widowControl w:val="0"/>
              <w:jc w:val="both"/>
              <w:rPr>
                <w:rFonts w:cs="Times New Roman"/>
              </w:rPr>
            </w:pPr>
            <w:r w:rsidRPr="00513F6C">
              <w:rPr>
                <w:rFonts w:cs="Times New Roman"/>
              </w:rPr>
              <w:t>литература»</w:t>
            </w:r>
          </w:p>
          <w:p w:rsidR="0067153E" w:rsidRPr="00513F6C" w:rsidRDefault="000A6506" w:rsidP="00513F6C">
            <w:pPr>
              <w:widowControl w:val="0"/>
              <w:jc w:val="both"/>
              <w:rPr>
                <w:rFonts w:cs="Times New Roman"/>
              </w:rPr>
            </w:pPr>
            <w:r w:rsidRPr="00513F6C">
              <w:rPr>
                <w:rFonts w:cs="Times New Roman"/>
              </w:rPr>
              <w:t>9. «История космонавтики»</w:t>
            </w:r>
          </w:p>
          <w:p w:rsidR="0067153E" w:rsidRPr="00513F6C" w:rsidRDefault="00E02FC7" w:rsidP="00513F6C">
            <w:pPr>
              <w:widowControl w:val="0"/>
              <w:jc w:val="both"/>
              <w:rPr>
                <w:rFonts w:cs="Times New Roman"/>
              </w:rPr>
            </w:pPr>
            <w:r w:rsidRPr="00513F6C">
              <w:rPr>
                <w:rFonts w:cs="Times New Roman"/>
              </w:rPr>
              <w:t>10.</w:t>
            </w:r>
            <w:r w:rsidR="000A6506" w:rsidRPr="00513F6C">
              <w:rPr>
                <w:rFonts w:cs="Times New Roman"/>
              </w:rPr>
              <w:t>«Культурное наследие родного края»</w:t>
            </w:r>
            <w:r w:rsidRPr="00513F6C">
              <w:rPr>
                <w:rFonts w:cs="Times New Roman"/>
              </w:rPr>
              <w:t>.</w:t>
            </w:r>
            <w:r w:rsidR="000A6506" w:rsidRPr="00513F6C">
              <w:rPr>
                <w:rFonts w:cs="Times New Roman"/>
              </w:rPr>
              <w:t xml:space="preserve"> Мероприятия, приуроченные народной мордовской сказительницы Е. Кривошеевой, К. Абрамова, Г.Пинясова.</w:t>
            </w:r>
          </w:p>
          <w:p w:rsidR="00E02FC7" w:rsidRPr="00513F6C" w:rsidRDefault="000A6506" w:rsidP="00513F6C">
            <w:pPr>
              <w:widowControl w:val="0"/>
              <w:jc w:val="both"/>
              <w:rPr>
                <w:rFonts w:cs="Times New Roman"/>
              </w:rPr>
            </w:pPr>
            <w:r w:rsidRPr="00513F6C">
              <w:rPr>
                <w:rFonts w:cs="Times New Roman"/>
              </w:rPr>
              <w:t xml:space="preserve">11. Страна талантов. </w:t>
            </w:r>
            <w:r w:rsidR="00E02FC7" w:rsidRPr="00513F6C">
              <w:rPr>
                <w:rFonts w:cs="Times New Roman"/>
              </w:rPr>
              <w:t>Знай культуру своей страны.</w:t>
            </w:r>
            <w:r w:rsidRPr="00513F6C">
              <w:rPr>
                <w:rFonts w:cs="Times New Roman"/>
              </w:rPr>
              <w:t xml:space="preserve"> </w:t>
            </w:r>
          </w:p>
          <w:p w:rsidR="0067153E" w:rsidRPr="00513F6C" w:rsidRDefault="000A6506" w:rsidP="00513F6C">
            <w:pPr>
              <w:widowControl w:val="0"/>
              <w:jc w:val="both"/>
              <w:rPr>
                <w:rFonts w:cs="Times New Roman"/>
              </w:rPr>
            </w:pPr>
            <w:r w:rsidRPr="00513F6C">
              <w:rPr>
                <w:rFonts w:cs="Times New Roman"/>
              </w:rPr>
              <w:t xml:space="preserve">12. «160 лет со дня рождения </w:t>
            </w:r>
          </w:p>
          <w:p w:rsidR="0067153E" w:rsidRPr="00513F6C" w:rsidRDefault="000A6506" w:rsidP="00513F6C">
            <w:pPr>
              <w:widowControl w:val="0"/>
              <w:jc w:val="both"/>
              <w:rPr>
                <w:rFonts w:cs="Times New Roman"/>
              </w:rPr>
            </w:pPr>
            <w:r w:rsidRPr="00513F6C">
              <w:rPr>
                <w:rFonts w:cs="Times New Roman"/>
              </w:rPr>
              <w:t>Столыпина»</w:t>
            </w:r>
          </w:p>
          <w:p w:rsidR="0067153E" w:rsidRPr="00513F6C" w:rsidRDefault="000A6506" w:rsidP="00513F6C">
            <w:pPr>
              <w:widowControl w:val="0"/>
              <w:jc w:val="both"/>
              <w:rPr>
                <w:rFonts w:cs="Times New Roman"/>
              </w:rPr>
            </w:pPr>
            <w:r w:rsidRPr="00513F6C">
              <w:rPr>
                <w:rFonts w:cs="Times New Roman"/>
              </w:rPr>
              <w:t>13. «О военных врачах»</w:t>
            </w:r>
          </w:p>
          <w:p w:rsidR="0067153E" w:rsidRPr="00513F6C" w:rsidRDefault="000A6506" w:rsidP="00513F6C">
            <w:pPr>
              <w:widowControl w:val="0"/>
              <w:jc w:val="both"/>
              <w:rPr>
                <w:rFonts w:cs="Times New Roman"/>
              </w:rPr>
            </w:pPr>
            <w:r w:rsidRPr="00513F6C">
              <w:rPr>
                <w:rFonts w:cs="Times New Roman"/>
              </w:rPr>
              <w:lastRenderedPageBreak/>
              <w:t xml:space="preserve">14.«О военных </w:t>
            </w:r>
          </w:p>
          <w:p w:rsidR="0067153E" w:rsidRPr="00513F6C" w:rsidRDefault="000A6506" w:rsidP="00513F6C">
            <w:pPr>
              <w:widowControl w:val="0"/>
              <w:jc w:val="both"/>
              <w:rPr>
                <w:rFonts w:cs="Times New Roman"/>
              </w:rPr>
            </w:pPr>
            <w:r w:rsidRPr="00513F6C">
              <w:rPr>
                <w:rFonts w:cs="Times New Roman"/>
              </w:rPr>
              <w:t>корреспондентах»</w:t>
            </w:r>
          </w:p>
          <w:p w:rsidR="0067153E" w:rsidRPr="00513F6C" w:rsidRDefault="000A6506" w:rsidP="00513F6C">
            <w:pPr>
              <w:widowControl w:val="0"/>
              <w:jc w:val="both"/>
              <w:rPr>
                <w:rFonts w:cs="Times New Roman"/>
              </w:rPr>
            </w:pPr>
            <w:r w:rsidRPr="00513F6C">
              <w:rPr>
                <w:rFonts w:cs="Times New Roman"/>
              </w:rPr>
              <w:t>15. «День Победы»</w:t>
            </w:r>
          </w:p>
          <w:p w:rsidR="0067153E" w:rsidRPr="00513F6C" w:rsidRDefault="0067153E" w:rsidP="00513F6C">
            <w:pPr>
              <w:widowControl w:val="0"/>
              <w:jc w:val="both"/>
              <w:rPr>
                <w:rFonts w:cs="Times New Roman"/>
              </w:rPr>
            </w:pP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513F6C" w:rsidP="00513F6C">
            <w:pPr>
              <w:widowControl w:val="0"/>
              <w:jc w:val="center"/>
              <w:rPr>
                <w:rFonts w:cs="Times New Roman"/>
              </w:rPr>
            </w:pPr>
            <w:r w:rsidRPr="00513F6C">
              <w:rPr>
                <w:rFonts w:cs="Times New Roman"/>
              </w:rPr>
              <w:lastRenderedPageBreak/>
              <w:t>03.06.2025</w:t>
            </w:r>
            <w:r w:rsidR="00936DAE" w:rsidRPr="00513F6C">
              <w:rPr>
                <w:rFonts w:cs="Times New Roman"/>
              </w:rPr>
              <w:t>– 23</w:t>
            </w:r>
            <w:r w:rsidR="000A6506" w:rsidRPr="00513F6C">
              <w:rPr>
                <w:rFonts w:cs="Times New Roman"/>
              </w:rPr>
              <w:t>.06.202</w:t>
            </w:r>
            <w:r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всероссийский</w:t>
            </w: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67153E" w:rsidP="00513F6C">
            <w:pPr>
              <w:widowControl w:val="0"/>
              <w:jc w:val="center"/>
              <w:rPr>
                <w:rFonts w:cs="Times New Roman"/>
              </w:rPr>
            </w:pPr>
          </w:p>
          <w:p w:rsidR="0067153E" w:rsidRPr="00513F6C" w:rsidRDefault="000A6506" w:rsidP="00513F6C">
            <w:pPr>
              <w:widowControl w:val="0"/>
              <w:jc w:val="center"/>
              <w:rPr>
                <w:rFonts w:cs="Times New Roman"/>
              </w:rPr>
            </w:pPr>
            <w:r w:rsidRPr="00513F6C">
              <w:rPr>
                <w:rFonts w:cs="Times New Roman"/>
              </w:rPr>
              <w:t>региональной</w:t>
            </w: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Воспитатель </w:t>
            </w: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lastRenderedPageBreak/>
              <w:t>Модуль «Ключевые мероприятия детского лагеря»</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Торжественное открытие и закрытие смены</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936DAE" w:rsidP="00513F6C">
            <w:pPr>
              <w:widowControl w:val="0"/>
              <w:jc w:val="center"/>
              <w:rPr>
                <w:rFonts w:cs="Times New Roman"/>
              </w:rPr>
            </w:pPr>
            <w:r w:rsidRPr="00513F6C">
              <w:rPr>
                <w:rFonts w:cs="Times New Roman"/>
              </w:rPr>
              <w:t>03</w:t>
            </w:r>
            <w:r w:rsidR="000A6506" w:rsidRPr="00513F6C">
              <w:rPr>
                <w:rFonts w:cs="Times New Roman"/>
              </w:rPr>
              <w:t>.06.202</w:t>
            </w:r>
            <w:r w:rsidR="00513F6C" w:rsidRPr="00513F6C">
              <w:rPr>
                <w:rFonts w:cs="Times New Roman"/>
              </w:rPr>
              <w:t>5</w:t>
            </w:r>
            <w:r w:rsidR="000A6506" w:rsidRPr="00513F6C">
              <w:rPr>
                <w:rFonts w:cs="Times New Roman"/>
              </w:rPr>
              <w:t xml:space="preserve"> </w:t>
            </w:r>
          </w:p>
          <w:p w:rsidR="0067153E" w:rsidRPr="00513F6C" w:rsidRDefault="00936DAE" w:rsidP="00513F6C">
            <w:pPr>
              <w:widowControl w:val="0"/>
              <w:jc w:val="center"/>
              <w:rPr>
                <w:rFonts w:cs="Times New Roman"/>
              </w:rPr>
            </w:pPr>
            <w:r w:rsidRPr="00513F6C">
              <w:rPr>
                <w:rFonts w:cs="Times New Roman"/>
              </w:rPr>
              <w:t>23</w:t>
            </w:r>
            <w:r w:rsidR="000A6506" w:rsidRPr="00513F6C">
              <w:rPr>
                <w:rFonts w:cs="Times New Roman"/>
              </w:rPr>
              <w:t>.06.202</w:t>
            </w:r>
            <w:r w:rsidR="00513F6C"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Торжественная церемония подъема Государственного флага Российской Федерации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начале каждой календарной недели</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rPr>
                <w:rFonts w:cs="Times New Roman"/>
              </w:rPr>
            </w:pPr>
            <w:r w:rsidRPr="00513F6C">
              <w:rPr>
                <w:rFonts w:cs="Times New Roman"/>
              </w:rPr>
              <w:t xml:space="preserve">Тематические и спортивные </w:t>
            </w:r>
          </w:p>
          <w:p w:rsidR="0067153E" w:rsidRPr="00513F6C" w:rsidRDefault="000A6506" w:rsidP="00513F6C">
            <w:pPr>
              <w:widowControl w:val="0"/>
              <w:rPr>
                <w:rFonts w:cs="Times New Roman"/>
              </w:rPr>
            </w:pPr>
            <w:r w:rsidRPr="00513F6C">
              <w:rPr>
                <w:rFonts w:cs="Times New Roman"/>
              </w:rPr>
              <w:t xml:space="preserve">праздники, творческие </w:t>
            </w:r>
          </w:p>
          <w:p w:rsidR="0067153E" w:rsidRPr="00513F6C" w:rsidRDefault="000A6506" w:rsidP="00513F6C">
            <w:pPr>
              <w:widowControl w:val="0"/>
              <w:rPr>
                <w:rFonts w:cs="Times New Roman"/>
              </w:rPr>
            </w:pPr>
            <w:r w:rsidRPr="00513F6C">
              <w:rPr>
                <w:rFonts w:cs="Times New Roman"/>
              </w:rPr>
              <w:t>фестивали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Согласно плана-сетки</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«Отрядная работа»</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Планирование и проведение отрядной деятельности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Воспитатели </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Участие в общелагерных мероприятиях</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Воспитатели </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Формирование и сплочение через игры, тренинги на сплочение и командообразование</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Воспитатели </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Принятие законов и правил отряда, а также символов, названия, девиза, эмблемы, песни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Воспитатели </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Аналитическая работа с детьми: анализ дня, анализ ситуации, мероприятия, анализ смены, результатов</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Воспитатели </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Проведение огоньков: огонек знакомства, прощания</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Воспитатели </w:t>
            </w: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b/>
                <w:bCs/>
              </w:rPr>
              <w:t>Модуль «Коллективно-творческое дело (КТД)»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КТД «Правила дорожного движения мы знаем, и всегда их соблюдаем!»</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513F6C" w:rsidP="00513F6C">
            <w:pPr>
              <w:widowControl w:val="0"/>
              <w:jc w:val="center"/>
              <w:rPr>
                <w:rFonts w:cs="Times New Roman"/>
              </w:rPr>
            </w:pPr>
            <w:r w:rsidRPr="00513F6C">
              <w:rPr>
                <w:rFonts w:cs="Times New Roman"/>
              </w:rPr>
              <w:t>06.06.2025</w:t>
            </w:r>
            <w:r w:rsidR="000A6506" w:rsidRPr="00513F6C">
              <w:rPr>
                <w:rFonts w:cs="Times New Roman"/>
              </w:rPr>
              <w:t xml:space="preserve"> </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КТД Фестиваль «Моя Россия»</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513F6C" w:rsidP="00513F6C">
            <w:pPr>
              <w:widowControl w:val="0"/>
              <w:jc w:val="center"/>
              <w:rPr>
                <w:rFonts w:cs="Times New Roman"/>
              </w:rPr>
            </w:pPr>
            <w:r w:rsidRPr="00513F6C">
              <w:rPr>
                <w:rFonts w:cs="Times New Roman"/>
              </w:rPr>
              <w:t>10.06.2025</w:t>
            </w:r>
            <w:r w:rsidR="000A6506" w:rsidRPr="00513F6C">
              <w:rPr>
                <w:rFonts w:cs="Times New Roman"/>
              </w:rPr>
              <w:t>14.06.202</w:t>
            </w:r>
            <w:r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«Самоуправление»</w:t>
            </w:r>
          </w:p>
        </w:tc>
      </w:tr>
      <w:tr w:rsidR="0067153E" w:rsidRPr="00513F6C" w:rsidTr="00513F6C">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730" w:type="dxa"/>
            <w:gridSpan w:val="2"/>
            <w:tcBorders>
              <w:top w:val="single" w:sz="2" w:space="0" w:color="000000"/>
              <w:left w:val="single" w:sz="2" w:space="0" w:color="000000"/>
              <w:bottom w:val="single" w:sz="2" w:space="0" w:color="000000"/>
            </w:tcBorders>
            <w:shd w:val="clear" w:color="auto" w:fill="FFFFFF"/>
          </w:tcPr>
          <w:p w:rsidR="0067153E" w:rsidRPr="00513F6C" w:rsidRDefault="00425EFA" w:rsidP="00513F6C">
            <w:pPr>
              <w:widowControl w:val="0"/>
              <w:jc w:val="both"/>
              <w:rPr>
                <w:rFonts w:cs="Times New Roman"/>
              </w:rPr>
            </w:pPr>
            <w:r w:rsidRPr="00513F6C">
              <w:rPr>
                <w:rFonts w:cs="Times New Roman"/>
              </w:rPr>
              <w:t>Выборы актива</w:t>
            </w:r>
            <w:r w:rsidR="000A6506" w:rsidRPr="00513F6C">
              <w:rPr>
                <w:rFonts w:cs="Times New Roman"/>
              </w:rPr>
              <w:t xml:space="preserve"> отряда (</w:t>
            </w:r>
            <w:r w:rsidRPr="00513F6C">
              <w:rPr>
                <w:rFonts w:cs="Times New Roman"/>
              </w:rPr>
              <w:t>каждому поручение по душе</w:t>
            </w:r>
            <w:r w:rsidR="000A6506" w:rsidRPr="00513F6C">
              <w:rPr>
                <w:rFonts w:cs="Times New Roman"/>
              </w:rPr>
              <w:t>)</w:t>
            </w:r>
          </w:p>
        </w:tc>
        <w:tc>
          <w:tcPr>
            <w:tcW w:w="1305" w:type="dxa"/>
            <w:tcBorders>
              <w:top w:val="single" w:sz="2" w:space="0" w:color="000000"/>
              <w:left w:val="single" w:sz="2" w:space="0" w:color="000000"/>
              <w:bottom w:val="single" w:sz="2" w:space="0" w:color="000000"/>
            </w:tcBorders>
            <w:shd w:val="clear" w:color="auto" w:fill="FFFFFF"/>
          </w:tcPr>
          <w:p w:rsidR="0067153E" w:rsidRPr="00513F6C" w:rsidRDefault="00425EFA" w:rsidP="00513F6C">
            <w:pPr>
              <w:widowControl w:val="0"/>
              <w:jc w:val="center"/>
              <w:rPr>
                <w:rFonts w:cs="Times New Roman"/>
              </w:rPr>
            </w:pPr>
            <w:r w:rsidRPr="00513F6C">
              <w:rPr>
                <w:rFonts w:cs="Times New Roman"/>
              </w:rPr>
              <w:t>В начале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425EFA"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513F6C">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730"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 xml:space="preserve">Организация деятельности дежурного </w:t>
            </w:r>
            <w:r w:rsidR="00425EFA" w:rsidRPr="00513F6C">
              <w:rPr>
                <w:rFonts w:cs="Times New Roman"/>
              </w:rPr>
              <w:t>в отряде</w:t>
            </w:r>
          </w:p>
        </w:tc>
        <w:tc>
          <w:tcPr>
            <w:tcW w:w="1305"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513F6C">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730"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Заседания совета командира отряда</w:t>
            </w:r>
          </w:p>
        </w:tc>
        <w:tc>
          <w:tcPr>
            <w:tcW w:w="1305"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lastRenderedPageBreak/>
              <w:t>Модуль «Дополнительное образование»</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Деятельность кружковых объединений, секций: робототехника.</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«Здоровый образ жизни»</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Физкультурно-спортивные мероприятия: зарядка, спортивные соревнования, эстафеты, спортивные часы</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Спортивно-оздоровительные события и мероприятия на свежем воздухе</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Просветительские беседы, направленные на профилактику вредных привычек и привлечение интереса детей к занятиям физкультурой и спортом</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«Организация предметно-эстетической среды»</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Оборудование отрядных мест, спортивных и игровых площадок</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Оформление отрядных уголков</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 xml:space="preserve">Событийный дизайн </w:t>
            </w:r>
            <w:r w:rsidR="007D073D" w:rsidRPr="00513F6C">
              <w:rPr>
                <w:rFonts w:cs="Times New Roman"/>
              </w:rPr>
              <w:t>-</w:t>
            </w:r>
            <w:r w:rsidRPr="00513F6C">
              <w:rPr>
                <w:rFonts w:cs="Times New Roman"/>
              </w:rPr>
              <w:t xml:space="preserve"> оформление пространства проведения событий (праздников, творческих вечеров, выставок, КТД, отрядных дел и т.п.)</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Разработка, создание и популяризация лагерной и отрядной символики (флаг, гимн, эмблема, логотип, элементы костюма и т.п.)</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Размещение экспозиций творческих работ детей, фотоотчетов об интересных событиях детском лагере</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Акция по уборке территории школьного двора «Чистый двор»</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«Профилактика и безопасность»</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Инструктажи по технике безопасности, профилактике детского дорожно-транспортного травматизма, пожарной безопасности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Правила поведения на воде</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 xml:space="preserve">В течение </w:t>
            </w:r>
            <w:r w:rsidRPr="00513F6C">
              <w:rPr>
                <w:rFonts w:cs="Times New Roman"/>
              </w:rPr>
              <w:lastRenderedPageBreak/>
              <w:t>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lastRenderedPageBreak/>
              <w:t>Модуль «Работа с воспитателями/вожатыми»</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Прохождение курсов повышения квалификации воспитателями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513F6C" w:rsidP="00513F6C">
            <w:pPr>
              <w:widowControl w:val="0"/>
              <w:jc w:val="center"/>
              <w:rPr>
                <w:rFonts w:cs="Times New Roman"/>
              </w:rPr>
            </w:pPr>
            <w:r w:rsidRPr="00513F6C">
              <w:rPr>
                <w:rFonts w:cs="Times New Roman"/>
              </w:rPr>
              <w:t>До 01.06.2025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Инструктивные совещания</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«Работа с родителями»</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Проведение родительского собрания</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Май 202</w:t>
            </w:r>
            <w:r w:rsidR="00513F6C" w:rsidRPr="00513F6C">
              <w:rPr>
                <w:rFonts w:cs="Times New Roman"/>
              </w:rPr>
              <w:t>5</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Работа специалистов по запросу родителей для решения острых конфликтных ситуаций</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 по запросу</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Индивидуальное консу</w:t>
            </w:r>
            <w:r w:rsidR="007D073D" w:rsidRPr="00513F6C">
              <w:rPr>
                <w:rFonts w:cs="Times New Roman"/>
              </w:rPr>
              <w:t xml:space="preserve">льтирование c целью координации </w:t>
            </w:r>
            <w:r w:rsidRPr="00513F6C">
              <w:rPr>
                <w:rFonts w:cs="Times New Roman"/>
              </w:rPr>
              <w:t>воспитательных усилий педагогов и родителей</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По запросу</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«Цифровая среда воспитания»</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Формирование культуры информационной безопасности, информационной грамотности, противодействие распространению идеологии терроризма</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отряд</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10440" w:type="dxa"/>
            <w:gridSpan w:val="7"/>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0A6506" w:rsidP="00513F6C">
            <w:pPr>
              <w:widowControl w:val="0"/>
              <w:jc w:val="center"/>
              <w:rPr>
                <w:rFonts w:cs="Times New Roman"/>
                <w:b/>
                <w:bCs/>
              </w:rPr>
            </w:pPr>
            <w:r w:rsidRPr="00513F6C">
              <w:rPr>
                <w:rFonts w:cs="Times New Roman"/>
                <w:b/>
                <w:bCs/>
              </w:rPr>
              <w:t>Модуль «Социальное партнерство»</w:t>
            </w: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Заключение договоров сотрудничества с учреждениями культуры, спорта п.</w:t>
            </w:r>
            <w:r w:rsidR="00425EFA" w:rsidRPr="00513F6C">
              <w:rPr>
                <w:rFonts w:cs="Times New Roman"/>
              </w:rPr>
              <w:t xml:space="preserve"> </w:t>
            </w:r>
            <w:r w:rsidRPr="00513F6C">
              <w:rPr>
                <w:rFonts w:cs="Times New Roman"/>
              </w:rPr>
              <w:t>Атяшево (библиотека и другие)</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r w:rsidR="0067153E" w:rsidRPr="00513F6C" w:rsidTr="00E02FC7">
        <w:trPr>
          <w:trHeight w:val="322"/>
        </w:trPr>
        <w:tc>
          <w:tcPr>
            <w:tcW w:w="757"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pStyle w:val="affa"/>
              <w:widowControl w:val="0"/>
              <w:numPr>
                <w:ilvl w:val="0"/>
                <w:numId w:val="1"/>
              </w:numPr>
              <w:rPr>
                <w:rFonts w:cs="Times New Roman"/>
              </w:rPr>
            </w:pPr>
          </w:p>
        </w:tc>
        <w:tc>
          <w:tcPr>
            <w:tcW w:w="36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both"/>
              <w:rPr>
                <w:rFonts w:cs="Times New Roman"/>
              </w:rPr>
            </w:pPr>
            <w:r w:rsidRPr="00513F6C">
              <w:rPr>
                <w:rFonts w:cs="Times New Roman"/>
              </w:rPr>
              <w:t>Проведение на базе учреждений культуры и спорта мероприятий, соревнований, мастер-классов и т</w:t>
            </w:r>
            <w:r w:rsidR="00425EFA" w:rsidRPr="00513F6C">
              <w:rPr>
                <w:rFonts w:cs="Times New Roman"/>
              </w:rPr>
              <w:t>.п.</w:t>
            </w:r>
          </w:p>
        </w:tc>
        <w:tc>
          <w:tcPr>
            <w:tcW w:w="1418" w:type="dxa"/>
            <w:gridSpan w:val="2"/>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В течение смены</w:t>
            </w:r>
          </w:p>
        </w:tc>
        <w:tc>
          <w:tcPr>
            <w:tcW w:w="1700" w:type="dxa"/>
            <w:tcBorders>
              <w:top w:val="single" w:sz="2" w:space="0" w:color="000000"/>
              <w:left w:val="single" w:sz="2" w:space="0" w:color="000000"/>
              <w:bottom w:val="single" w:sz="2" w:space="0" w:color="000000"/>
            </w:tcBorders>
            <w:shd w:val="clear" w:color="auto" w:fill="FFFFFF"/>
          </w:tcPr>
          <w:p w:rsidR="0067153E" w:rsidRPr="00513F6C" w:rsidRDefault="0067153E" w:rsidP="00513F6C">
            <w:pPr>
              <w:widowControl w:val="0"/>
              <w:jc w:val="center"/>
              <w:rPr>
                <w:rFonts w:cs="Times New Roman"/>
              </w:rPr>
            </w:pPr>
          </w:p>
        </w:tc>
        <w:tc>
          <w:tcPr>
            <w:tcW w:w="1417" w:type="dxa"/>
            <w:tcBorders>
              <w:top w:val="single" w:sz="2" w:space="0" w:color="000000"/>
              <w:left w:val="single" w:sz="2" w:space="0" w:color="000000"/>
              <w:bottom w:val="single" w:sz="2" w:space="0" w:color="000000"/>
            </w:tcBorders>
            <w:shd w:val="clear" w:color="auto" w:fill="FFFFFF"/>
          </w:tcPr>
          <w:p w:rsidR="0067153E" w:rsidRPr="00513F6C" w:rsidRDefault="000A6506" w:rsidP="00513F6C">
            <w:pPr>
              <w:widowControl w:val="0"/>
              <w:jc w:val="center"/>
              <w:rPr>
                <w:rFonts w:cs="Times New Roman"/>
              </w:rPr>
            </w:pPr>
            <w:r w:rsidRPr="00513F6C">
              <w:rPr>
                <w:rFonts w:cs="Times New Roman"/>
              </w:rPr>
              <w:t>лагерь</w:t>
            </w:r>
          </w:p>
        </w:tc>
        <w:tc>
          <w:tcPr>
            <w:tcW w:w="1531" w:type="dxa"/>
            <w:tcBorders>
              <w:top w:val="single" w:sz="2" w:space="0" w:color="000000"/>
              <w:left w:val="single" w:sz="2" w:space="0" w:color="000000"/>
              <w:bottom w:val="single" w:sz="2" w:space="0" w:color="000000"/>
              <w:right w:val="single" w:sz="2" w:space="0" w:color="000000"/>
            </w:tcBorders>
            <w:shd w:val="clear" w:color="auto" w:fill="FFFFFF"/>
          </w:tcPr>
          <w:p w:rsidR="0067153E" w:rsidRPr="00513F6C" w:rsidRDefault="0067153E" w:rsidP="00513F6C">
            <w:pPr>
              <w:widowControl w:val="0"/>
              <w:jc w:val="center"/>
              <w:rPr>
                <w:rFonts w:cs="Times New Roman"/>
              </w:rPr>
            </w:pPr>
          </w:p>
        </w:tc>
      </w:tr>
    </w:tbl>
    <w:p w:rsidR="000A6506" w:rsidRPr="00513F6C" w:rsidRDefault="000A6506" w:rsidP="00513F6C">
      <w:pPr>
        <w:rPr>
          <w:rFonts w:cs="Times New Roman"/>
          <w:b/>
        </w:rPr>
      </w:pPr>
    </w:p>
    <w:p w:rsidR="009052C5" w:rsidRPr="00513F6C" w:rsidRDefault="009052C5" w:rsidP="00513F6C">
      <w:pPr>
        <w:rPr>
          <w:rFonts w:cs="Times New Roman"/>
          <w:b/>
        </w:rPr>
      </w:pPr>
    </w:p>
    <w:p w:rsidR="000A6506" w:rsidRPr="00513F6C" w:rsidRDefault="000A6506" w:rsidP="00513F6C">
      <w:pPr>
        <w:pStyle w:val="affc"/>
        <w:shd w:val="clear" w:color="auto" w:fill="FFFFFF"/>
        <w:spacing w:beforeAutospacing="0" w:after="150" w:afterAutospacing="0"/>
        <w:jc w:val="center"/>
        <w:rPr>
          <w:color w:val="000000"/>
        </w:rPr>
      </w:pPr>
      <w:r w:rsidRPr="00513F6C">
        <w:rPr>
          <w:b/>
          <w:bCs/>
          <w:iCs/>
          <w:color w:val="000000"/>
        </w:rPr>
        <w:t>Список использованной литературы:</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«Чтобы увидеть радугу……» (из опыта реализации педагогических программ в условиях детского оздоровительного лагеря). – Ижевск, 2001</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«Решаем и планируем вместе» (методическое пособие в помощь организатору). – Москва., 1998.</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lastRenderedPageBreak/>
        <w:t>Куцанова Л.В. «Летний досуг с детьми» (книги для воспитателей). – М., 1996.</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«Фейерверк идей» (в помощь организации досуга) – Омск, 1999</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«Лето- это маленькая жизнь» - Хабаровск, 2003</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«Обучение жизненно важным навыкам в школе» под редакцией Н.П. Майоровой. «Педагогика каникул» А.А. Маслов.- Омск 2006.</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«Здравствуй, лето!» С. В. Титов. – Волгоград 2001.</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«Ах, лето!» С. В. Савинова, В. А. Савинов. – Волгоград 2003</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«Кипарис» Ю. Н. Григоренко, У. Ю. Кострецова . Москва 1999.</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«Летний оздоровительный лагерь» Нормативно – правовая база» Е. А. Гурбина. Волгоград 2006.</w:t>
      </w:r>
    </w:p>
    <w:p w:rsidR="000A6506" w:rsidRPr="00513F6C" w:rsidRDefault="000A6506" w:rsidP="00513F6C">
      <w:pPr>
        <w:pStyle w:val="affc"/>
        <w:shd w:val="clear" w:color="auto" w:fill="FFFFFF"/>
        <w:spacing w:beforeAutospacing="0" w:after="150" w:afterAutospacing="0"/>
        <w:rPr>
          <w:color w:val="000000"/>
        </w:rPr>
      </w:pPr>
      <w:r w:rsidRPr="00513F6C">
        <w:rPr>
          <w:color w:val="000000"/>
        </w:rPr>
        <w:t>Школа подготовки вожатых. А. А. Маслов. Омск – 2006.</w:t>
      </w:r>
    </w:p>
    <w:p w:rsidR="000A6506" w:rsidRPr="009052C5" w:rsidRDefault="000A6506" w:rsidP="00513F6C">
      <w:pPr>
        <w:rPr>
          <w:rFonts w:cs="Times New Roman"/>
          <w:sz w:val="28"/>
          <w:szCs w:val="28"/>
        </w:rPr>
      </w:pPr>
    </w:p>
    <w:p w:rsidR="000A6506" w:rsidRPr="009052C5" w:rsidRDefault="000A6506" w:rsidP="00513F6C">
      <w:pPr>
        <w:rPr>
          <w:b/>
          <w:sz w:val="28"/>
          <w:szCs w:val="28"/>
        </w:rPr>
      </w:pPr>
    </w:p>
    <w:p w:rsidR="000A6506" w:rsidRPr="009052C5" w:rsidRDefault="000A6506" w:rsidP="00513F6C">
      <w:pPr>
        <w:jc w:val="center"/>
        <w:rPr>
          <w:b/>
          <w:sz w:val="28"/>
          <w:szCs w:val="28"/>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jc w:val="center"/>
        <w:rPr>
          <w:rFonts w:ascii="inherit" w:eastAsia="Times New Roman" w:hAnsi="inherit" w:cs="Times New Roman"/>
          <w:sz w:val="28"/>
          <w:szCs w:val="28"/>
          <w:lang w:eastAsia="ru-RU"/>
        </w:rPr>
      </w:pPr>
    </w:p>
    <w:p w:rsidR="000A6506" w:rsidRPr="009052C5" w:rsidRDefault="000A6506" w:rsidP="00513F6C">
      <w:pPr>
        <w:rPr>
          <w:sz w:val="28"/>
          <w:szCs w:val="28"/>
        </w:rPr>
      </w:pPr>
    </w:p>
    <w:p w:rsidR="000A6506" w:rsidRPr="009052C5" w:rsidRDefault="000A6506" w:rsidP="00513F6C">
      <w:pPr>
        <w:rPr>
          <w:sz w:val="28"/>
          <w:szCs w:val="28"/>
        </w:rPr>
      </w:pPr>
      <w:r w:rsidRPr="009052C5">
        <w:rPr>
          <w:sz w:val="28"/>
          <w:szCs w:val="28"/>
        </w:rPr>
        <w:t>.</w:t>
      </w:r>
    </w:p>
    <w:p w:rsidR="000A6506" w:rsidRPr="009052C5" w:rsidRDefault="000A6506" w:rsidP="00513F6C">
      <w:pPr>
        <w:rPr>
          <w:sz w:val="28"/>
          <w:szCs w:val="28"/>
        </w:rPr>
      </w:pPr>
    </w:p>
    <w:p w:rsidR="000A6506" w:rsidRPr="009052C5" w:rsidRDefault="000A6506" w:rsidP="00513F6C">
      <w:pPr>
        <w:rPr>
          <w:b/>
          <w:sz w:val="28"/>
          <w:szCs w:val="28"/>
        </w:rPr>
      </w:pPr>
    </w:p>
    <w:p w:rsidR="000A6506" w:rsidRPr="009052C5" w:rsidRDefault="000A6506" w:rsidP="00513F6C">
      <w:pPr>
        <w:spacing w:after="225"/>
        <w:textAlignment w:val="baseline"/>
        <w:rPr>
          <w:rFonts w:ascii="Arial" w:eastAsia="Times New Roman" w:hAnsi="Arial" w:cs="Arial"/>
          <w:color w:val="000000"/>
          <w:sz w:val="28"/>
          <w:szCs w:val="28"/>
          <w:lang w:eastAsia="ru-RU"/>
        </w:rPr>
      </w:pPr>
    </w:p>
    <w:p w:rsidR="000A6506" w:rsidRPr="009052C5" w:rsidRDefault="000A6506" w:rsidP="00513F6C">
      <w:pPr>
        <w:rPr>
          <w:rFonts w:cs="Times New Roman"/>
          <w:sz w:val="28"/>
          <w:szCs w:val="28"/>
        </w:rPr>
      </w:pPr>
    </w:p>
    <w:p w:rsidR="000A6506" w:rsidRPr="009052C5" w:rsidRDefault="000A6506" w:rsidP="00513F6C">
      <w:pPr>
        <w:spacing w:after="150"/>
        <w:textAlignment w:val="baseline"/>
        <w:rPr>
          <w:rFonts w:ascii="inherit" w:eastAsia="Times New Roman" w:hAnsi="inherit" w:cs="Arial"/>
          <w:iCs/>
          <w:color w:val="000000"/>
          <w:sz w:val="28"/>
          <w:szCs w:val="28"/>
          <w:lang w:eastAsia="ru-RU"/>
        </w:rPr>
      </w:pPr>
    </w:p>
    <w:p w:rsidR="0067153E" w:rsidRPr="009052C5" w:rsidRDefault="0067153E" w:rsidP="00513F6C">
      <w:pPr>
        <w:rPr>
          <w:rFonts w:cs="Times New Roman"/>
          <w:sz w:val="28"/>
          <w:szCs w:val="28"/>
        </w:rPr>
      </w:pPr>
    </w:p>
    <w:sectPr w:rsidR="0067153E" w:rsidRPr="009052C5" w:rsidSect="0067153E">
      <w:headerReference w:type="default" r:id="rId11"/>
      <w:pgSz w:w="11906" w:h="16838"/>
      <w:pgMar w:top="1134" w:right="1416" w:bottom="1134" w:left="110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C1" w:rsidRDefault="001044C1" w:rsidP="0067153E">
      <w:r>
        <w:separator/>
      </w:r>
    </w:p>
  </w:endnote>
  <w:endnote w:type="continuationSeparator" w:id="0">
    <w:p w:rsidR="001044C1" w:rsidRDefault="001044C1" w:rsidP="0067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Segoe UI"/>
    <w:charset w:val="00"/>
    <w:family w:val="auto"/>
    <w:pitch w:val="default"/>
  </w:font>
  <w:font w:name="Droid Sans Devanagari">
    <w:altName w:val="Segoe UI"/>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auto"/>
    <w:pitch w:val="default"/>
    <w:sig w:usb0="00000000"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iberation Sans">
    <w:altName w:val="Times New Roman"/>
    <w:charset w:val="00"/>
    <w:family w:val="auto"/>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Е">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charset w:val="CC"/>
    <w:family w:val="roman"/>
    <w:pitch w:val="variable"/>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C1" w:rsidRDefault="001044C1" w:rsidP="0067153E">
      <w:r>
        <w:separator/>
      </w:r>
    </w:p>
  </w:footnote>
  <w:footnote w:type="continuationSeparator" w:id="0">
    <w:p w:rsidR="001044C1" w:rsidRDefault="001044C1" w:rsidP="0067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33" w:rsidRDefault="00B03CFF">
    <w:pPr>
      <w:pStyle w:val="12"/>
      <w:jc w:val="center"/>
    </w:pPr>
    <w:r>
      <w:rPr>
        <w:rFonts w:cs="Times New Roman"/>
      </w:rPr>
      <w:fldChar w:fldCharType="begin"/>
    </w:r>
    <w:r w:rsidR="00477733">
      <w:rPr>
        <w:rFonts w:cs="Times New Roman"/>
      </w:rPr>
      <w:instrText xml:space="preserve"> PAGE </w:instrText>
    </w:r>
    <w:r>
      <w:rPr>
        <w:rFonts w:cs="Times New Roman"/>
      </w:rPr>
      <w:fldChar w:fldCharType="separate"/>
    </w:r>
    <w:r w:rsidR="000D465B">
      <w:rPr>
        <w:rFonts w:cs="Times New Roman"/>
        <w:noProof/>
      </w:rPr>
      <w:t>20</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33" w:rsidRDefault="00B03CFF">
    <w:pPr>
      <w:pStyle w:val="12"/>
      <w:jc w:val="center"/>
    </w:pPr>
    <w:r>
      <w:rPr>
        <w:rFonts w:cs="Times New Roman"/>
        <w:sz w:val="28"/>
        <w:szCs w:val="28"/>
      </w:rPr>
      <w:fldChar w:fldCharType="begin"/>
    </w:r>
    <w:r w:rsidR="00477733">
      <w:rPr>
        <w:rFonts w:cs="Times New Roman"/>
        <w:sz w:val="28"/>
        <w:szCs w:val="28"/>
      </w:rPr>
      <w:instrText xml:space="preserve"> PAGE </w:instrText>
    </w:r>
    <w:r>
      <w:rPr>
        <w:rFonts w:cs="Times New Roman"/>
        <w:sz w:val="28"/>
        <w:szCs w:val="28"/>
      </w:rPr>
      <w:fldChar w:fldCharType="separate"/>
    </w:r>
    <w:r w:rsidR="000D465B">
      <w:rPr>
        <w:rFonts w:cs="Times New Roman"/>
        <w:noProof/>
        <w:sz w:val="28"/>
        <w:szCs w:val="28"/>
      </w:rPr>
      <w:t>25</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743D"/>
    <w:multiLevelType w:val="multilevel"/>
    <w:tmpl w:val="1D6C108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7C062F"/>
    <w:multiLevelType w:val="multilevel"/>
    <w:tmpl w:val="EED88B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D6C366B"/>
    <w:multiLevelType w:val="multilevel"/>
    <w:tmpl w:val="CD5611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349542A"/>
    <w:multiLevelType w:val="multilevel"/>
    <w:tmpl w:val="DBA852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9D601AB"/>
    <w:multiLevelType w:val="multilevel"/>
    <w:tmpl w:val="513CC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3E"/>
    <w:rsid w:val="000A6506"/>
    <w:rsid w:val="000D465B"/>
    <w:rsid w:val="000E42C7"/>
    <w:rsid w:val="001044C1"/>
    <w:rsid w:val="001352DD"/>
    <w:rsid w:val="00174BAE"/>
    <w:rsid w:val="0024474C"/>
    <w:rsid w:val="0026326C"/>
    <w:rsid w:val="002D6019"/>
    <w:rsid w:val="00425EFA"/>
    <w:rsid w:val="00451899"/>
    <w:rsid w:val="00477733"/>
    <w:rsid w:val="0048345E"/>
    <w:rsid w:val="00513F6C"/>
    <w:rsid w:val="0055122D"/>
    <w:rsid w:val="00567ACD"/>
    <w:rsid w:val="00615742"/>
    <w:rsid w:val="0067153E"/>
    <w:rsid w:val="006B47AA"/>
    <w:rsid w:val="007D073D"/>
    <w:rsid w:val="00852CCE"/>
    <w:rsid w:val="009052C5"/>
    <w:rsid w:val="00936DAE"/>
    <w:rsid w:val="0093724F"/>
    <w:rsid w:val="00937F56"/>
    <w:rsid w:val="009C78CD"/>
    <w:rsid w:val="00AA1A97"/>
    <w:rsid w:val="00B03CFF"/>
    <w:rsid w:val="00C84395"/>
    <w:rsid w:val="00C865C1"/>
    <w:rsid w:val="00D1087D"/>
    <w:rsid w:val="00E02FC7"/>
    <w:rsid w:val="00F4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E57F5"/>
    <w:pPr>
      <w:shd w:val="clear" w:color="auto" w:fill="FFFFFF"/>
    </w:pPr>
    <w:rPr>
      <w:rFonts w:eastAsia="Droid Sans Fallback" w:cs="Droid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0"/>
    <w:qFormat/>
    <w:rsid w:val="007E57F5"/>
    <w:pPr>
      <w:spacing w:before="280" w:after="280"/>
      <w:outlineLvl w:val="0"/>
    </w:pPr>
    <w:rPr>
      <w:rFonts w:eastAsia="Times New Roman" w:cs="Times New Roman"/>
      <w:b/>
      <w:bCs/>
      <w:sz w:val="48"/>
      <w:szCs w:val="48"/>
      <w:lang w:eastAsia="ru-RU"/>
    </w:rPr>
  </w:style>
  <w:style w:type="paragraph" w:customStyle="1" w:styleId="21">
    <w:name w:val="Заголовок 21"/>
    <w:basedOn w:val="a"/>
    <w:next w:val="a"/>
    <w:link w:val="210"/>
    <w:qFormat/>
    <w:rsid w:val="007E57F5"/>
    <w:pPr>
      <w:keepNext/>
      <w:keepLines/>
      <w:spacing w:before="200"/>
      <w:outlineLvl w:val="1"/>
    </w:pPr>
    <w:rPr>
      <w:rFonts w:ascii="Cambria" w:eastAsia="Calibri" w:hAnsi="Cambria" w:cs="DejaVu Sans"/>
      <w:b/>
      <w:bCs/>
      <w:color w:val="4F81BD"/>
      <w:sz w:val="26"/>
      <w:szCs w:val="26"/>
    </w:rPr>
  </w:style>
  <w:style w:type="paragraph" w:customStyle="1" w:styleId="31">
    <w:name w:val="Заголовок 31"/>
    <w:basedOn w:val="a"/>
    <w:next w:val="a"/>
    <w:link w:val="310"/>
    <w:qFormat/>
    <w:rsid w:val="007E57F5"/>
    <w:pPr>
      <w:keepNext/>
      <w:keepLines/>
      <w:spacing w:before="200"/>
      <w:outlineLvl w:val="2"/>
    </w:pPr>
    <w:rPr>
      <w:rFonts w:ascii="Cambria" w:eastAsia="Calibri" w:hAnsi="Cambria" w:cs="DejaVu Sans"/>
      <w:b/>
      <w:bCs/>
      <w:color w:val="4F81BD"/>
    </w:rPr>
  </w:style>
  <w:style w:type="paragraph" w:customStyle="1" w:styleId="41">
    <w:name w:val="Заголовок 41"/>
    <w:basedOn w:val="a"/>
    <w:next w:val="a"/>
    <w:link w:val="4"/>
    <w:uiPriority w:val="9"/>
    <w:unhideWhenUsed/>
    <w:qFormat/>
    <w:rsid w:val="007E57F5"/>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7E57F5"/>
    <w:pPr>
      <w:keepNext/>
      <w:keepLines/>
      <w:spacing w:before="320" w:after="200"/>
      <w:outlineLvl w:val="4"/>
    </w:pPr>
    <w:rPr>
      <w:rFonts w:ascii="Arial" w:eastAsia="Arial" w:hAnsi="Arial" w:cs="Arial"/>
      <w:b/>
      <w:bCs/>
    </w:rPr>
  </w:style>
  <w:style w:type="paragraph" w:customStyle="1" w:styleId="61">
    <w:name w:val="Заголовок 61"/>
    <w:basedOn w:val="a"/>
    <w:next w:val="a"/>
    <w:link w:val="6"/>
    <w:uiPriority w:val="9"/>
    <w:unhideWhenUsed/>
    <w:qFormat/>
    <w:rsid w:val="007E57F5"/>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7E57F5"/>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10"/>
    <w:qFormat/>
    <w:rsid w:val="007E57F5"/>
    <w:pPr>
      <w:keepNext/>
      <w:keepLines/>
      <w:spacing w:before="200"/>
      <w:outlineLvl w:val="7"/>
    </w:pPr>
    <w:rPr>
      <w:rFonts w:ascii="Cambria" w:eastAsia="Calibri" w:hAnsi="Cambria" w:cs="DejaVu Sans"/>
      <w:color w:val="404040"/>
      <w:sz w:val="20"/>
      <w:szCs w:val="20"/>
    </w:rPr>
  </w:style>
  <w:style w:type="paragraph" w:customStyle="1" w:styleId="91">
    <w:name w:val="Заголовок 91"/>
    <w:basedOn w:val="a"/>
    <w:next w:val="a"/>
    <w:link w:val="910"/>
    <w:qFormat/>
    <w:rsid w:val="007E57F5"/>
    <w:pPr>
      <w:keepNext/>
      <w:keepLines/>
      <w:spacing w:before="200"/>
      <w:outlineLvl w:val="8"/>
    </w:pPr>
    <w:rPr>
      <w:rFonts w:ascii="Cambria" w:eastAsia="Calibri" w:hAnsi="Cambria" w:cs="DejaVu Sans"/>
      <w:i/>
      <w:iCs/>
      <w:color w:val="404040"/>
      <w:sz w:val="20"/>
      <w:szCs w:val="20"/>
    </w:rPr>
  </w:style>
  <w:style w:type="character" w:customStyle="1" w:styleId="a3">
    <w:name w:val="Привязка сноски"/>
    <w:rsid w:val="0067153E"/>
    <w:rPr>
      <w:vertAlign w:val="superscript"/>
    </w:rPr>
  </w:style>
  <w:style w:type="character" w:customStyle="1" w:styleId="FootnoteCharacters">
    <w:name w:val="Footnote Characters"/>
    <w:uiPriority w:val="99"/>
    <w:unhideWhenUsed/>
    <w:qFormat/>
    <w:rsid w:val="007E57F5"/>
    <w:rPr>
      <w:vertAlign w:val="superscript"/>
    </w:rPr>
  </w:style>
  <w:style w:type="character" w:styleId="a4">
    <w:name w:val="annotation reference"/>
    <w:basedOn w:val="a0"/>
    <w:uiPriority w:val="99"/>
    <w:semiHidden/>
    <w:unhideWhenUsed/>
    <w:qFormat/>
    <w:rsid w:val="007E57F5"/>
    <w:rPr>
      <w:sz w:val="16"/>
      <w:szCs w:val="16"/>
    </w:rPr>
  </w:style>
  <w:style w:type="character" w:customStyle="1" w:styleId="-">
    <w:name w:val="Интернет-ссылка"/>
    <w:unhideWhenUsed/>
    <w:qFormat/>
    <w:rsid w:val="007E57F5"/>
    <w:rPr>
      <w:color w:val="0000FF"/>
      <w:u w:val="single"/>
    </w:rPr>
  </w:style>
  <w:style w:type="character" w:customStyle="1" w:styleId="Heading1Char">
    <w:name w:val="Heading 1 Char"/>
    <w:uiPriority w:val="9"/>
    <w:qFormat/>
    <w:rsid w:val="007E57F5"/>
    <w:rPr>
      <w:rFonts w:ascii="Arial" w:eastAsia="Arial" w:hAnsi="Arial" w:cs="Arial"/>
      <w:sz w:val="40"/>
      <w:szCs w:val="40"/>
    </w:rPr>
  </w:style>
  <w:style w:type="character" w:customStyle="1" w:styleId="Heading2Char">
    <w:name w:val="Heading 2 Char"/>
    <w:uiPriority w:val="9"/>
    <w:qFormat/>
    <w:rsid w:val="007E57F5"/>
    <w:rPr>
      <w:rFonts w:ascii="Arial" w:eastAsia="Arial" w:hAnsi="Arial" w:cs="Arial"/>
      <w:sz w:val="34"/>
    </w:rPr>
  </w:style>
  <w:style w:type="character" w:customStyle="1" w:styleId="Heading3Char">
    <w:name w:val="Heading 3 Char"/>
    <w:uiPriority w:val="9"/>
    <w:qFormat/>
    <w:rsid w:val="007E57F5"/>
    <w:rPr>
      <w:rFonts w:ascii="Arial" w:eastAsia="Arial" w:hAnsi="Arial" w:cs="Arial"/>
      <w:sz w:val="30"/>
      <w:szCs w:val="30"/>
    </w:rPr>
  </w:style>
  <w:style w:type="character" w:customStyle="1" w:styleId="Heading4Char">
    <w:name w:val="Heading 4 Char"/>
    <w:uiPriority w:val="9"/>
    <w:qFormat/>
    <w:rsid w:val="007E57F5"/>
    <w:rPr>
      <w:rFonts w:ascii="Arial" w:eastAsia="Arial" w:hAnsi="Arial" w:cs="Arial"/>
      <w:b/>
      <w:bCs/>
      <w:sz w:val="26"/>
      <w:szCs w:val="26"/>
    </w:rPr>
  </w:style>
  <w:style w:type="character" w:customStyle="1" w:styleId="Heading5Char">
    <w:name w:val="Heading 5 Char"/>
    <w:uiPriority w:val="9"/>
    <w:qFormat/>
    <w:rsid w:val="007E57F5"/>
    <w:rPr>
      <w:rFonts w:ascii="Arial" w:eastAsia="Arial" w:hAnsi="Arial" w:cs="Arial"/>
      <w:b/>
      <w:bCs/>
      <w:sz w:val="24"/>
      <w:szCs w:val="24"/>
    </w:rPr>
  </w:style>
  <w:style w:type="character" w:customStyle="1" w:styleId="Heading6Char">
    <w:name w:val="Heading 6 Char"/>
    <w:uiPriority w:val="9"/>
    <w:qFormat/>
    <w:rsid w:val="007E57F5"/>
    <w:rPr>
      <w:rFonts w:ascii="Arial" w:eastAsia="Arial" w:hAnsi="Arial" w:cs="Arial"/>
      <w:b/>
      <w:bCs/>
      <w:sz w:val="22"/>
      <w:szCs w:val="22"/>
    </w:rPr>
  </w:style>
  <w:style w:type="character" w:customStyle="1" w:styleId="Heading7Char">
    <w:name w:val="Heading 7 Char"/>
    <w:uiPriority w:val="9"/>
    <w:qFormat/>
    <w:rsid w:val="007E57F5"/>
    <w:rPr>
      <w:rFonts w:ascii="Arial" w:eastAsia="Arial" w:hAnsi="Arial" w:cs="Arial"/>
      <w:b/>
      <w:bCs/>
      <w:i/>
      <w:iCs/>
      <w:sz w:val="22"/>
      <w:szCs w:val="22"/>
    </w:rPr>
  </w:style>
  <w:style w:type="character" w:customStyle="1" w:styleId="Heading8Char">
    <w:name w:val="Heading 8 Char"/>
    <w:uiPriority w:val="9"/>
    <w:qFormat/>
    <w:rsid w:val="007E57F5"/>
    <w:rPr>
      <w:rFonts w:ascii="Arial" w:eastAsia="Arial" w:hAnsi="Arial" w:cs="Arial"/>
      <w:i/>
      <w:iCs/>
      <w:sz w:val="22"/>
      <w:szCs w:val="22"/>
    </w:rPr>
  </w:style>
  <w:style w:type="character" w:customStyle="1" w:styleId="Heading9Char">
    <w:name w:val="Heading 9 Char"/>
    <w:uiPriority w:val="9"/>
    <w:qFormat/>
    <w:rsid w:val="007E57F5"/>
    <w:rPr>
      <w:rFonts w:ascii="Arial" w:eastAsia="Arial" w:hAnsi="Arial" w:cs="Arial"/>
      <w:i/>
      <w:iCs/>
      <w:sz w:val="21"/>
      <w:szCs w:val="21"/>
    </w:rPr>
  </w:style>
  <w:style w:type="character" w:customStyle="1" w:styleId="TitleChar">
    <w:name w:val="Title Char"/>
    <w:uiPriority w:val="10"/>
    <w:qFormat/>
    <w:rsid w:val="007E57F5"/>
    <w:rPr>
      <w:sz w:val="48"/>
      <w:szCs w:val="48"/>
    </w:rPr>
  </w:style>
  <w:style w:type="character" w:customStyle="1" w:styleId="SubtitleChar">
    <w:name w:val="Subtitle Char"/>
    <w:uiPriority w:val="11"/>
    <w:qFormat/>
    <w:rsid w:val="007E57F5"/>
    <w:rPr>
      <w:sz w:val="24"/>
      <w:szCs w:val="24"/>
    </w:rPr>
  </w:style>
  <w:style w:type="character" w:customStyle="1" w:styleId="QuoteChar">
    <w:name w:val="Quote Char"/>
    <w:uiPriority w:val="29"/>
    <w:qFormat/>
    <w:rsid w:val="007E57F5"/>
    <w:rPr>
      <w:i/>
    </w:rPr>
  </w:style>
  <w:style w:type="character" w:customStyle="1" w:styleId="IntenseQuoteChar">
    <w:name w:val="Intense Quote Char"/>
    <w:uiPriority w:val="30"/>
    <w:qFormat/>
    <w:rsid w:val="007E57F5"/>
    <w:rPr>
      <w:i/>
    </w:rPr>
  </w:style>
  <w:style w:type="character" w:customStyle="1" w:styleId="HeaderChar">
    <w:name w:val="Header Char"/>
    <w:basedOn w:val="a0"/>
    <w:uiPriority w:val="99"/>
    <w:qFormat/>
    <w:rsid w:val="007E57F5"/>
  </w:style>
  <w:style w:type="character" w:customStyle="1" w:styleId="CaptionChar">
    <w:name w:val="Caption Char"/>
    <w:uiPriority w:val="99"/>
    <w:qFormat/>
    <w:rsid w:val="007E57F5"/>
  </w:style>
  <w:style w:type="character" w:customStyle="1" w:styleId="FootnoteTextChar">
    <w:name w:val="Footnote Text Char"/>
    <w:uiPriority w:val="99"/>
    <w:qFormat/>
    <w:rsid w:val="007E57F5"/>
    <w:rPr>
      <w:sz w:val="18"/>
    </w:rPr>
  </w:style>
  <w:style w:type="character" w:customStyle="1" w:styleId="110">
    <w:name w:val="Заголовок 1 Знак1"/>
    <w:link w:val="11"/>
    <w:uiPriority w:val="9"/>
    <w:qFormat/>
    <w:rsid w:val="007E57F5"/>
    <w:rPr>
      <w:rFonts w:ascii="Arial" w:eastAsia="Arial" w:hAnsi="Arial" w:cs="Arial"/>
      <w:sz w:val="40"/>
      <w:szCs w:val="40"/>
    </w:rPr>
  </w:style>
  <w:style w:type="character" w:customStyle="1" w:styleId="210">
    <w:name w:val="Заголовок 2 Знак1"/>
    <w:link w:val="21"/>
    <w:uiPriority w:val="9"/>
    <w:qFormat/>
    <w:rsid w:val="007E57F5"/>
    <w:rPr>
      <w:rFonts w:ascii="Arial" w:eastAsia="Arial" w:hAnsi="Arial" w:cs="Arial"/>
      <w:sz w:val="34"/>
    </w:rPr>
  </w:style>
  <w:style w:type="character" w:customStyle="1" w:styleId="310">
    <w:name w:val="Заголовок 3 Знак1"/>
    <w:link w:val="31"/>
    <w:uiPriority w:val="9"/>
    <w:qFormat/>
    <w:rsid w:val="007E57F5"/>
    <w:rPr>
      <w:rFonts w:ascii="Arial" w:eastAsia="Arial" w:hAnsi="Arial" w:cs="Arial"/>
      <w:sz w:val="30"/>
      <w:szCs w:val="30"/>
    </w:rPr>
  </w:style>
  <w:style w:type="character" w:customStyle="1" w:styleId="4">
    <w:name w:val="Заголовок 4 Знак"/>
    <w:link w:val="41"/>
    <w:uiPriority w:val="9"/>
    <w:qFormat/>
    <w:rsid w:val="007E57F5"/>
    <w:rPr>
      <w:rFonts w:ascii="Arial" w:eastAsia="Arial" w:hAnsi="Arial" w:cs="Arial"/>
      <w:b/>
      <w:bCs/>
      <w:sz w:val="26"/>
      <w:szCs w:val="26"/>
    </w:rPr>
  </w:style>
  <w:style w:type="character" w:customStyle="1" w:styleId="5">
    <w:name w:val="Заголовок 5 Знак"/>
    <w:link w:val="51"/>
    <w:uiPriority w:val="9"/>
    <w:qFormat/>
    <w:rsid w:val="007E57F5"/>
    <w:rPr>
      <w:rFonts w:ascii="Arial" w:eastAsia="Arial" w:hAnsi="Arial" w:cs="Arial"/>
      <w:b/>
      <w:bCs/>
      <w:sz w:val="24"/>
      <w:szCs w:val="24"/>
    </w:rPr>
  </w:style>
  <w:style w:type="character" w:customStyle="1" w:styleId="6">
    <w:name w:val="Заголовок 6 Знак"/>
    <w:link w:val="61"/>
    <w:uiPriority w:val="9"/>
    <w:qFormat/>
    <w:rsid w:val="007E57F5"/>
    <w:rPr>
      <w:rFonts w:ascii="Arial" w:eastAsia="Arial" w:hAnsi="Arial" w:cs="Arial"/>
      <w:b/>
      <w:bCs/>
      <w:sz w:val="22"/>
      <w:szCs w:val="22"/>
    </w:rPr>
  </w:style>
  <w:style w:type="character" w:customStyle="1" w:styleId="7">
    <w:name w:val="Заголовок 7 Знак"/>
    <w:link w:val="71"/>
    <w:uiPriority w:val="9"/>
    <w:qFormat/>
    <w:rsid w:val="007E57F5"/>
    <w:rPr>
      <w:rFonts w:ascii="Arial" w:eastAsia="Arial" w:hAnsi="Arial" w:cs="Arial"/>
      <w:b/>
      <w:bCs/>
      <w:i/>
      <w:iCs/>
      <w:sz w:val="22"/>
      <w:szCs w:val="22"/>
    </w:rPr>
  </w:style>
  <w:style w:type="character" w:customStyle="1" w:styleId="810">
    <w:name w:val="Заголовок 8 Знак1"/>
    <w:link w:val="81"/>
    <w:uiPriority w:val="9"/>
    <w:qFormat/>
    <w:rsid w:val="007E57F5"/>
    <w:rPr>
      <w:rFonts w:ascii="Arial" w:eastAsia="Arial" w:hAnsi="Arial" w:cs="Arial"/>
      <w:i/>
      <w:iCs/>
      <w:sz w:val="22"/>
      <w:szCs w:val="22"/>
    </w:rPr>
  </w:style>
  <w:style w:type="character" w:customStyle="1" w:styleId="910">
    <w:name w:val="Заголовок 9 Знак1"/>
    <w:link w:val="91"/>
    <w:uiPriority w:val="9"/>
    <w:qFormat/>
    <w:rsid w:val="007E57F5"/>
    <w:rPr>
      <w:rFonts w:ascii="Arial" w:eastAsia="Arial" w:hAnsi="Arial" w:cs="Arial"/>
      <w:i/>
      <w:iCs/>
      <w:sz w:val="21"/>
      <w:szCs w:val="21"/>
    </w:rPr>
  </w:style>
  <w:style w:type="character" w:customStyle="1" w:styleId="a5">
    <w:name w:val="Название Знак"/>
    <w:link w:val="1"/>
    <w:uiPriority w:val="10"/>
    <w:qFormat/>
    <w:rsid w:val="007E57F5"/>
    <w:rPr>
      <w:sz w:val="48"/>
      <w:szCs w:val="48"/>
    </w:rPr>
  </w:style>
  <w:style w:type="character" w:customStyle="1" w:styleId="a6">
    <w:name w:val="Подзаголовок Знак"/>
    <w:link w:val="a7"/>
    <w:uiPriority w:val="11"/>
    <w:qFormat/>
    <w:rsid w:val="007E57F5"/>
    <w:rPr>
      <w:sz w:val="24"/>
      <w:szCs w:val="24"/>
    </w:rPr>
  </w:style>
  <w:style w:type="character" w:customStyle="1" w:styleId="2">
    <w:name w:val="Цитата 2 Знак"/>
    <w:link w:val="20"/>
    <w:uiPriority w:val="29"/>
    <w:qFormat/>
    <w:rsid w:val="007E57F5"/>
    <w:rPr>
      <w:i/>
    </w:rPr>
  </w:style>
  <w:style w:type="character" w:customStyle="1" w:styleId="a8">
    <w:name w:val="Выделенная цитата Знак"/>
    <w:link w:val="a9"/>
    <w:uiPriority w:val="30"/>
    <w:qFormat/>
    <w:rsid w:val="007E57F5"/>
    <w:rPr>
      <w:i/>
    </w:rPr>
  </w:style>
  <w:style w:type="character" w:customStyle="1" w:styleId="10">
    <w:name w:val="Верхний колонтитул Знак1"/>
    <w:basedOn w:val="a0"/>
    <w:link w:val="12"/>
    <w:uiPriority w:val="99"/>
    <w:qFormat/>
    <w:rsid w:val="007E57F5"/>
  </w:style>
  <w:style w:type="character" w:customStyle="1" w:styleId="FooterChar">
    <w:name w:val="Footer Char"/>
    <w:basedOn w:val="a0"/>
    <w:uiPriority w:val="99"/>
    <w:qFormat/>
    <w:rsid w:val="007E57F5"/>
  </w:style>
  <w:style w:type="character" w:customStyle="1" w:styleId="13">
    <w:name w:val="Нижний колонтитул Знак1"/>
    <w:link w:val="14"/>
    <w:uiPriority w:val="99"/>
    <w:qFormat/>
    <w:rsid w:val="007E57F5"/>
  </w:style>
  <w:style w:type="character" w:customStyle="1" w:styleId="aa">
    <w:name w:val="Текст сноски Знак"/>
    <w:link w:val="15"/>
    <w:uiPriority w:val="99"/>
    <w:qFormat/>
    <w:rsid w:val="007E57F5"/>
    <w:rPr>
      <w:sz w:val="18"/>
    </w:rPr>
  </w:style>
  <w:style w:type="character" w:customStyle="1" w:styleId="ab">
    <w:name w:val="Верхний колонтитул Знак"/>
    <w:basedOn w:val="a0"/>
    <w:qFormat/>
    <w:rsid w:val="007E57F5"/>
  </w:style>
  <w:style w:type="character" w:customStyle="1" w:styleId="16">
    <w:name w:val="Заголовок 1 Знак"/>
    <w:qFormat/>
    <w:rsid w:val="007E57F5"/>
    <w:rPr>
      <w:rFonts w:ascii="Times New Roman" w:eastAsia="Times New Roman" w:hAnsi="Times New Roman" w:cs="Times New Roman"/>
      <w:b/>
      <w:bCs/>
      <w:sz w:val="48"/>
      <w:szCs w:val="48"/>
      <w:lang w:eastAsia="ru-RU"/>
    </w:rPr>
  </w:style>
  <w:style w:type="character" w:customStyle="1" w:styleId="HTML">
    <w:name w:val="Стандартный HTML Знак"/>
    <w:qFormat/>
    <w:rsid w:val="007E57F5"/>
    <w:rPr>
      <w:rFonts w:ascii="Courier New" w:eastAsia="Times New Roman" w:hAnsi="Courier New" w:cs="Courier New"/>
      <w:sz w:val="20"/>
      <w:szCs w:val="20"/>
      <w:lang w:eastAsia="ru-RU"/>
    </w:rPr>
  </w:style>
  <w:style w:type="character" w:customStyle="1" w:styleId="ac">
    <w:name w:val="Нижний колонтитул Знак"/>
    <w:basedOn w:val="a0"/>
    <w:qFormat/>
    <w:rsid w:val="007E57F5"/>
  </w:style>
  <w:style w:type="character" w:customStyle="1" w:styleId="ad">
    <w:name w:val="Текст выноски Знак"/>
    <w:qFormat/>
    <w:rsid w:val="007E57F5"/>
    <w:rPr>
      <w:rFonts w:ascii="Tahoma" w:hAnsi="Tahoma" w:cs="Tahoma"/>
      <w:sz w:val="16"/>
      <w:szCs w:val="16"/>
    </w:rPr>
  </w:style>
  <w:style w:type="character" w:customStyle="1" w:styleId="22">
    <w:name w:val="Заголовок 2 Знак"/>
    <w:qFormat/>
    <w:rsid w:val="007E57F5"/>
    <w:rPr>
      <w:rFonts w:ascii="Cambria" w:eastAsia="Calibri" w:hAnsi="Cambria" w:cs="DejaVu Sans"/>
      <w:b/>
      <w:bCs/>
      <w:color w:val="4F81BD"/>
      <w:sz w:val="26"/>
      <w:szCs w:val="26"/>
    </w:rPr>
  </w:style>
  <w:style w:type="character" w:customStyle="1" w:styleId="3">
    <w:name w:val="Заголовок 3 Знак"/>
    <w:qFormat/>
    <w:rsid w:val="007E57F5"/>
    <w:rPr>
      <w:rFonts w:ascii="Cambria" w:eastAsia="Calibri" w:hAnsi="Cambria" w:cs="DejaVu Sans"/>
      <w:b/>
      <w:bCs/>
      <w:color w:val="4F81BD"/>
    </w:rPr>
  </w:style>
  <w:style w:type="character" w:customStyle="1" w:styleId="ae">
    <w:name w:val="Перечень Знак"/>
    <w:qFormat/>
    <w:rsid w:val="007E57F5"/>
    <w:rPr>
      <w:rFonts w:ascii="Times New Roman" w:eastAsia="Calibri" w:hAnsi="Times New Roman" w:cs="Times New Roman"/>
      <w:sz w:val="28"/>
      <w:u w:val="none"/>
      <w:lang w:eastAsia="ru-RU"/>
    </w:rPr>
  </w:style>
  <w:style w:type="character" w:customStyle="1" w:styleId="af">
    <w:name w:val="Основной текст Знак"/>
    <w:qFormat/>
    <w:rsid w:val="007E57F5"/>
    <w:rPr>
      <w:rFonts w:ascii="Times New Roman" w:eastAsia="Batang" w:hAnsi="Times New Roman" w:cs="Times New Roman"/>
      <w:sz w:val="24"/>
      <w:szCs w:val="20"/>
      <w:lang w:eastAsia="ko-KR"/>
    </w:rPr>
  </w:style>
  <w:style w:type="character" w:customStyle="1" w:styleId="af0">
    <w:name w:val="Цветовое выделение"/>
    <w:qFormat/>
    <w:rsid w:val="007E57F5"/>
    <w:rPr>
      <w:b/>
      <w:color w:val="26282F"/>
    </w:rPr>
  </w:style>
  <w:style w:type="character" w:customStyle="1" w:styleId="af1">
    <w:name w:val="Гипертекстовая ссылка"/>
    <w:qFormat/>
    <w:rsid w:val="007E57F5"/>
    <w:rPr>
      <w:rFonts w:cs="Times New Roman"/>
      <w:color w:val="106BBE"/>
    </w:rPr>
  </w:style>
  <w:style w:type="character" w:customStyle="1" w:styleId="af2">
    <w:name w:val="Основной текст с отступом Знак"/>
    <w:basedOn w:val="a0"/>
    <w:qFormat/>
    <w:rsid w:val="007E57F5"/>
  </w:style>
  <w:style w:type="character" w:customStyle="1" w:styleId="8">
    <w:name w:val="Заголовок 8 Знак"/>
    <w:qFormat/>
    <w:rsid w:val="007E57F5"/>
    <w:rPr>
      <w:rFonts w:ascii="Cambria" w:eastAsia="Calibri" w:hAnsi="Cambria" w:cs="DejaVu Sans"/>
      <w:color w:val="404040"/>
      <w:sz w:val="20"/>
      <w:szCs w:val="20"/>
    </w:rPr>
  </w:style>
  <w:style w:type="character" w:customStyle="1" w:styleId="9">
    <w:name w:val="Заголовок 9 Знак"/>
    <w:qFormat/>
    <w:rsid w:val="007E57F5"/>
    <w:rPr>
      <w:rFonts w:ascii="Cambria" w:eastAsia="Calibri" w:hAnsi="Cambria" w:cs="DejaVu Sans"/>
      <w:i/>
      <w:iCs/>
      <w:color w:val="404040"/>
      <w:sz w:val="20"/>
      <w:szCs w:val="20"/>
    </w:rPr>
  </w:style>
  <w:style w:type="character" w:customStyle="1" w:styleId="CharAttribute484">
    <w:name w:val="CharAttribute484"/>
    <w:qFormat/>
    <w:rsid w:val="007E57F5"/>
    <w:rPr>
      <w:rFonts w:ascii="Times New Roman" w:eastAsia="Times New Roman" w:hAnsi="Times New Roman"/>
      <w:i/>
      <w:sz w:val="28"/>
    </w:rPr>
  </w:style>
  <w:style w:type="character" w:customStyle="1" w:styleId="CharAttribute501">
    <w:name w:val="CharAttribute501"/>
    <w:qFormat/>
    <w:rsid w:val="007E57F5"/>
    <w:rPr>
      <w:rFonts w:ascii="Times New Roman" w:eastAsia="Times New Roman" w:hAnsi="Times New Roman"/>
      <w:i/>
      <w:sz w:val="28"/>
      <w:u w:val="single"/>
    </w:rPr>
  </w:style>
  <w:style w:type="character" w:customStyle="1" w:styleId="CharAttribute0">
    <w:name w:val="CharAttribute0"/>
    <w:qFormat/>
    <w:rsid w:val="007E57F5"/>
    <w:rPr>
      <w:rFonts w:ascii="Times New Roman" w:eastAsia="Times New Roman" w:hAnsi="Times New Roman"/>
      <w:sz w:val="28"/>
    </w:rPr>
  </w:style>
  <w:style w:type="character" w:customStyle="1" w:styleId="CharAttribute502">
    <w:name w:val="CharAttribute502"/>
    <w:qFormat/>
    <w:rsid w:val="007E57F5"/>
    <w:rPr>
      <w:rFonts w:ascii="Times New Roman" w:eastAsia="Times New Roman" w:hAnsi="Times New Roman"/>
      <w:i/>
      <w:sz w:val="28"/>
    </w:rPr>
  </w:style>
  <w:style w:type="character" w:customStyle="1" w:styleId="CharAttribute504">
    <w:name w:val="CharAttribute504"/>
    <w:qFormat/>
    <w:rsid w:val="007E57F5"/>
    <w:rPr>
      <w:rFonts w:ascii="Times New Roman" w:eastAsia="Times New Roman" w:hAnsi="Times New Roman"/>
      <w:sz w:val="28"/>
    </w:rPr>
  </w:style>
  <w:style w:type="character" w:customStyle="1" w:styleId="CharAttribute526">
    <w:name w:val="CharAttribute526"/>
    <w:qFormat/>
    <w:rsid w:val="007E57F5"/>
    <w:rPr>
      <w:rFonts w:ascii="Times New Roman" w:eastAsia="Times New Roman" w:hAnsi="Times New Roman"/>
      <w:sz w:val="28"/>
    </w:rPr>
  </w:style>
  <w:style w:type="character" w:customStyle="1" w:styleId="af3">
    <w:name w:val="Символ нумерации"/>
    <w:qFormat/>
    <w:rsid w:val="007E57F5"/>
  </w:style>
  <w:style w:type="character" w:customStyle="1" w:styleId="CharAttribute511">
    <w:name w:val="CharAttribute511"/>
    <w:uiPriority w:val="99"/>
    <w:qFormat/>
    <w:rsid w:val="007E57F5"/>
    <w:rPr>
      <w:rFonts w:ascii="Times New Roman" w:eastAsia="Times New Roman" w:hAnsi="Times New Roman"/>
      <w:sz w:val="28"/>
    </w:rPr>
  </w:style>
  <w:style w:type="character" w:customStyle="1" w:styleId="CharAttribute512">
    <w:name w:val="CharAttribute512"/>
    <w:qFormat/>
    <w:rsid w:val="007E57F5"/>
    <w:rPr>
      <w:rFonts w:ascii="Times New Roman" w:eastAsia="Times New Roman" w:hAnsi="Times New Roman"/>
      <w:sz w:val="28"/>
    </w:rPr>
  </w:style>
  <w:style w:type="character" w:customStyle="1" w:styleId="af4">
    <w:name w:val="Текст примечания Знак"/>
    <w:basedOn w:val="a0"/>
    <w:link w:val="af5"/>
    <w:uiPriority w:val="99"/>
    <w:semiHidden/>
    <w:qFormat/>
    <w:rsid w:val="007E57F5"/>
    <w:rPr>
      <w:rFonts w:eastAsia="Droid Sans Fallback" w:cs="Mangal"/>
      <w:szCs w:val="18"/>
      <w:shd w:val="clear" w:color="auto" w:fill="FFFFFF"/>
      <w:lang w:eastAsia="zh-CN" w:bidi="hi-IN"/>
    </w:rPr>
  </w:style>
  <w:style w:type="character" w:customStyle="1" w:styleId="af6">
    <w:name w:val="Тема примечания Знак"/>
    <w:basedOn w:val="af4"/>
    <w:link w:val="af7"/>
    <w:uiPriority w:val="99"/>
    <w:semiHidden/>
    <w:qFormat/>
    <w:rsid w:val="007E57F5"/>
    <w:rPr>
      <w:rFonts w:eastAsia="Droid Sans Fallback" w:cs="Mangal"/>
      <w:b/>
      <w:bCs/>
      <w:szCs w:val="18"/>
      <w:shd w:val="clear" w:color="auto" w:fill="FFFFFF"/>
      <w:lang w:eastAsia="zh-CN" w:bidi="hi-IN"/>
    </w:rPr>
  </w:style>
  <w:style w:type="character" w:customStyle="1" w:styleId="17">
    <w:name w:val="Неразрешенное упоминание1"/>
    <w:basedOn w:val="a0"/>
    <w:uiPriority w:val="99"/>
    <w:semiHidden/>
    <w:unhideWhenUsed/>
    <w:qFormat/>
    <w:rsid w:val="007E57F5"/>
    <w:rPr>
      <w:color w:val="605E5C"/>
      <w:shd w:val="clear" w:color="auto" w:fill="E1DFDD"/>
    </w:rPr>
  </w:style>
  <w:style w:type="paragraph" w:customStyle="1" w:styleId="af8">
    <w:name w:val="Заголовок"/>
    <w:basedOn w:val="a"/>
    <w:next w:val="af9"/>
    <w:qFormat/>
    <w:rsid w:val="0067153E"/>
    <w:pPr>
      <w:keepNext/>
      <w:spacing w:before="240" w:after="120"/>
    </w:pPr>
    <w:rPr>
      <w:rFonts w:ascii="Liberation Sans" w:eastAsia="Microsoft YaHei" w:hAnsi="Liberation Sans" w:cs="Lucida Sans"/>
      <w:sz w:val="28"/>
      <w:szCs w:val="28"/>
    </w:rPr>
  </w:style>
  <w:style w:type="paragraph" w:styleId="af9">
    <w:name w:val="Body Text"/>
    <w:basedOn w:val="a"/>
    <w:qFormat/>
    <w:rsid w:val="007E57F5"/>
    <w:pPr>
      <w:ind w:firstLine="720"/>
      <w:jc w:val="both"/>
    </w:pPr>
    <w:rPr>
      <w:rFonts w:eastAsia="Batang" w:cs="Times New Roman"/>
      <w:sz w:val="20"/>
      <w:szCs w:val="20"/>
      <w:lang w:eastAsia="ko-KR"/>
    </w:rPr>
  </w:style>
  <w:style w:type="paragraph" w:styleId="afa">
    <w:name w:val="List"/>
    <w:basedOn w:val="af9"/>
    <w:qFormat/>
    <w:rsid w:val="007E57F5"/>
    <w:rPr>
      <w:rFonts w:cs="Droid Sans Devanagari"/>
    </w:rPr>
  </w:style>
  <w:style w:type="paragraph" w:customStyle="1" w:styleId="18">
    <w:name w:val="Название объекта1"/>
    <w:basedOn w:val="a"/>
    <w:qFormat/>
    <w:rsid w:val="0067153E"/>
    <w:pPr>
      <w:suppressLineNumbers/>
      <w:spacing w:before="120" w:after="120"/>
    </w:pPr>
    <w:rPr>
      <w:rFonts w:cs="Lucida Sans"/>
      <w:i/>
      <w:iCs/>
    </w:rPr>
  </w:style>
  <w:style w:type="paragraph" w:styleId="afb">
    <w:name w:val="index heading"/>
    <w:basedOn w:val="a"/>
    <w:next w:val="19"/>
    <w:qFormat/>
    <w:rsid w:val="007E57F5"/>
  </w:style>
  <w:style w:type="paragraph" w:styleId="afc">
    <w:name w:val="Balloon Text"/>
    <w:basedOn w:val="a"/>
    <w:qFormat/>
    <w:rsid w:val="007E57F5"/>
    <w:rPr>
      <w:rFonts w:ascii="Tahoma" w:hAnsi="Tahoma" w:cs="Tahoma"/>
      <w:sz w:val="16"/>
      <w:szCs w:val="16"/>
    </w:rPr>
  </w:style>
  <w:style w:type="paragraph" w:styleId="afd">
    <w:name w:val="caption"/>
    <w:basedOn w:val="a"/>
    <w:next w:val="a"/>
    <w:qFormat/>
    <w:rsid w:val="007E57F5"/>
    <w:pPr>
      <w:spacing w:before="120" w:after="120"/>
    </w:pPr>
    <w:rPr>
      <w:i/>
      <w:iCs/>
    </w:rPr>
  </w:style>
  <w:style w:type="paragraph" w:styleId="af5">
    <w:name w:val="annotation text"/>
    <w:basedOn w:val="a"/>
    <w:link w:val="af4"/>
    <w:uiPriority w:val="99"/>
    <w:semiHidden/>
    <w:unhideWhenUsed/>
    <w:qFormat/>
    <w:rsid w:val="007E57F5"/>
    <w:rPr>
      <w:rFonts w:cs="Mangal"/>
      <w:sz w:val="20"/>
      <w:szCs w:val="18"/>
    </w:rPr>
  </w:style>
  <w:style w:type="paragraph" w:styleId="19">
    <w:name w:val="index 1"/>
    <w:basedOn w:val="a"/>
    <w:next w:val="a"/>
    <w:uiPriority w:val="99"/>
    <w:semiHidden/>
    <w:unhideWhenUsed/>
    <w:qFormat/>
    <w:rsid w:val="007E57F5"/>
  </w:style>
  <w:style w:type="paragraph" w:styleId="af7">
    <w:name w:val="annotation subject"/>
    <w:basedOn w:val="af5"/>
    <w:next w:val="af5"/>
    <w:link w:val="af6"/>
    <w:uiPriority w:val="99"/>
    <w:semiHidden/>
    <w:unhideWhenUsed/>
    <w:qFormat/>
    <w:rsid w:val="007E57F5"/>
    <w:rPr>
      <w:b/>
      <w:bCs/>
    </w:rPr>
  </w:style>
  <w:style w:type="paragraph" w:customStyle="1" w:styleId="15">
    <w:name w:val="Текст сноски1"/>
    <w:basedOn w:val="a"/>
    <w:link w:val="aa"/>
    <w:uiPriority w:val="99"/>
    <w:semiHidden/>
    <w:unhideWhenUsed/>
    <w:qFormat/>
    <w:rsid w:val="007E57F5"/>
    <w:pPr>
      <w:spacing w:after="40"/>
    </w:pPr>
    <w:rPr>
      <w:sz w:val="18"/>
    </w:rPr>
  </w:style>
  <w:style w:type="paragraph" w:customStyle="1" w:styleId="811">
    <w:name w:val="Оглавление 81"/>
    <w:basedOn w:val="a"/>
    <w:next w:val="a"/>
    <w:uiPriority w:val="39"/>
    <w:unhideWhenUsed/>
    <w:qFormat/>
    <w:rsid w:val="007E57F5"/>
    <w:pPr>
      <w:spacing w:after="57"/>
      <w:ind w:left="1984"/>
    </w:pPr>
  </w:style>
  <w:style w:type="paragraph" w:customStyle="1" w:styleId="afe">
    <w:name w:val="Колонтитул"/>
    <w:basedOn w:val="a"/>
    <w:qFormat/>
    <w:rsid w:val="0067153E"/>
  </w:style>
  <w:style w:type="paragraph" w:customStyle="1" w:styleId="12">
    <w:name w:val="Верхний колонтитул1"/>
    <w:basedOn w:val="a"/>
    <w:link w:val="10"/>
    <w:qFormat/>
    <w:rsid w:val="007E57F5"/>
    <w:pPr>
      <w:tabs>
        <w:tab w:val="center" w:pos="4677"/>
        <w:tab w:val="right" w:pos="9355"/>
      </w:tabs>
    </w:pPr>
  </w:style>
  <w:style w:type="paragraph" w:customStyle="1" w:styleId="911">
    <w:name w:val="Оглавление 91"/>
    <w:basedOn w:val="a"/>
    <w:next w:val="a"/>
    <w:uiPriority w:val="39"/>
    <w:unhideWhenUsed/>
    <w:qFormat/>
    <w:rsid w:val="007E57F5"/>
    <w:pPr>
      <w:spacing w:after="57"/>
      <w:ind w:left="2268"/>
    </w:pPr>
  </w:style>
  <w:style w:type="paragraph" w:customStyle="1" w:styleId="710">
    <w:name w:val="Оглавление 71"/>
    <w:basedOn w:val="a"/>
    <w:next w:val="a"/>
    <w:uiPriority w:val="39"/>
    <w:unhideWhenUsed/>
    <w:qFormat/>
    <w:rsid w:val="007E57F5"/>
    <w:pPr>
      <w:spacing w:after="57"/>
      <w:ind w:left="1701"/>
    </w:pPr>
  </w:style>
  <w:style w:type="paragraph" w:customStyle="1" w:styleId="111">
    <w:name w:val="Оглавление 11"/>
    <w:basedOn w:val="a"/>
    <w:next w:val="a"/>
    <w:uiPriority w:val="39"/>
    <w:unhideWhenUsed/>
    <w:qFormat/>
    <w:rsid w:val="007E57F5"/>
    <w:pPr>
      <w:spacing w:after="57"/>
    </w:pPr>
  </w:style>
  <w:style w:type="paragraph" w:customStyle="1" w:styleId="610">
    <w:name w:val="Оглавление 61"/>
    <w:basedOn w:val="a"/>
    <w:next w:val="a"/>
    <w:uiPriority w:val="39"/>
    <w:unhideWhenUsed/>
    <w:qFormat/>
    <w:rsid w:val="007E57F5"/>
    <w:pPr>
      <w:spacing w:after="57"/>
      <w:ind w:left="1417"/>
    </w:pPr>
  </w:style>
  <w:style w:type="paragraph" w:customStyle="1" w:styleId="311">
    <w:name w:val="Оглавление 31"/>
    <w:basedOn w:val="a"/>
    <w:next w:val="a"/>
    <w:uiPriority w:val="39"/>
    <w:unhideWhenUsed/>
    <w:qFormat/>
    <w:rsid w:val="007E57F5"/>
    <w:pPr>
      <w:spacing w:after="57"/>
      <w:ind w:left="567"/>
    </w:pPr>
  </w:style>
  <w:style w:type="paragraph" w:customStyle="1" w:styleId="211">
    <w:name w:val="Оглавление 21"/>
    <w:basedOn w:val="a"/>
    <w:next w:val="a"/>
    <w:uiPriority w:val="39"/>
    <w:unhideWhenUsed/>
    <w:qFormat/>
    <w:rsid w:val="007E57F5"/>
    <w:pPr>
      <w:spacing w:after="57"/>
      <w:ind w:left="283"/>
    </w:pPr>
  </w:style>
  <w:style w:type="paragraph" w:customStyle="1" w:styleId="410">
    <w:name w:val="Оглавление 41"/>
    <w:basedOn w:val="a"/>
    <w:next w:val="a"/>
    <w:uiPriority w:val="39"/>
    <w:unhideWhenUsed/>
    <w:qFormat/>
    <w:rsid w:val="007E57F5"/>
    <w:pPr>
      <w:spacing w:after="57"/>
      <w:ind w:left="850"/>
    </w:pPr>
  </w:style>
  <w:style w:type="paragraph" w:customStyle="1" w:styleId="510">
    <w:name w:val="Оглавление 51"/>
    <w:basedOn w:val="a"/>
    <w:next w:val="a"/>
    <w:uiPriority w:val="39"/>
    <w:unhideWhenUsed/>
    <w:qFormat/>
    <w:rsid w:val="007E57F5"/>
    <w:pPr>
      <w:spacing w:after="57"/>
      <w:ind w:left="1134"/>
    </w:pPr>
  </w:style>
  <w:style w:type="paragraph" w:styleId="aff">
    <w:name w:val="Body Text Indent"/>
    <w:basedOn w:val="a"/>
    <w:qFormat/>
    <w:rsid w:val="007E57F5"/>
    <w:pPr>
      <w:spacing w:after="120"/>
      <w:ind w:left="283"/>
    </w:pPr>
  </w:style>
  <w:style w:type="paragraph" w:styleId="aff0">
    <w:name w:val="Title"/>
    <w:basedOn w:val="a"/>
    <w:next w:val="af9"/>
    <w:qFormat/>
    <w:rsid w:val="007E57F5"/>
    <w:pPr>
      <w:keepNext/>
      <w:spacing w:before="240" w:after="120"/>
    </w:pPr>
    <w:rPr>
      <w:rFonts w:ascii="Liberation Sans" w:hAnsi="Liberation Sans"/>
      <w:sz w:val="28"/>
      <w:szCs w:val="28"/>
    </w:rPr>
  </w:style>
  <w:style w:type="paragraph" w:customStyle="1" w:styleId="14">
    <w:name w:val="Нижний колонтитул1"/>
    <w:basedOn w:val="a"/>
    <w:link w:val="13"/>
    <w:qFormat/>
    <w:rsid w:val="007E57F5"/>
    <w:pPr>
      <w:tabs>
        <w:tab w:val="center" w:pos="4677"/>
        <w:tab w:val="right" w:pos="9355"/>
      </w:tabs>
    </w:pPr>
  </w:style>
  <w:style w:type="paragraph" w:styleId="a7">
    <w:name w:val="Subtitle"/>
    <w:basedOn w:val="a"/>
    <w:next w:val="a"/>
    <w:link w:val="a6"/>
    <w:uiPriority w:val="11"/>
    <w:qFormat/>
    <w:rsid w:val="007E57F5"/>
    <w:pPr>
      <w:spacing w:before="200" w:after="200"/>
    </w:pPr>
  </w:style>
  <w:style w:type="paragraph" w:styleId="HTML0">
    <w:name w:val="HTML Preformatted"/>
    <w:basedOn w:val="a"/>
    <w:qFormat/>
    <w:rsid w:val="007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1a">
    <w:name w:val="Заголовок оглавления1"/>
    <w:uiPriority w:val="39"/>
    <w:unhideWhenUsed/>
    <w:qFormat/>
    <w:rsid w:val="007E57F5"/>
    <w:pPr>
      <w:shd w:val="clear" w:color="auto" w:fill="FFFFFF"/>
    </w:pPr>
    <w:rPr>
      <w:sz w:val="22"/>
      <w:szCs w:val="22"/>
      <w:lang w:val="en-US" w:eastAsia="en-US" w:bidi="en-US"/>
    </w:rPr>
  </w:style>
  <w:style w:type="paragraph" w:customStyle="1" w:styleId="1">
    <w:name w:val="Название1"/>
    <w:basedOn w:val="a"/>
    <w:next w:val="a"/>
    <w:link w:val="a5"/>
    <w:uiPriority w:val="10"/>
    <w:qFormat/>
    <w:rsid w:val="007E57F5"/>
    <w:pPr>
      <w:spacing w:before="300" w:after="200"/>
      <w:contextualSpacing/>
    </w:pPr>
    <w:rPr>
      <w:sz w:val="48"/>
      <w:szCs w:val="48"/>
    </w:rPr>
  </w:style>
  <w:style w:type="paragraph" w:customStyle="1" w:styleId="1b">
    <w:name w:val="Обычный (веб)1"/>
    <w:basedOn w:val="a"/>
    <w:qFormat/>
    <w:rsid w:val="007E57F5"/>
    <w:pPr>
      <w:spacing w:before="280" w:after="280"/>
    </w:pPr>
    <w:rPr>
      <w:rFonts w:eastAsia="Times New Roman" w:cs="Times New Roman"/>
      <w:lang w:eastAsia="ru-RU"/>
    </w:rPr>
  </w:style>
  <w:style w:type="paragraph" w:styleId="aff1">
    <w:name w:val="No Spacing"/>
    <w:uiPriority w:val="1"/>
    <w:qFormat/>
    <w:rsid w:val="007E57F5"/>
    <w:pPr>
      <w:shd w:val="clear" w:color="auto" w:fill="FFFFFF"/>
    </w:pPr>
    <w:rPr>
      <w:sz w:val="22"/>
      <w:szCs w:val="22"/>
      <w:lang w:val="en-US" w:eastAsia="en-US" w:bidi="en-US"/>
    </w:rPr>
  </w:style>
  <w:style w:type="paragraph" w:styleId="20">
    <w:name w:val="Quote"/>
    <w:basedOn w:val="a"/>
    <w:next w:val="a"/>
    <w:link w:val="2"/>
    <w:uiPriority w:val="29"/>
    <w:qFormat/>
    <w:rsid w:val="007E57F5"/>
    <w:pPr>
      <w:ind w:left="720" w:right="720"/>
    </w:pPr>
    <w:rPr>
      <w:i/>
    </w:rPr>
  </w:style>
  <w:style w:type="paragraph" w:styleId="a9">
    <w:name w:val="Intense Quote"/>
    <w:basedOn w:val="a"/>
    <w:next w:val="a"/>
    <w:link w:val="a8"/>
    <w:uiPriority w:val="30"/>
    <w:qFormat/>
    <w:rsid w:val="007E57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2">
    <w:name w:val="List Paragraph"/>
    <w:basedOn w:val="a"/>
    <w:uiPriority w:val="34"/>
    <w:qFormat/>
    <w:rsid w:val="007E57F5"/>
    <w:pPr>
      <w:ind w:left="400"/>
    </w:pPr>
    <w:rPr>
      <w:rFonts w:ascii="№Е" w:eastAsia="№Е" w:hAnsi="№Е"/>
      <w:sz w:val="20"/>
      <w:szCs w:val="20"/>
      <w:lang w:val="en-US"/>
    </w:rPr>
  </w:style>
  <w:style w:type="paragraph" w:customStyle="1" w:styleId="ConsPlusNormal">
    <w:name w:val="ConsPlusNormal"/>
    <w:qFormat/>
    <w:rsid w:val="007E57F5"/>
    <w:pPr>
      <w:widowControl w:val="0"/>
      <w:shd w:val="clear" w:color="auto" w:fill="FFFFFF"/>
    </w:pPr>
    <w:rPr>
      <w:rFonts w:eastAsia="Calibri"/>
      <w:sz w:val="24"/>
      <w:szCs w:val="24"/>
    </w:rPr>
  </w:style>
  <w:style w:type="paragraph" w:customStyle="1" w:styleId="ConsPlusTitle">
    <w:name w:val="ConsPlusTitle"/>
    <w:qFormat/>
    <w:rsid w:val="007E57F5"/>
    <w:pPr>
      <w:widowControl w:val="0"/>
      <w:shd w:val="clear" w:color="auto" w:fill="FFFFFF"/>
    </w:pPr>
    <w:rPr>
      <w:rFonts w:ascii="Arial" w:eastAsia="Calibri" w:hAnsi="Arial" w:cs="Arial"/>
      <w:b/>
      <w:bCs/>
      <w:sz w:val="24"/>
      <w:szCs w:val="24"/>
    </w:rPr>
  </w:style>
  <w:style w:type="paragraph" w:customStyle="1" w:styleId="aff3">
    <w:name w:val="Перечень"/>
    <w:basedOn w:val="a"/>
    <w:qFormat/>
    <w:rsid w:val="007E57F5"/>
    <w:pPr>
      <w:spacing w:line="360" w:lineRule="auto"/>
      <w:ind w:firstLine="284"/>
      <w:jc w:val="both"/>
    </w:pPr>
    <w:rPr>
      <w:rFonts w:eastAsia="Calibri" w:cs="Times New Roman"/>
      <w:sz w:val="28"/>
      <w:lang w:eastAsia="ru-RU"/>
    </w:rPr>
  </w:style>
  <w:style w:type="paragraph" w:customStyle="1" w:styleId="Default">
    <w:name w:val="Default"/>
    <w:qFormat/>
    <w:rsid w:val="007E57F5"/>
    <w:pPr>
      <w:shd w:val="clear" w:color="auto" w:fill="FFFFFF"/>
    </w:pPr>
    <w:rPr>
      <w:rFonts w:eastAsia="Calibri"/>
      <w:color w:val="000000"/>
      <w:sz w:val="24"/>
      <w:szCs w:val="24"/>
      <w:lang w:eastAsia="en-US"/>
    </w:rPr>
  </w:style>
  <w:style w:type="paragraph" w:customStyle="1" w:styleId="aff4">
    <w:name w:val="Комментарий"/>
    <w:basedOn w:val="a"/>
    <w:qFormat/>
    <w:rsid w:val="007E57F5"/>
    <w:pPr>
      <w:widowControl w:val="0"/>
      <w:spacing w:before="75"/>
      <w:ind w:left="170"/>
      <w:jc w:val="both"/>
    </w:pPr>
    <w:rPr>
      <w:rFonts w:ascii="Times New Roman CYR" w:eastAsia="Calibri" w:hAnsi="Times New Roman CYR" w:cs="Times New Roman CYR"/>
      <w:color w:val="353842"/>
      <w:lang w:eastAsia="ru-RU"/>
    </w:rPr>
  </w:style>
  <w:style w:type="paragraph" w:customStyle="1" w:styleId="aff5">
    <w:name w:val="Информация о версии"/>
    <w:basedOn w:val="aff4"/>
    <w:qFormat/>
    <w:rsid w:val="007E57F5"/>
    <w:rPr>
      <w:i/>
      <w:iCs/>
    </w:rPr>
  </w:style>
  <w:style w:type="paragraph" w:customStyle="1" w:styleId="aff6">
    <w:name w:val="Нормальный (таблица)"/>
    <w:basedOn w:val="a"/>
    <w:qFormat/>
    <w:rsid w:val="007E57F5"/>
    <w:pPr>
      <w:widowControl w:val="0"/>
      <w:jc w:val="both"/>
    </w:pPr>
    <w:rPr>
      <w:rFonts w:ascii="Times New Roman CYR" w:eastAsia="Calibri" w:hAnsi="Times New Roman CYR" w:cs="Times New Roman CYR"/>
      <w:lang w:eastAsia="ru-RU"/>
    </w:rPr>
  </w:style>
  <w:style w:type="paragraph" w:customStyle="1" w:styleId="aff7">
    <w:name w:val="Таблицы (моноширинный)"/>
    <w:basedOn w:val="a"/>
    <w:qFormat/>
    <w:rsid w:val="007E57F5"/>
    <w:pPr>
      <w:widowControl w:val="0"/>
    </w:pPr>
    <w:rPr>
      <w:rFonts w:ascii="Courier New" w:eastAsia="Calibri" w:hAnsi="Courier New" w:cs="Courier New"/>
      <w:lang w:eastAsia="ru-RU"/>
    </w:rPr>
  </w:style>
  <w:style w:type="paragraph" w:customStyle="1" w:styleId="aff8">
    <w:name w:val="Прижатый влево"/>
    <w:basedOn w:val="a"/>
    <w:qFormat/>
    <w:rsid w:val="007E57F5"/>
    <w:pPr>
      <w:widowControl w:val="0"/>
    </w:pPr>
    <w:rPr>
      <w:rFonts w:ascii="Times New Roman CYR" w:eastAsia="Calibri" w:hAnsi="Times New Roman CYR" w:cs="Times New Roman CYR"/>
      <w:lang w:eastAsia="ru-RU"/>
    </w:rPr>
  </w:style>
  <w:style w:type="paragraph" w:customStyle="1" w:styleId="aff9">
    <w:name w:val="Заголовок статьи"/>
    <w:basedOn w:val="a"/>
    <w:qFormat/>
    <w:rsid w:val="007E57F5"/>
    <w:pPr>
      <w:widowControl w:val="0"/>
      <w:ind w:left="1612" w:hanging="892"/>
      <w:jc w:val="both"/>
    </w:pPr>
    <w:rPr>
      <w:rFonts w:ascii="Times New Roman CYR" w:eastAsia="Calibri" w:hAnsi="Times New Roman CYR" w:cs="Times New Roman CYR"/>
      <w:lang w:eastAsia="ru-RU"/>
    </w:rPr>
  </w:style>
  <w:style w:type="paragraph" w:customStyle="1" w:styleId="affa">
    <w:name w:val="Содержимое таблицы"/>
    <w:basedOn w:val="a"/>
    <w:qFormat/>
    <w:rsid w:val="007E57F5"/>
  </w:style>
  <w:style w:type="paragraph" w:customStyle="1" w:styleId="affb">
    <w:name w:val="Заголовок таблицы"/>
    <w:basedOn w:val="affa"/>
    <w:qFormat/>
    <w:rsid w:val="007E57F5"/>
    <w:pPr>
      <w:jc w:val="center"/>
    </w:pPr>
    <w:rPr>
      <w:b/>
      <w:bCs/>
    </w:rPr>
  </w:style>
  <w:style w:type="paragraph" w:customStyle="1" w:styleId="Standard">
    <w:name w:val="Standard"/>
    <w:qFormat/>
    <w:rsid w:val="007E57F5"/>
    <w:pPr>
      <w:shd w:val="clear" w:color="auto" w:fill="FFFFFF"/>
    </w:pPr>
    <w:rPr>
      <w:rFonts w:eastAsia="Droid Sans Fallback"/>
      <w:sz w:val="24"/>
      <w:szCs w:val="24"/>
      <w:lang w:eastAsia="zh-CN" w:bidi="hi-IN"/>
    </w:rPr>
  </w:style>
  <w:style w:type="paragraph" w:customStyle="1" w:styleId="Textbody">
    <w:name w:val="Text body"/>
    <w:basedOn w:val="Standard"/>
    <w:qFormat/>
    <w:rsid w:val="007E57F5"/>
    <w:pPr>
      <w:spacing w:after="140" w:line="276" w:lineRule="auto"/>
    </w:pPr>
  </w:style>
  <w:style w:type="paragraph" w:customStyle="1" w:styleId="1c">
    <w:name w:val="Обычный1"/>
    <w:qFormat/>
    <w:rsid w:val="007E57F5"/>
    <w:pPr>
      <w:widowControl w:val="0"/>
      <w:shd w:val="clear" w:color="auto" w:fill="FFFFFF"/>
    </w:pPr>
    <w:rPr>
      <w:rFonts w:eastAsia="Arial"/>
      <w:sz w:val="24"/>
      <w:szCs w:val="24"/>
      <w:lang w:eastAsia="zh-CN" w:bidi="hi-IN"/>
    </w:rPr>
  </w:style>
  <w:style w:type="paragraph" w:customStyle="1" w:styleId="ParaAttribute16">
    <w:name w:val="ParaAttribute16"/>
    <w:qFormat/>
    <w:rsid w:val="007E57F5"/>
    <w:pPr>
      <w:shd w:val="clear" w:color="auto" w:fill="FFFFFF"/>
      <w:ind w:left="1080"/>
      <w:jc w:val="both"/>
    </w:pPr>
    <w:rPr>
      <w:rFonts w:eastAsia="№Е"/>
      <w:sz w:val="24"/>
      <w:lang w:eastAsia="zh-CN"/>
    </w:rPr>
  </w:style>
  <w:style w:type="paragraph" w:customStyle="1" w:styleId="ParaAttribute10">
    <w:name w:val="ParaAttribute10"/>
    <w:qFormat/>
    <w:rsid w:val="007E57F5"/>
    <w:pPr>
      <w:shd w:val="clear" w:color="auto" w:fill="FFFFFF"/>
      <w:jc w:val="both"/>
    </w:pPr>
    <w:rPr>
      <w:rFonts w:eastAsia="№Е"/>
      <w:sz w:val="24"/>
      <w:lang w:eastAsia="zh-CN"/>
    </w:rPr>
  </w:style>
  <w:style w:type="paragraph" w:customStyle="1" w:styleId="ParaAttribute38">
    <w:name w:val="ParaAttribute38"/>
    <w:qFormat/>
    <w:rsid w:val="007E57F5"/>
    <w:pPr>
      <w:shd w:val="clear" w:color="auto" w:fill="FFFFFF"/>
      <w:ind w:right="-1"/>
      <w:jc w:val="both"/>
    </w:pPr>
    <w:rPr>
      <w:rFonts w:eastAsia="№Е"/>
      <w:sz w:val="24"/>
      <w:lang w:eastAsia="zh-CN"/>
    </w:rPr>
  </w:style>
  <w:style w:type="paragraph" w:styleId="affc">
    <w:name w:val="Normal (Web)"/>
    <w:basedOn w:val="a"/>
    <w:uiPriority w:val="99"/>
    <w:unhideWhenUsed/>
    <w:qFormat/>
    <w:rsid w:val="00D70150"/>
    <w:pPr>
      <w:shd w:val="clear" w:color="auto" w:fill="auto"/>
      <w:spacing w:beforeAutospacing="1" w:afterAutospacing="1"/>
    </w:pPr>
    <w:rPr>
      <w:rFonts w:eastAsia="Times New Roman" w:cs="Times New Roman"/>
      <w:lang w:eastAsia="ru-RU" w:bidi="ar-SA"/>
    </w:rPr>
  </w:style>
  <w:style w:type="table" w:styleId="affd">
    <w:name w:val="Table Grid"/>
    <w:basedOn w:val="a1"/>
    <w:uiPriority w:val="59"/>
    <w:qFormat/>
    <w:rsid w:val="007E5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qFormat/>
    <w:rsid w:val="007E57F5"/>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uiPriority w:val="59"/>
    <w:qFormat/>
    <w:rsid w:val="007E57F5"/>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1"/>
    <w:uiPriority w:val="59"/>
    <w:qFormat/>
    <w:rsid w:val="007E57F5"/>
    <w:tblPr>
      <w:tblBorders>
        <w:top w:val="single" w:sz="4" w:space="0" w:color="000000"/>
        <w:left w:val="none" w:sz="4" w:space="0" w:color="000000"/>
        <w:bottom w:val="single" w:sz="4" w:space="0" w:color="000000"/>
        <w:right w:val="none" w:sz="4" w:space="0" w:color="000000"/>
      </w:tblBorders>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qFormat/>
    <w:rsid w:val="007E57F5"/>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411">
    <w:name w:val="Таблица простая 41"/>
    <w:basedOn w:val="a1"/>
    <w:uiPriority w:val="99"/>
    <w:qFormat/>
    <w:rsid w:val="007E57F5"/>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511">
    <w:name w:val="Таблица простая 51"/>
    <w:basedOn w:val="a1"/>
    <w:uiPriority w:val="99"/>
    <w:qFormat/>
    <w:rsid w:val="007E57F5"/>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11">
    <w:name w:val="Таблица-сетка 1 светлая1"/>
    <w:basedOn w:val="a1"/>
    <w:uiPriority w:val="99"/>
    <w:qFormat/>
    <w:rsid w:val="007E57F5"/>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7E57F5"/>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7E57F5"/>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7E57F5"/>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7E57F5"/>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7E57F5"/>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7E57F5"/>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7E57F5"/>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a1"/>
    <w:uiPriority w:val="99"/>
    <w:qFormat/>
    <w:rsid w:val="007E57F5"/>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2-Accent2">
    <w:name w:val="Grid Table 2 - Accent 2"/>
    <w:basedOn w:val="a1"/>
    <w:uiPriority w:val="99"/>
    <w:qFormat/>
    <w:rsid w:val="007E57F5"/>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2-Accent3">
    <w:name w:val="Grid Table 2 - Accent 3"/>
    <w:basedOn w:val="a1"/>
    <w:uiPriority w:val="99"/>
    <w:qFormat/>
    <w:rsid w:val="007E57F5"/>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2-Accent4">
    <w:name w:val="Grid Table 2 - Accent 4"/>
    <w:basedOn w:val="a1"/>
    <w:uiPriority w:val="99"/>
    <w:qFormat/>
    <w:rsid w:val="007E57F5"/>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2-Accent5">
    <w:name w:val="Grid Table 2 - Accent 5"/>
    <w:basedOn w:val="a1"/>
    <w:uiPriority w:val="99"/>
    <w:qFormat/>
    <w:rsid w:val="007E57F5"/>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2-Accent6">
    <w:name w:val="Grid Table 2 - Accent 6"/>
    <w:basedOn w:val="a1"/>
    <w:uiPriority w:val="99"/>
    <w:qFormat/>
    <w:rsid w:val="007E57F5"/>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31">
    <w:name w:val="Таблица-сетка 31"/>
    <w:basedOn w:val="a1"/>
    <w:uiPriority w:val="99"/>
    <w:qFormat/>
    <w:rsid w:val="007E57F5"/>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a1"/>
    <w:uiPriority w:val="99"/>
    <w:qFormat/>
    <w:rsid w:val="007E57F5"/>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3-Accent2">
    <w:name w:val="Grid Table 3 - Accent 2"/>
    <w:basedOn w:val="a1"/>
    <w:uiPriority w:val="99"/>
    <w:qFormat/>
    <w:rsid w:val="007E57F5"/>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3-Accent3">
    <w:name w:val="Grid Table 3 - Accent 3"/>
    <w:basedOn w:val="a1"/>
    <w:uiPriority w:val="99"/>
    <w:qFormat/>
    <w:rsid w:val="007E57F5"/>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3-Accent4">
    <w:name w:val="Grid Table 3 - Accent 4"/>
    <w:basedOn w:val="a1"/>
    <w:uiPriority w:val="99"/>
    <w:qFormat/>
    <w:rsid w:val="007E57F5"/>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3-Accent5">
    <w:name w:val="Grid Table 3 - Accent 5"/>
    <w:basedOn w:val="a1"/>
    <w:uiPriority w:val="99"/>
    <w:qFormat/>
    <w:rsid w:val="007E57F5"/>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3-Accent6">
    <w:name w:val="Grid Table 3 - Accent 6"/>
    <w:basedOn w:val="a1"/>
    <w:uiPriority w:val="99"/>
    <w:qFormat/>
    <w:rsid w:val="007E57F5"/>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41">
    <w:name w:val="Таблица-сетка 41"/>
    <w:basedOn w:val="a1"/>
    <w:uiPriority w:val="59"/>
    <w:qFormat/>
    <w:rsid w:val="007E57F5"/>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a1"/>
    <w:uiPriority w:val="59"/>
    <w:qFormat/>
    <w:rsid w:val="007E57F5"/>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cPr>
    </w:tblStylePr>
    <w:tblStylePr w:type="band1Horz">
      <w:rPr>
        <w:color w:val="404040"/>
        <w:sz w:val="22"/>
      </w:rPr>
      <w:tblPr/>
      <w:tcPr>
        <w:shd w:val="clear" w:color="auto" w:fill="DCE6F2"/>
      </w:tcPr>
    </w:tblStylePr>
  </w:style>
  <w:style w:type="table" w:customStyle="1" w:styleId="GridTable4-Accent2">
    <w:name w:val="Grid Table 4 - Accent 2"/>
    <w:basedOn w:val="a1"/>
    <w:uiPriority w:val="59"/>
    <w:qFormat/>
    <w:rsid w:val="007E57F5"/>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4-Accent3">
    <w:name w:val="Grid Table 4 - Accent 3"/>
    <w:basedOn w:val="a1"/>
    <w:uiPriority w:val="59"/>
    <w:qFormat/>
    <w:rsid w:val="007E57F5"/>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4-Accent4">
    <w:name w:val="Grid Table 4 - Accent 4"/>
    <w:basedOn w:val="a1"/>
    <w:uiPriority w:val="59"/>
    <w:qFormat/>
    <w:rsid w:val="007E57F5"/>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4-Accent5">
    <w:name w:val="Grid Table 4 - Accent 5"/>
    <w:basedOn w:val="a1"/>
    <w:uiPriority w:val="59"/>
    <w:qFormat/>
    <w:rsid w:val="007E57F5"/>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4-Accent6">
    <w:name w:val="Grid Table 4 - Accent 6"/>
    <w:basedOn w:val="a1"/>
    <w:uiPriority w:val="59"/>
    <w:qFormat/>
    <w:rsid w:val="007E57F5"/>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51">
    <w:name w:val="Таблица-сетка 5 темная1"/>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F81BD"/>
      </w:tcPr>
    </w:tblStylePr>
    <w:tblStylePr w:type="lastRow">
      <w:rPr>
        <w:b/>
        <w:color w:val="FFFFFF"/>
        <w:sz w:val="22"/>
      </w:rPr>
      <w:tblPr/>
      <w:tcPr>
        <w:tcBorders>
          <w:top w:val="single" w:sz="4" w:space="0" w:color="FFFFFF"/>
        </w:tcBorders>
        <w:shd w:val="clear" w:color="auto" w:fill="4F81BD"/>
      </w:tcPr>
    </w:tblStylePr>
    <w:tblStylePr w:type="firstCol">
      <w:rPr>
        <w:b/>
        <w:color w:val="FFFFFF"/>
        <w:sz w:val="22"/>
      </w:rPr>
      <w:tblPr/>
      <w:tcPr>
        <w:shd w:val="clear" w:color="auto" w:fill="4F81BD"/>
      </w:tcPr>
    </w:tblStylePr>
    <w:tblStylePr w:type="lastCol">
      <w:rPr>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C0504D"/>
      </w:tcPr>
    </w:tblStylePr>
    <w:tblStylePr w:type="lastRow">
      <w:rPr>
        <w:b/>
        <w:color w:val="FFFFFF"/>
        <w:sz w:val="22"/>
      </w:rPr>
      <w:tblPr/>
      <w:tcPr>
        <w:tcBorders>
          <w:top w:val="single" w:sz="4" w:space="0" w:color="FFFFFF"/>
        </w:tcBorders>
        <w:shd w:val="clear" w:color="auto" w:fill="C0504D"/>
      </w:tcPr>
    </w:tblStylePr>
    <w:tblStylePr w:type="firstCol">
      <w:rPr>
        <w:b/>
        <w:color w:val="FFFFFF"/>
        <w:sz w:val="22"/>
      </w:rPr>
      <w:tblPr/>
      <w:tcPr>
        <w:shd w:val="clear" w:color="auto" w:fill="C0504D"/>
      </w:tcPr>
    </w:tblStylePr>
    <w:tblStylePr w:type="lastCol">
      <w:rPr>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9BBB59"/>
      </w:tcPr>
    </w:tblStylePr>
    <w:tblStylePr w:type="lastRow">
      <w:rPr>
        <w:b/>
        <w:color w:val="FFFFFF"/>
        <w:sz w:val="22"/>
      </w:rPr>
      <w:tblPr/>
      <w:tcPr>
        <w:tcBorders>
          <w:top w:val="single" w:sz="4" w:space="0" w:color="FFFFFF"/>
        </w:tcBorders>
        <w:shd w:val="clear" w:color="auto" w:fill="9BBB59"/>
      </w:tcPr>
    </w:tblStylePr>
    <w:tblStylePr w:type="firstCol">
      <w:rPr>
        <w:b/>
        <w:color w:val="FFFFFF"/>
        <w:sz w:val="22"/>
      </w:rPr>
      <w:tblPr/>
      <w:tcPr>
        <w:shd w:val="clear" w:color="auto" w:fill="9BBB59"/>
      </w:tcPr>
    </w:tblStylePr>
    <w:tblStylePr w:type="lastCol">
      <w:rPr>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8064A2"/>
      </w:tcPr>
    </w:tblStylePr>
    <w:tblStylePr w:type="lastRow">
      <w:rPr>
        <w:b/>
        <w:color w:val="FFFFFF"/>
        <w:sz w:val="22"/>
      </w:rPr>
      <w:tblPr/>
      <w:tcPr>
        <w:tcBorders>
          <w:top w:val="single" w:sz="4" w:space="0" w:color="FFFFFF"/>
        </w:tcBorders>
        <w:shd w:val="clear" w:color="auto" w:fill="8064A2"/>
      </w:tcPr>
    </w:tblStylePr>
    <w:tblStylePr w:type="firstCol">
      <w:rPr>
        <w:b/>
        <w:color w:val="FFFFFF"/>
        <w:sz w:val="22"/>
      </w:rPr>
      <w:tblPr/>
      <w:tcPr>
        <w:shd w:val="clear" w:color="auto" w:fill="8064A2"/>
      </w:tcPr>
    </w:tblStylePr>
    <w:tblStylePr w:type="lastCol">
      <w:rPr>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BACC6"/>
      </w:tcPr>
    </w:tblStylePr>
    <w:tblStylePr w:type="lastRow">
      <w:rPr>
        <w:b/>
        <w:color w:val="FFFFFF"/>
        <w:sz w:val="22"/>
      </w:rPr>
      <w:tblPr/>
      <w:tcPr>
        <w:tcBorders>
          <w:top w:val="single" w:sz="4" w:space="0" w:color="FFFFFF"/>
        </w:tcBorders>
        <w:shd w:val="clear" w:color="auto" w:fill="4BACC6"/>
      </w:tcPr>
    </w:tblStylePr>
    <w:tblStylePr w:type="firstCol">
      <w:rPr>
        <w:b/>
        <w:color w:val="FFFFFF"/>
        <w:sz w:val="22"/>
      </w:rPr>
      <w:tblPr/>
      <w:tcPr>
        <w:shd w:val="clear" w:color="auto" w:fill="4BACC6"/>
      </w:tcPr>
    </w:tblStylePr>
    <w:tblStylePr w:type="lastCol">
      <w:rPr>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F79646"/>
      </w:tcPr>
    </w:tblStylePr>
    <w:tblStylePr w:type="lastRow">
      <w:rPr>
        <w:b/>
        <w:color w:val="FFFFFF"/>
        <w:sz w:val="22"/>
      </w:rPr>
      <w:tblPr/>
      <w:tcPr>
        <w:tcBorders>
          <w:top w:val="single" w:sz="4" w:space="0" w:color="FFFFFF"/>
        </w:tcBorders>
        <w:shd w:val="clear" w:color="auto" w:fill="F79646"/>
      </w:tcPr>
    </w:tblStylePr>
    <w:tblStylePr w:type="firstCol">
      <w:rPr>
        <w:b/>
        <w:color w:val="FFFFFF"/>
        <w:sz w:val="22"/>
      </w:rPr>
      <w:tblPr/>
      <w:tcPr>
        <w:shd w:val="clear" w:color="auto" w:fill="F79646"/>
      </w:tcPr>
    </w:tblStylePr>
    <w:tblStylePr w:type="lastCol">
      <w:rPr>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7E57F5"/>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a1"/>
    <w:uiPriority w:val="99"/>
    <w:qFormat/>
    <w:rsid w:val="007E57F5"/>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6Colorful-Accent2">
    <w:name w:val="Grid Table 6 Colorful - Accent 2"/>
    <w:basedOn w:val="a1"/>
    <w:uiPriority w:val="99"/>
    <w:qFormat/>
    <w:rsid w:val="007E57F5"/>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6Colorful-Accent3">
    <w:name w:val="Grid Table 6 Colorful - Accent 3"/>
    <w:basedOn w:val="a1"/>
    <w:uiPriority w:val="99"/>
    <w:qFormat/>
    <w:rsid w:val="007E57F5"/>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6Colorful-Accent4">
    <w:name w:val="Grid Table 6 Colorful - Accent 4"/>
    <w:basedOn w:val="a1"/>
    <w:uiPriority w:val="99"/>
    <w:qFormat/>
    <w:rsid w:val="007E57F5"/>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6Colorful-Accent5">
    <w:name w:val="Grid Table 6 Colorful - Accent 5"/>
    <w:basedOn w:val="a1"/>
    <w:uiPriority w:val="99"/>
    <w:qFormat/>
    <w:rsid w:val="007E57F5"/>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6Colorful-Accent6">
    <w:name w:val="Grid Table 6 Colorful - Accent 6"/>
    <w:basedOn w:val="a1"/>
    <w:uiPriority w:val="99"/>
    <w:qFormat/>
    <w:rsid w:val="007E57F5"/>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color w:val="266678"/>
        <w:sz w:val="22"/>
      </w:rPr>
      <w:tblPr/>
      <w:tcPr>
        <w:shd w:val="clear" w:color="auto" w:fill="FDE9D8"/>
      </w:tcPr>
    </w:tblStylePr>
    <w:tblStylePr w:type="band2Horz">
      <w:rPr>
        <w:color w:val="266678"/>
        <w:sz w:val="22"/>
      </w:rPr>
    </w:tblStylePr>
  </w:style>
  <w:style w:type="table" w:customStyle="1" w:styleId="-71">
    <w:name w:val="Таблица-сетка 7 цветная1"/>
    <w:basedOn w:val="a1"/>
    <w:uiPriority w:val="99"/>
    <w:qFormat/>
    <w:rsid w:val="007E57F5"/>
    <w:tblPr>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il"/>
          <w:left w:val="nil"/>
          <w:bottom w:val="single" w:sz="4" w:space="0" w:color="7F7F7F"/>
          <w:right w:val="nil"/>
        </w:tcBorders>
        <w:shd w:val="clear" w:color="auto" w:fill="FFFFFF"/>
      </w:tcPr>
    </w:tblStylePr>
    <w:tblStylePr w:type="lastRow">
      <w:rPr>
        <w:b/>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color w:val="7F7F7F"/>
        <w:sz w:val="22"/>
      </w:rPr>
      <w:tblPr/>
      <w:tcPr>
        <w:shd w:val="clear" w:color="auto" w:fill="F2F2F2"/>
      </w:tcPr>
    </w:tblStylePr>
    <w:tblStylePr w:type="band2Horz">
      <w:rPr>
        <w:color w:val="7F7F7F"/>
        <w:sz w:val="22"/>
      </w:rPr>
    </w:tblStylePr>
  </w:style>
  <w:style w:type="table" w:customStyle="1" w:styleId="GridTable7Colorful-Accent1">
    <w:name w:val="Grid Table 7 Colorful - Accent 1"/>
    <w:basedOn w:val="a1"/>
    <w:uiPriority w:val="99"/>
    <w:qFormat/>
    <w:rsid w:val="007E57F5"/>
    <w:tblPr>
      <w:tblBorders>
        <w:bottom w:val="single" w:sz="4" w:space="0" w:color="A6BFDD"/>
        <w:right w:val="single" w:sz="4" w:space="0" w:color="A6BFDD"/>
        <w:insideH w:val="single" w:sz="4" w:space="0" w:color="A6BFDD"/>
        <w:insideV w:val="single" w:sz="4" w:space="0" w:color="A6BFDD"/>
      </w:tblBorders>
    </w:tblPr>
    <w:tblStylePr w:type="firstRow">
      <w:rPr>
        <w:b/>
        <w:color w:val="A6BFDD"/>
        <w:sz w:val="22"/>
      </w:rPr>
      <w:tblPr/>
      <w:tcPr>
        <w:tcBorders>
          <w:top w:val="nil"/>
          <w:left w:val="nil"/>
          <w:bottom w:val="single" w:sz="4" w:space="0" w:color="A6BFDD"/>
          <w:right w:val="nil"/>
        </w:tcBorders>
        <w:shd w:val="clear" w:color="auto" w:fill="FFFFFF"/>
      </w:tcPr>
    </w:tblStylePr>
    <w:tblStylePr w:type="lastRow">
      <w:rPr>
        <w:b/>
        <w:color w:val="A6BFDD"/>
        <w:sz w:val="22"/>
      </w:rPr>
      <w:tblPr/>
      <w:tcPr>
        <w:tcBorders>
          <w:top w:val="single" w:sz="4" w:space="0" w:color="A6BFDD"/>
          <w:left w:val="nil"/>
          <w:bottom w:val="nil"/>
          <w:right w:val="nil"/>
        </w:tcBorders>
        <w:shd w:val="clear" w:color="auto" w:fill="FFFFFF"/>
      </w:tcPr>
    </w:tblStylePr>
    <w:tblStylePr w:type="firstCol">
      <w:pPr>
        <w:jc w:val="right"/>
      </w:pPr>
      <w:rPr>
        <w:i/>
        <w:color w:val="A6BFDD"/>
        <w:sz w:val="22"/>
      </w:rPr>
      <w:tblPr/>
      <w:tcPr>
        <w:tcBorders>
          <w:top w:val="nil"/>
          <w:left w:val="nil"/>
          <w:bottom w:val="nil"/>
          <w:right w:val="single" w:sz="4" w:space="0" w:color="A6BFDD"/>
        </w:tcBorders>
        <w:shd w:val="clear" w:color="auto" w:fill="FFFFFF"/>
      </w:tcPr>
    </w:tblStylePr>
    <w:tblStylePr w:type="lastCol">
      <w:rPr>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7Colorful-Accent2">
    <w:name w:val="Grid Table 7 Colorful - Accent 2"/>
    <w:basedOn w:val="a1"/>
    <w:uiPriority w:val="99"/>
    <w:qFormat/>
    <w:rsid w:val="007E57F5"/>
    <w:tblPr>
      <w:tblBorders>
        <w:bottom w:val="single" w:sz="4" w:space="0" w:color="D99695"/>
        <w:right w:val="single" w:sz="4" w:space="0" w:color="D99695"/>
        <w:insideH w:val="single" w:sz="4" w:space="0" w:color="D99695"/>
        <w:insideV w:val="single" w:sz="4" w:space="0" w:color="D99695"/>
      </w:tblBorders>
    </w:tblPr>
    <w:tblStylePr w:type="firstRow">
      <w:rPr>
        <w:b/>
        <w:color w:val="DA9796"/>
        <w:sz w:val="22"/>
      </w:rPr>
      <w:tblPr/>
      <w:tcPr>
        <w:tcBorders>
          <w:top w:val="nil"/>
          <w:left w:val="nil"/>
          <w:bottom w:val="single" w:sz="4" w:space="0" w:color="D99695"/>
          <w:right w:val="nil"/>
        </w:tcBorders>
        <w:shd w:val="clear" w:color="auto" w:fill="FFFFFF"/>
      </w:tcPr>
    </w:tblStylePr>
    <w:tblStylePr w:type="lastRow">
      <w:rPr>
        <w:b/>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7Colorful-Accent3">
    <w:name w:val="Grid Table 7 Colorful - Accent 3"/>
    <w:basedOn w:val="a1"/>
    <w:uiPriority w:val="99"/>
    <w:qFormat/>
    <w:rsid w:val="007E57F5"/>
    <w:tblPr>
      <w:tblBorders>
        <w:bottom w:val="single" w:sz="4" w:space="0" w:color="9ABB59"/>
        <w:right w:val="single" w:sz="4" w:space="0" w:color="9ABB59"/>
        <w:insideH w:val="single" w:sz="4" w:space="0" w:color="9ABB59"/>
        <w:insideV w:val="single" w:sz="4" w:space="0" w:color="9ABB59"/>
      </w:tblBorders>
    </w:tblPr>
    <w:tblStylePr w:type="firstRow">
      <w:rPr>
        <w:b/>
        <w:color w:val="9BBB59"/>
        <w:sz w:val="22"/>
      </w:rPr>
      <w:tblPr/>
      <w:tcPr>
        <w:tcBorders>
          <w:top w:val="nil"/>
          <w:left w:val="nil"/>
          <w:bottom w:val="single" w:sz="4" w:space="0" w:color="9ABB59"/>
          <w:right w:val="nil"/>
        </w:tcBorders>
        <w:shd w:val="clear" w:color="auto" w:fill="FFFFFF"/>
      </w:tcPr>
    </w:tblStylePr>
    <w:tblStylePr w:type="lastRow">
      <w:rPr>
        <w:b/>
        <w:color w:val="9BBB59"/>
        <w:sz w:val="22"/>
      </w:rPr>
      <w:tblPr/>
      <w:tcPr>
        <w:tcBorders>
          <w:top w:val="single" w:sz="4" w:space="0" w:color="9ABB59"/>
          <w:left w:val="nil"/>
          <w:bottom w:val="nil"/>
          <w:right w:val="nil"/>
        </w:tcBorders>
        <w:shd w:val="clear" w:color="auto" w:fill="FFFFFF"/>
      </w:tcPr>
    </w:tblStylePr>
    <w:tblStylePr w:type="firstCol">
      <w:pPr>
        <w:jc w:val="right"/>
      </w:pPr>
      <w:rPr>
        <w:i/>
        <w:color w:val="9BBB59"/>
        <w:sz w:val="22"/>
      </w:rPr>
      <w:tblPr/>
      <w:tcPr>
        <w:tcBorders>
          <w:top w:val="nil"/>
          <w:left w:val="nil"/>
          <w:bottom w:val="nil"/>
          <w:right w:val="single" w:sz="4" w:space="0" w:color="9ABB59"/>
        </w:tcBorders>
        <w:shd w:val="clear" w:color="auto" w:fill="FFFFFF"/>
      </w:tcPr>
    </w:tblStylePr>
    <w:tblStylePr w:type="lastCol">
      <w:rPr>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7Colorful-Accent4">
    <w:name w:val="Grid Table 7 Colorful - Accent 4"/>
    <w:basedOn w:val="a1"/>
    <w:uiPriority w:val="99"/>
    <w:qFormat/>
    <w:rsid w:val="007E57F5"/>
    <w:tblPr>
      <w:tblBorders>
        <w:bottom w:val="single" w:sz="4" w:space="0" w:color="B2A1C6"/>
        <w:right w:val="single" w:sz="4" w:space="0" w:color="B2A1C6"/>
        <w:insideH w:val="single" w:sz="4" w:space="0" w:color="B2A1C6"/>
        <w:insideV w:val="single" w:sz="4" w:space="0" w:color="B2A1C6"/>
      </w:tblBorders>
    </w:tblPr>
    <w:tblStylePr w:type="firstRow">
      <w:rPr>
        <w:b/>
        <w:color w:val="B2A1C7"/>
        <w:sz w:val="22"/>
      </w:rPr>
      <w:tblPr/>
      <w:tcPr>
        <w:tcBorders>
          <w:top w:val="nil"/>
          <w:left w:val="nil"/>
          <w:bottom w:val="single" w:sz="4" w:space="0" w:color="B2A1C6"/>
          <w:right w:val="nil"/>
        </w:tcBorders>
        <w:shd w:val="clear" w:color="auto" w:fill="FFFFFF"/>
      </w:tcPr>
    </w:tblStylePr>
    <w:tblStylePr w:type="lastRow">
      <w:rPr>
        <w:b/>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7Colorful-Accent5">
    <w:name w:val="Grid Table 7 Colorful - Accent 5"/>
    <w:basedOn w:val="a1"/>
    <w:uiPriority w:val="99"/>
    <w:qFormat/>
    <w:rsid w:val="007E57F5"/>
    <w:tblPr>
      <w:tblBorders>
        <w:bottom w:val="single" w:sz="4" w:space="0" w:color="99D0DE"/>
        <w:right w:val="single" w:sz="4" w:space="0" w:color="99D0DE"/>
        <w:insideH w:val="single" w:sz="4" w:space="0" w:color="99D0DE"/>
        <w:insideV w:val="single" w:sz="4" w:space="0" w:color="99D0DE"/>
      </w:tblBorders>
    </w:tblPr>
    <w:tblStylePr w:type="firstRow">
      <w:rPr>
        <w:b/>
        <w:color w:val="266678"/>
        <w:sz w:val="22"/>
      </w:rPr>
      <w:tblPr/>
      <w:tcPr>
        <w:tcBorders>
          <w:top w:val="nil"/>
          <w:left w:val="nil"/>
          <w:bottom w:val="single" w:sz="4" w:space="0" w:color="99D0DE"/>
          <w:right w:val="nil"/>
        </w:tcBorders>
        <w:shd w:val="clear" w:color="auto" w:fill="FFFFFF"/>
      </w:tcPr>
    </w:tblStylePr>
    <w:tblStylePr w:type="lastRow">
      <w:rPr>
        <w:b/>
        <w:color w:val="266678"/>
        <w:sz w:val="22"/>
      </w:rPr>
      <w:tblPr/>
      <w:tcPr>
        <w:tcBorders>
          <w:top w:val="single" w:sz="4" w:space="0" w:color="99D0DE"/>
          <w:left w:val="nil"/>
          <w:bottom w:val="nil"/>
          <w:right w:val="nil"/>
        </w:tcBorders>
        <w:shd w:val="clear" w:color="auto" w:fill="FFFFFF"/>
      </w:tcPr>
    </w:tblStylePr>
    <w:tblStylePr w:type="firstCol">
      <w:pPr>
        <w:jc w:val="right"/>
      </w:pPr>
      <w:rPr>
        <w:i/>
        <w:color w:val="266678"/>
        <w:sz w:val="22"/>
      </w:rPr>
      <w:tblPr/>
      <w:tcPr>
        <w:tcBorders>
          <w:top w:val="nil"/>
          <w:left w:val="nil"/>
          <w:bottom w:val="nil"/>
          <w:right w:val="single" w:sz="4" w:space="0" w:color="99D0DE"/>
        </w:tcBorders>
        <w:shd w:val="clear" w:color="auto" w:fill="FFFFFF"/>
      </w:tcPr>
    </w:tblStylePr>
    <w:tblStylePr w:type="lastCol">
      <w:rPr>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7Colorful-Accent6">
    <w:name w:val="Grid Table 7 Colorful - Accent 6"/>
    <w:basedOn w:val="a1"/>
    <w:uiPriority w:val="99"/>
    <w:qFormat/>
    <w:rsid w:val="007E57F5"/>
    <w:tblPr>
      <w:tblBorders>
        <w:bottom w:val="single" w:sz="4" w:space="0" w:color="FAC396"/>
        <w:right w:val="single" w:sz="4" w:space="0" w:color="FAC396"/>
        <w:insideH w:val="single" w:sz="4" w:space="0" w:color="FAC396"/>
        <w:insideV w:val="single" w:sz="4" w:space="0" w:color="FAC396"/>
      </w:tblBorders>
    </w:tblPr>
    <w:tblStylePr w:type="firstRow">
      <w:rPr>
        <w:b/>
        <w:color w:val="B05307"/>
        <w:sz w:val="22"/>
      </w:rPr>
      <w:tblPr/>
      <w:tcPr>
        <w:tcBorders>
          <w:top w:val="nil"/>
          <w:left w:val="nil"/>
          <w:bottom w:val="single" w:sz="4" w:space="0" w:color="FAC396"/>
          <w:right w:val="nil"/>
        </w:tcBorders>
        <w:shd w:val="clear" w:color="auto" w:fill="FFFFFF"/>
      </w:tcPr>
    </w:tblStylePr>
    <w:tblStylePr w:type="lastRow">
      <w:rPr>
        <w:b/>
        <w:color w:val="B05307"/>
        <w:sz w:val="22"/>
      </w:rPr>
      <w:tblPr/>
      <w:tcPr>
        <w:tcBorders>
          <w:top w:val="single" w:sz="4" w:space="0" w:color="FAC396"/>
          <w:left w:val="nil"/>
          <w:bottom w:val="nil"/>
          <w:right w:val="nil"/>
        </w:tcBorders>
        <w:shd w:val="clear" w:color="auto" w:fill="FFFFFF"/>
      </w:tcPr>
    </w:tblStylePr>
    <w:tblStylePr w:type="firstCol">
      <w:pPr>
        <w:jc w:val="right"/>
      </w:pPr>
      <w:rPr>
        <w:i/>
        <w:color w:val="B05307"/>
        <w:sz w:val="22"/>
      </w:rPr>
      <w:tblPr/>
      <w:tcPr>
        <w:tcBorders>
          <w:top w:val="nil"/>
          <w:left w:val="nil"/>
          <w:bottom w:val="nil"/>
          <w:right w:val="single" w:sz="4" w:space="0" w:color="FAC396"/>
        </w:tcBorders>
        <w:shd w:val="clear" w:color="auto" w:fill="FFFFFF"/>
      </w:tcPr>
    </w:tblStylePr>
    <w:tblStylePr w:type="lastCol">
      <w:rPr>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color w:val="B05307"/>
        <w:sz w:val="22"/>
      </w:rPr>
      <w:tblPr/>
      <w:tcPr>
        <w:shd w:val="clear" w:color="auto" w:fill="FDE9D8"/>
      </w:tcPr>
    </w:tblStylePr>
    <w:tblStylePr w:type="band2Horz">
      <w:rPr>
        <w:color w:val="B05307"/>
        <w:sz w:val="22"/>
      </w:rPr>
    </w:tblStylePr>
  </w:style>
  <w:style w:type="table" w:customStyle="1" w:styleId="-110">
    <w:name w:val="Список-таблица 1 светлая1"/>
    <w:basedOn w:val="a1"/>
    <w:uiPriority w:val="99"/>
    <w:qFormat/>
    <w:rsid w:val="007E57F5"/>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7E57F5"/>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7E57F5"/>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7E57F5"/>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7E57F5"/>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7E57F5"/>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7E57F5"/>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7E57F5"/>
    <w:tblPr>
      <w:tblBorders>
        <w:top w:val="single" w:sz="4" w:space="0" w:color="6F6F6F"/>
        <w:bottom w:val="single" w:sz="4" w:space="0" w:color="6F6F6F"/>
        <w:insideH w:val="single" w:sz="4" w:space="0" w:color="6F6F6F"/>
      </w:tblBorders>
    </w:tblPr>
    <w:tblStylePr w:type="firstRow">
      <w:rPr>
        <w:b/>
        <w:color w:val="404040"/>
        <w:sz w:val="22"/>
      </w:rPr>
      <w:tblPr/>
      <w:tcPr>
        <w:tcBorders>
          <w:top w:val="single" w:sz="4" w:space="0" w:color="6F6F6F"/>
          <w:left w:val="nil"/>
          <w:bottom w:val="single" w:sz="4" w:space="0" w:color="6F6F6F"/>
          <w:right w:val="nil"/>
        </w:tcBorders>
      </w:tcPr>
    </w:tblStylePr>
    <w:tblStylePr w:type="lastRow">
      <w:rPr>
        <w:b/>
        <w:color w:val="404040"/>
        <w:sz w:val="22"/>
      </w:rPr>
      <w:tblPr/>
      <w:tcPr>
        <w:tcBorders>
          <w:top w:val="single" w:sz="4" w:space="0" w:color="6F6F6F"/>
          <w:left w:val="nil"/>
          <w:bottom w:val="single" w:sz="4" w:space="0" w:color="6F6F6F"/>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a1"/>
    <w:uiPriority w:val="99"/>
    <w:qFormat/>
    <w:rsid w:val="007E57F5"/>
    <w:tblPr>
      <w:tblBorders>
        <w:top w:val="single" w:sz="4" w:space="0" w:color="9BB7D9"/>
        <w:bottom w:val="single" w:sz="4" w:space="0" w:color="9BB7D9"/>
        <w:insideH w:val="single" w:sz="4" w:space="0" w:color="9BB7D9"/>
      </w:tblBorders>
    </w:tblPr>
    <w:tblStylePr w:type="firstRow">
      <w:rPr>
        <w:b/>
        <w:color w:val="404040"/>
        <w:sz w:val="22"/>
      </w:rPr>
      <w:tblPr/>
      <w:tcPr>
        <w:tcBorders>
          <w:top w:val="single" w:sz="4" w:space="0" w:color="9BB7D9"/>
          <w:left w:val="nil"/>
          <w:bottom w:val="single" w:sz="4" w:space="0" w:color="9BB7D9"/>
          <w:right w:val="nil"/>
        </w:tcBorders>
      </w:tcPr>
    </w:tblStylePr>
    <w:tblStylePr w:type="lastRow">
      <w:rPr>
        <w:b/>
        <w:color w:val="404040"/>
        <w:sz w:val="22"/>
      </w:rPr>
      <w:tblPr/>
      <w:tcPr>
        <w:tcBorders>
          <w:top w:val="single" w:sz="4" w:space="0" w:color="9BB7D9"/>
          <w:left w:val="nil"/>
          <w:bottom w:val="single" w:sz="4" w:space="0" w:color="9BB7D9"/>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2-Accent2">
    <w:name w:val="List Table 2 - Accent 2"/>
    <w:basedOn w:val="a1"/>
    <w:uiPriority w:val="99"/>
    <w:qFormat/>
    <w:rsid w:val="007E57F5"/>
    <w:tblPr>
      <w:tblBorders>
        <w:top w:val="single" w:sz="4" w:space="0" w:color="DB9B9A"/>
        <w:bottom w:val="single" w:sz="4" w:space="0" w:color="DB9B9A"/>
        <w:insideH w:val="single" w:sz="4" w:space="0" w:color="DB9B9A"/>
      </w:tblBorders>
    </w:tblPr>
    <w:tblStylePr w:type="firstRow">
      <w:rPr>
        <w:b/>
        <w:color w:val="404040"/>
        <w:sz w:val="22"/>
      </w:rPr>
      <w:tblPr/>
      <w:tcPr>
        <w:tcBorders>
          <w:top w:val="single" w:sz="4" w:space="0" w:color="DB9B9A"/>
          <w:left w:val="nil"/>
          <w:bottom w:val="single" w:sz="4" w:space="0" w:color="DB9B9A"/>
          <w:right w:val="nil"/>
        </w:tcBorders>
      </w:tcPr>
    </w:tblStylePr>
    <w:tblStylePr w:type="lastRow">
      <w:rPr>
        <w:b/>
        <w:color w:val="404040"/>
        <w:sz w:val="22"/>
      </w:rPr>
      <w:tblPr/>
      <w:tcPr>
        <w:tcBorders>
          <w:top w:val="single" w:sz="4" w:space="0" w:color="DB9B9A"/>
          <w:left w:val="nil"/>
          <w:bottom w:val="single" w:sz="4" w:space="0" w:color="DB9B9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2-Accent3">
    <w:name w:val="List Table 2 - Accent 3"/>
    <w:basedOn w:val="a1"/>
    <w:uiPriority w:val="99"/>
    <w:qFormat/>
    <w:rsid w:val="007E57F5"/>
    <w:tblPr>
      <w:tblBorders>
        <w:top w:val="single" w:sz="4" w:space="0" w:color="C6D8A1"/>
        <w:bottom w:val="single" w:sz="4" w:space="0" w:color="C6D8A1"/>
        <w:insideH w:val="single" w:sz="4" w:space="0" w:color="C6D8A1"/>
      </w:tblBorders>
    </w:tblPr>
    <w:tblStylePr w:type="firstRow">
      <w:rPr>
        <w:b/>
        <w:color w:val="404040"/>
        <w:sz w:val="22"/>
      </w:rPr>
      <w:tblPr/>
      <w:tcPr>
        <w:tcBorders>
          <w:top w:val="single" w:sz="4" w:space="0" w:color="C6D8A1"/>
          <w:left w:val="nil"/>
          <w:bottom w:val="single" w:sz="4" w:space="0" w:color="C6D8A1"/>
          <w:right w:val="nil"/>
        </w:tcBorders>
      </w:tcPr>
    </w:tblStylePr>
    <w:tblStylePr w:type="lastRow">
      <w:rPr>
        <w:b/>
        <w:color w:val="404040"/>
        <w:sz w:val="22"/>
      </w:rPr>
      <w:tblPr/>
      <w:tcPr>
        <w:tcBorders>
          <w:top w:val="single" w:sz="4" w:space="0" w:color="C6D8A1"/>
          <w:left w:val="nil"/>
          <w:bottom w:val="single" w:sz="4" w:space="0" w:color="C6D8A1"/>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2-Accent4">
    <w:name w:val="List Table 2 - Accent 4"/>
    <w:basedOn w:val="a1"/>
    <w:uiPriority w:val="99"/>
    <w:qFormat/>
    <w:rsid w:val="007E57F5"/>
    <w:tblPr>
      <w:tblBorders>
        <w:top w:val="single" w:sz="4" w:space="0" w:color="B7A7CA"/>
        <w:bottom w:val="single" w:sz="4" w:space="0" w:color="B7A7CA"/>
        <w:insideH w:val="single" w:sz="4" w:space="0" w:color="B7A7CA"/>
      </w:tblBorders>
    </w:tblPr>
    <w:tblStylePr w:type="firstRow">
      <w:rPr>
        <w:b/>
        <w:color w:val="404040"/>
        <w:sz w:val="22"/>
      </w:rPr>
      <w:tblPr/>
      <w:tcPr>
        <w:tcBorders>
          <w:top w:val="single" w:sz="4" w:space="0" w:color="B7A7CA"/>
          <w:left w:val="nil"/>
          <w:bottom w:val="single" w:sz="4" w:space="0" w:color="B7A7CA"/>
          <w:right w:val="nil"/>
        </w:tcBorders>
      </w:tcPr>
    </w:tblStylePr>
    <w:tblStylePr w:type="lastRow">
      <w:rPr>
        <w:b/>
        <w:color w:val="404040"/>
        <w:sz w:val="22"/>
      </w:rPr>
      <w:tblPr/>
      <w:tcPr>
        <w:tcBorders>
          <w:top w:val="single" w:sz="4" w:space="0" w:color="B7A7CA"/>
          <w:left w:val="nil"/>
          <w:bottom w:val="single" w:sz="4" w:space="0" w:color="B7A7C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2-Accent5">
    <w:name w:val="List Table 2 - Accent 5"/>
    <w:basedOn w:val="a1"/>
    <w:uiPriority w:val="99"/>
    <w:qFormat/>
    <w:rsid w:val="007E57F5"/>
    <w:tblPr>
      <w:tblBorders>
        <w:top w:val="single" w:sz="4" w:space="0" w:color="99D0DE"/>
        <w:bottom w:val="single" w:sz="4" w:space="0" w:color="99D0DE"/>
        <w:insideH w:val="single" w:sz="4" w:space="0" w:color="99D0DE"/>
      </w:tblBorders>
    </w:tblPr>
    <w:tblStylePr w:type="firstRow">
      <w:rPr>
        <w:b/>
        <w:color w:val="404040"/>
        <w:sz w:val="22"/>
      </w:rPr>
      <w:tblPr/>
      <w:tcPr>
        <w:tcBorders>
          <w:top w:val="single" w:sz="4" w:space="0" w:color="99D0DE"/>
          <w:left w:val="nil"/>
          <w:bottom w:val="single" w:sz="4" w:space="0" w:color="99D0DE"/>
          <w:right w:val="nil"/>
        </w:tcBorders>
      </w:tcPr>
    </w:tblStylePr>
    <w:tblStylePr w:type="lastRow">
      <w:rPr>
        <w:b/>
        <w:color w:val="404040"/>
        <w:sz w:val="22"/>
      </w:rPr>
      <w:tblPr/>
      <w:tcPr>
        <w:tcBorders>
          <w:top w:val="single" w:sz="4" w:space="0" w:color="99D0DE"/>
          <w:left w:val="nil"/>
          <w:bottom w:val="single" w:sz="4" w:space="0" w:color="99D0DE"/>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2-Accent6">
    <w:name w:val="List Table 2 - Accent 6"/>
    <w:basedOn w:val="a1"/>
    <w:uiPriority w:val="99"/>
    <w:qFormat/>
    <w:rsid w:val="007E57F5"/>
    <w:tblPr>
      <w:tblBorders>
        <w:top w:val="single" w:sz="4" w:space="0" w:color="FAC396"/>
        <w:bottom w:val="single" w:sz="4" w:space="0" w:color="FAC396"/>
        <w:insideH w:val="single" w:sz="4" w:space="0" w:color="FAC396"/>
      </w:tblBorders>
    </w:tblPr>
    <w:tblStylePr w:type="firstRow">
      <w:rPr>
        <w:b/>
        <w:color w:val="404040"/>
        <w:sz w:val="22"/>
      </w:rPr>
      <w:tblPr/>
      <w:tcPr>
        <w:tcBorders>
          <w:top w:val="single" w:sz="4" w:space="0" w:color="FAC396"/>
          <w:left w:val="nil"/>
          <w:bottom w:val="single" w:sz="4" w:space="0" w:color="FAC396"/>
          <w:right w:val="nil"/>
        </w:tcBorders>
      </w:tcPr>
    </w:tblStylePr>
    <w:tblStylePr w:type="lastRow">
      <w:rPr>
        <w:b/>
        <w:color w:val="404040"/>
        <w:sz w:val="22"/>
      </w:rPr>
      <w:tblPr/>
      <w:tcPr>
        <w:tcBorders>
          <w:top w:val="single" w:sz="4" w:space="0" w:color="FAC396"/>
          <w:left w:val="nil"/>
          <w:bottom w:val="single" w:sz="4" w:space="0" w:color="FAC396"/>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310">
    <w:name w:val="Список-таблица 31"/>
    <w:basedOn w:val="a1"/>
    <w:uiPriority w:val="99"/>
    <w:qFormat/>
    <w:rsid w:val="007E57F5"/>
    <w:tblPr>
      <w:tblBorders>
        <w:top w:val="single" w:sz="4" w:space="0" w:color="000000"/>
        <w:left w:val="single" w:sz="4" w:space="0" w:color="000000"/>
        <w:bottom w:val="single" w:sz="4" w:space="0" w:color="000000"/>
        <w:right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7E57F5"/>
    <w:tblPr>
      <w:tblBorders>
        <w:top w:val="single" w:sz="4" w:space="0" w:color="4F81BD"/>
        <w:left w:val="single" w:sz="4" w:space="0" w:color="4F81BD"/>
        <w:bottom w:val="single" w:sz="4" w:space="0" w:color="4F81BD"/>
        <w:right w:val="single" w:sz="4" w:space="0" w:color="4F81BD"/>
      </w:tblBorders>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right w:val="single" w:sz="4" w:space="0" w:color="4F81BD"/>
        </w:tcBorders>
      </w:tcPr>
    </w:tblStylePr>
    <w:tblStylePr w:type="band1Horz">
      <w:rPr>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7E57F5"/>
    <w:tblPr>
      <w:tblBorders>
        <w:top w:val="single" w:sz="4" w:space="0" w:color="D99695"/>
        <w:left w:val="single" w:sz="4" w:space="0" w:color="D99695"/>
        <w:bottom w:val="single" w:sz="4" w:space="0" w:color="D99695"/>
        <w:right w:val="single" w:sz="4" w:space="0" w:color="D99695"/>
      </w:tblBorders>
    </w:tblPr>
    <w:tblStylePr w:type="firstRow">
      <w:rPr>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D99695"/>
          <w:right w:val="single" w:sz="4" w:space="0" w:color="D99695"/>
        </w:tcBorders>
      </w:tcPr>
    </w:tblStylePr>
    <w:tblStylePr w:type="band1Horz">
      <w:rPr>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7E57F5"/>
    <w:tblPr>
      <w:tblBorders>
        <w:top w:val="single" w:sz="4" w:space="0" w:color="C3D69B"/>
        <w:left w:val="single" w:sz="4" w:space="0" w:color="C3D69B"/>
        <w:bottom w:val="single" w:sz="4" w:space="0" w:color="C3D69B"/>
        <w:right w:val="single" w:sz="4" w:space="0" w:color="C3D69B"/>
      </w:tblBorders>
    </w:tblPr>
    <w:tblStylePr w:type="firstRow">
      <w:rPr>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3D69B"/>
          <w:right w:val="single" w:sz="4" w:space="0" w:color="C3D69B"/>
        </w:tcBorders>
      </w:tcPr>
    </w:tblStylePr>
    <w:tblStylePr w:type="band1Horz">
      <w:rPr>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7E57F5"/>
    <w:tblPr>
      <w:tblBorders>
        <w:top w:val="single" w:sz="4" w:space="0" w:color="B2A1C6"/>
        <w:left w:val="single" w:sz="4" w:space="0" w:color="B2A1C6"/>
        <w:bottom w:val="single" w:sz="4" w:space="0" w:color="B2A1C6"/>
        <w:right w:val="single" w:sz="4" w:space="0" w:color="B2A1C6"/>
      </w:tblBorders>
    </w:tblPr>
    <w:tblStylePr w:type="firstRow">
      <w:rPr>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B2A1C6"/>
          <w:right w:val="single" w:sz="4" w:space="0" w:color="B2A1C6"/>
        </w:tcBorders>
      </w:tcPr>
    </w:tblStylePr>
    <w:tblStylePr w:type="band1Horz">
      <w:rPr>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7E57F5"/>
    <w:tblPr>
      <w:tblBorders>
        <w:top w:val="single" w:sz="4" w:space="0" w:color="92CCDC"/>
        <w:left w:val="single" w:sz="4" w:space="0" w:color="92CCDC"/>
        <w:bottom w:val="single" w:sz="4" w:space="0" w:color="92CCDC"/>
        <w:right w:val="single" w:sz="4" w:space="0" w:color="92CCDC"/>
      </w:tblBorders>
    </w:tblPr>
    <w:tblStylePr w:type="firstRow">
      <w:rPr>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2CCDC"/>
          <w:right w:val="single" w:sz="4" w:space="0" w:color="92CCDC"/>
        </w:tcBorders>
      </w:tcPr>
    </w:tblStylePr>
    <w:tblStylePr w:type="band1Horz">
      <w:rPr>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7E57F5"/>
    <w:tblPr>
      <w:tblBorders>
        <w:top w:val="single" w:sz="4" w:space="0" w:color="FAC090"/>
        <w:left w:val="single" w:sz="4" w:space="0" w:color="FAC090"/>
        <w:bottom w:val="single" w:sz="4" w:space="0" w:color="FAC090"/>
        <w:right w:val="single" w:sz="4" w:space="0" w:color="FAC090"/>
      </w:tblBorders>
    </w:tblPr>
    <w:tblStylePr w:type="firstRow">
      <w:rPr>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AC090"/>
          <w:right w:val="single" w:sz="4" w:space="0" w:color="FAC090"/>
        </w:tcBorders>
      </w:tcPr>
    </w:tblStylePr>
    <w:tblStylePr w:type="band1Horz">
      <w:rPr>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7E57F5"/>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a1"/>
    <w:uiPriority w:val="99"/>
    <w:qFormat/>
    <w:rsid w:val="007E57F5"/>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4-Accent2">
    <w:name w:val="List Table 4 - Accent 2"/>
    <w:basedOn w:val="a1"/>
    <w:uiPriority w:val="99"/>
    <w:qFormat/>
    <w:rsid w:val="007E57F5"/>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4-Accent3">
    <w:name w:val="List Table 4 - Accent 3"/>
    <w:basedOn w:val="a1"/>
    <w:uiPriority w:val="99"/>
    <w:qFormat/>
    <w:rsid w:val="007E57F5"/>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4-Accent4">
    <w:name w:val="List Table 4 - Accent 4"/>
    <w:basedOn w:val="a1"/>
    <w:uiPriority w:val="99"/>
    <w:qFormat/>
    <w:rsid w:val="007E57F5"/>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4-Accent5">
    <w:name w:val="List Table 4 - Accent 5"/>
    <w:basedOn w:val="a1"/>
    <w:uiPriority w:val="99"/>
    <w:qFormat/>
    <w:rsid w:val="007E57F5"/>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4-Accent6">
    <w:name w:val="List Table 4 - Accent 6"/>
    <w:basedOn w:val="a1"/>
    <w:uiPriority w:val="99"/>
    <w:qFormat/>
    <w:rsid w:val="007E57F5"/>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510">
    <w:name w:val="Список-таблица 5 темная1"/>
    <w:basedOn w:val="a1"/>
    <w:uiPriority w:val="99"/>
    <w:qFormat/>
    <w:rsid w:val="007E57F5"/>
    <w:tblPr>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7F7F7F"/>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7E57F5"/>
    <w:tblPr>
      <w:tblBorders>
        <w:top w:val="single" w:sz="32" w:space="0" w:color="4F81BD"/>
        <w:left w:val="single" w:sz="32" w:space="0" w:color="4F81BD"/>
        <w:bottom w:val="single" w:sz="32" w:space="0" w:color="4F81BD"/>
        <w:right w:val="single" w:sz="32" w:space="0" w:color="4F81BD"/>
      </w:tblBorders>
    </w:tblPr>
    <w:tblStylePr w:type="firstRow">
      <w:rPr>
        <w:b/>
        <w:color w:val="FFFFFF"/>
        <w:sz w:val="22"/>
      </w:rPr>
      <w:tblPr/>
      <w:tcPr>
        <w:tcBorders>
          <w:top w:val="single" w:sz="32" w:space="0" w:color="4F81BD"/>
          <w:bottom w:val="single" w:sz="12" w:space="0" w:color="FFFFFF"/>
        </w:tcBorders>
        <w:shd w:val="clear" w:color="auto"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7E57F5"/>
    <w:tblPr>
      <w:tblBorders>
        <w:top w:val="single" w:sz="32" w:space="0" w:color="D99695"/>
        <w:left w:val="single" w:sz="32" w:space="0" w:color="D99695"/>
        <w:bottom w:val="single" w:sz="32" w:space="0" w:color="D99695"/>
        <w:right w:val="single" w:sz="32" w:space="0" w:color="D99695"/>
      </w:tblBorders>
    </w:tblPr>
    <w:tblStylePr w:type="firstRow">
      <w:rPr>
        <w:b/>
        <w:color w:val="FFFFFF"/>
        <w:sz w:val="22"/>
      </w:rPr>
      <w:tblPr/>
      <w:tcPr>
        <w:tcBorders>
          <w:top w:val="single" w:sz="32" w:space="0" w:color="D99695"/>
          <w:bottom w:val="single" w:sz="12" w:space="0" w:color="FFFFFF"/>
        </w:tcBorders>
        <w:shd w:val="clear" w:color="auto" w:fill="D99695"/>
      </w:tcPr>
    </w:tblStylePr>
    <w:tblStylePr w:type="lastRow">
      <w:rPr>
        <w:b/>
        <w:color w:val="FFFFFF"/>
        <w:sz w:val="22"/>
      </w:rPr>
    </w:tblStylePr>
    <w:tblStylePr w:type="firstCol">
      <w:rPr>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7E57F5"/>
    <w:tblPr>
      <w:tblBorders>
        <w:top w:val="single" w:sz="32" w:space="0" w:color="C3D69B"/>
        <w:left w:val="single" w:sz="32" w:space="0" w:color="C3D69B"/>
        <w:bottom w:val="single" w:sz="32" w:space="0" w:color="C3D69B"/>
        <w:right w:val="single" w:sz="32" w:space="0" w:color="C3D69B"/>
      </w:tblBorders>
    </w:tblPr>
    <w:tblStylePr w:type="firstRow">
      <w:rPr>
        <w:b/>
        <w:color w:val="FFFFFF"/>
        <w:sz w:val="22"/>
      </w:rPr>
      <w:tblPr/>
      <w:tcPr>
        <w:tcBorders>
          <w:top w:val="single" w:sz="32" w:space="0" w:color="C3D69B"/>
          <w:bottom w:val="single" w:sz="12" w:space="0" w:color="FFFFFF"/>
        </w:tcBorders>
        <w:shd w:val="clear" w:color="auto" w:fill="C3D69B"/>
      </w:tcPr>
    </w:tblStylePr>
    <w:tblStylePr w:type="lastRow">
      <w:rPr>
        <w:b/>
        <w:color w:val="FFFFFF"/>
        <w:sz w:val="22"/>
      </w:rPr>
    </w:tblStylePr>
    <w:tblStylePr w:type="firstCol">
      <w:rPr>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7E57F5"/>
    <w:tblPr>
      <w:tblBorders>
        <w:top w:val="single" w:sz="32" w:space="0" w:color="B2A1C6"/>
        <w:left w:val="single" w:sz="32" w:space="0" w:color="B2A1C6"/>
        <w:bottom w:val="single" w:sz="32" w:space="0" w:color="B2A1C6"/>
        <w:right w:val="single" w:sz="32" w:space="0" w:color="B2A1C6"/>
      </w:tblBorders>
    </w:tblPr>
    <w:tblStylePr w:type="firstRow">
      <w:rPr>
        <w:b/>
        <w:color w:val="FFFFFF"/>
        <w:sz w:val="22"/>
      </w:rPr>
      <w:tblPr/>
      <w:tcPr>
        <w:tcBorders>
          <w:top w:val="single" w:sz="32" w:space="0" w:color="B2A1C6"/>
          <w:bottom w:val="single" w:sz="12" w:space="0" w:color="FFFFFF"/>
        </w:tcBorders>
        <w:shd w:val="clear" w:color="auto" w:fill="B2A1C6"/>
      </w:tcPr>
    </w:tblStylePr>
    <w:tblStylePr w:type="lastRow">
      <w:rPr>
        <w:b/>
        <w:color w:val="FFFFFF"/>
        <w:sz w:val="22"/>
      </w:rPr>
    </w:tblStylePr>
    <w:tblStylePr w:type="firstCol">
      <w:rPr>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7E57F5"/>
    <w:tblPr>
      <w:tblBorders>
        <w:top w:val="single" w:sz="32" w:space="0" w:color="92CCDC"/>
        <w:left w:val="single" w:sz="32" w:space="0" w:color="92CCDC"/>
        <w:bottom w:val="single" w:sz="32" w:space="0" w:color="92CCDC"/>
        <w:right w:val="single" w:sz="32" w:space="0" w:color="92CCDC"/>
      </w:tblBorders>
    </w:tblPr>
    <w:tblStylePr w:type="firstRow">
      <w:rPr>
        <w:b/>
        <w:color w:val="FFFFFF"/>
        <w:sz w:val="22"/>
      </w:rPr>
      <w:tblPr/>
      <w:tcPr>
        <w:tcBorders>
          <w:top w:val="single" w:sz="32" w:space="0" w:color="92CCDC"/>
          <w:bottom w:val="single" w:sz="12" w:space="0" w:color="FFFFFF"/>
        </w:tcBorders>
        <w:shd w:val="clear" w:color="auto" w:fill="92CCDC"/>
      </w:tcPr>
    </w:tblStylePr>
    <w:tblStylePr w:type="lastRow">
      <w:rPr>
        <w:b/>
        <w:color w:val="FFFFFF"/>
        <w:sz w:val="22"/>
      </w:rPr>
    </w:tblStylePr>
    <w:tblStylePr w:type="firstCol">
      <w:rPr>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7E57F5"/>
    <w:tblPr>
      <w:tblBorders>
        <w:top w:val="single" w:sz="32" w:space="0" w:color="FAC090"/>
        <w:left w:val="single" w:sz="32" w:space="0" w:color="FAC090"/>
        <w:bottom w:val="single" w:sz="32" w:space="0" w:color="FAC090"/>
        <w:right w:val="single" w:sz="32" w:space="0" w:color="FAC090"/>
      </w:tblBorders>
    </w:tblPr>
    <w:tblStylePr w:type="firstRow">
      <w:rPr>
        <w:b/>
        <w:color w:val="FFFFFF"/>
        <w:sz w:val="22"/>
      </w:rPr>
      <w:tblPr/>
      <w:tcPr>
        <w:tcBorders>
          <w:top w:val="single" w:sz="32" w:space="0" w:color="FAC090"/>
          <w:bottom w:val="single" w:sz="12" w:space="0" w:color="FFFFFF"/>
        </w:tcBorders>
        <w:shd w:val="clear" w:color="auto" w:fill="FAC090"/>
      </w:tcPr>
    </w:tblStylePr>
    <w:tblStylePr w:type="lastRow">
      <w:rPr>
        <w:b/>
        <w:color w:val="FFFFFF"/>
        <w:sz w:val="22"/>
      </w:rPr>
    </w:tblStylePr>
    <w:tblStylePr w:type="firstCol">
      <w:rPr>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7E57F5"/>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a1"/>
    <w:uiPriority w:val="99"/>
    <w:qFormat/>
    <w:rsid w:val="007E57F5"/>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6Colorful-Accent2">
    <w:name w:val="List Table 6 Colorful - Accent 2"/>
    <w:basedOn w:val="a1"/>
    <w:uiPriority w:val="99"/>
    <w:qFormat/>
    <w:rsid w:val="007E57F5"/>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6Colorful-Accent3">
    <w:name w:val="List Table 6 Colorful - Accent 3"/>
    <w:basedOn w:val="a1"/>
    <w:uiPriority w:val="99"/>
    <w:qFormat/>
    <w:rsid w:val="007E57F5"/>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6Colorful-Accent4">
    <w:name w:val="List Table 6 Colorful - Accent 4"/>
    <w:basedOn w:val="a1"/>
    <w:uiPriority w:val="99"/>
    <w:qFormat/>
    <w:rsid w:val="007E57F5"/>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6Colorful-Accent5">
    <w:name w:val="List Table 6 Colorful - Accent 5"/>
    <w:basedOn w:val="a1"/>
    <w:uiPriority w:val="99"/>
    <w:qFormat/>
    <w:rsid w:val="007E57F5"/>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6Colorful-Accent6">
    <w:name w:val="List Table 6 Colorful - Accent 6"/>
    <w:basedOn w:val="a1"/>
    <w:uiPriority w:val="99"/>
    <w:qFormat/>
    <w:rsid w:val="007E57F5"/>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710">
    <w:name w:val="Список-таблица 7 цветная1"/>
    <w:basedOn w:val="a1"/>
    <w:uiPriority w:val="99"/>
    <w:qFormat/>
    <w:rsid w:val="007E57F5"/>
    <w:tblPr>
      <w:tblBorders>
        <w:right w:val="single" w:sz="4" w:space="0" w:color="7F7F7F"/>
      </w:tblBorders>
    </w:tblPr>
    <w:tblStylePr w:type="firstRow">
      <w:rPr>
        <w:i/>
        <w:color w:val="7F7F7F"/>
        <w:sz w:val="22"/>
      </w:rPr>
      <w:tblPr/>
      <w:tcPr>
        <w:tcBorders>
          <w:top w:val="nil"/>
          <w:left w:val="nil"/>
          <w:bottom w:val="single" w:sz="4" w:space="0" w:color="7F7F7F"/>
          <w:right w:val="nil"/>
        </w:tcBorders>
        <w:shd w:val="clear" w:color="auto" w:fill="FFFFFF"/>
      </w:tcPr>
    </w:tblStylePr>
    <w:tblStylePr w:type="lastRow">
      <w:rPr>
        <w:i/>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a1"/>
    <w:uiPriority w:val="99"/>
    <w:qFormat/>
    <w:rsid w:val="007E57F5"/>
    <w:tblPr>
      <w:tblBorders>
        <w:right w:val="single" w:sz="4" w:space="0" w:color="4F81BD"/>
      </w:tblBorders>
    </w:tblPr>
    <w:tblStylePr w:type="firstRow">
      <w:rPr>
        <w:i/>
        <w:color w:val="2A4A70"/>
        <w:sz w:val="22"/>
      </w:rPr>
      <w:tblPr/>
      <w:tcPr>
        <w:tcBorders>
          <w:top w:val="nil"/>
          <w:left w:val="nil"/>
          <w:bottom w:val="single" w:sz="4" w:space="0" w:color="4F81BD"/>
          <w:right w:val="nil"/>
        </w:tcBorders>
        <w:shd w:val="clear" w:color="auto" w:fill="FFFFFF"/>
      </w:tcPr>
    </w:tblStylePr>
    <w:tblStylePr w:type="lastRow">
      <w:rPr>
        <w:i/>
        <w:color w:val="2A4A70"/>
        <w:sz w:val="22"/>
      </w:rPr>
      <w:tblPr/>
      <w:tcPr>
        <w:tcBorders>
          <w:top w:val="single" w:sz="4" w:space="0" w:color="4F81BD"/>
          <w:left w:val="nil"/>
          <w:bottom w:val="nil"/>
          <w:right w:val="nil"/>
        </w:tcBorders>
        <w:shd w:val="clear" w:color="auto" w:fill="FFFFFF"/>
      </w:tcPr>
    </w:tblStylePr>
    <w:tblStylePr w:type="firstCol">
      <w:pPr>
        <w:jc w:val="right"/>
      </w:pPr>
      <w:rPr>
        <w:i/>
        <w:color w:val="2A4A70"/>
        <w:sz w:val="22"/>
      </w:rPr>
      <w:tblPr/>
      <w:tcPr>
        <w:tcBorders>
          <w:top w:val="nil"/>
          <w:left w:val="nil"/>
          <w:bottom w:val="nil"/>
          <w:right w:val="single" w:sz="4" w:space="0" w:color="4F81BD"/>
        </w:tcBorders>
        <w:shd w:val="clear" w:color="auto" w:fill="FFFFFF"/>
      </w:tcPr>
    </w:tblStylePr>
    <w:tblStylePr w:type="lastCol">
      <w:rPr>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7Colorful-Accent2">
    <w:name w:val="List Table 7 Colorful - Accent 2"/>
    <w:basedOn w:val="a1"/>
    <w:uiPriority w:val="99"/>
    <w:qFormat/>
    <w:rsid w:val="007E57F5"/>
    <w:tblPr>
      <w:tblBorders>
        <w:right w:val="single" w:sz="4" w:space="0" w:color="D99695"/>
      </w:tblBorders>
    </w:tblPr>
    <w:tblStylePr w:type="firstRow">
      <w:rPr>
        <w:i/>
        <w:color w:val="DA9796"/>
        <w:sz w:val="22"/>
      </w:rPr>
      <w:tblPr/>
      <w:tcPr>
        <w:tcBorders>
          <w:top w:val="nil"/>
          <w:left w:val="nil"/>
          <w:bottom w:val="single" w:sz="4" w:space="0" w:color="D99695"/>
          <w:right w:val="nil"/>
        </w:tcBorders>
        <w:shd w:val="clear" w:color="auto" w:fill="FFFFFF"/>
      </w:tcPr>
    </w:tblStylePr>
    <w:tblStylePr w:type="lastRow">
      <w:rPr>
        <w:i/>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7Colorful-Accent3">
    <w:name w:val="List Table 7 Colorful - Accent 3"/>
    <w:basedOn w:val="a1"/>
    <w:uiPriority w:val="99"/>
    <w:qFormat/>
    <w:rsid w:val="007E57F5"/>
    <w:tblPr>
      <w:tblBorders>
        <w:right w:val="single" w:sz="4" w:space="0" w:color="C3D69B"/>
      </w:tblBorders>
    </w:tblPr>
    <w:tblStylePr w:type="firstRow">
      <w:rPr>
        <w:i/>
        <w:color w:val="C2D69B"/>
        <w:sz w:val="22"/>
      </w:rPr>
      <w:tblPr/>
      <w:tcPr>
        <w:tcBorders>
          <w:top w:val="nil"/>
          <w:left w:val="nil"/>
          <w:bottom w:val="single" w:sz="4" w:space="0" w:color="C3D69B"/>
          <w:right w:val="nil"/>
        </w:tcBorders>
        <w:shd w:val="clear" w:color="auto" w:fill="FFFFFF"/>
      </w:tcPr>
    </w:tblStylePr>
    <w:tblStylePr w:type="lastRow">
      <w:rPr>
        <w:i/>
        <w:color w:val="C2D69B"/>
        <w:sz w:val="22"/>
      </w:rPr>
      <w:tblPr/>
      <w:tcPr>
        <w:tcBorders>
          <w:top w:val="single" w:sz="4" w:space="0" w:color="C3D69B"/>
          <w:left w:val="nil"/>
          <w:bottom w:val="nil"/>
          <w:right w:val="nil"/>
        </w:tcBorders>
        <w:shd w:val="clear" w:color="auto" w:fill="FFFFFF"/>
      </w:tcPr>
    </w:tblStylePr>
    <w:tblStylePr w:type="firstCol">
      <w:pPr>
        <w:jc w:val="right"/>
      </w:pPr>
      <w:rPr>
        <w:i/>
        <w:color w:val="C2D69B"/>
        <w:sz w:val="22"/>
      </w:rPr>
      <w:tblPr/>
      <w:tcPr>
        <w:tcBorders>
          <w:top w:val="nil"/>
          <w:left w:val="nil"/>
          <w:bottom w:val="nil"/>
          <w:right w:val="single" w:sz="4" w:space="0" w:color="C3D69B"/>
        </w:tcBorders>
        <w:shd w:val="clear" w:color="auto" w:fill="FFFFFF"/>
      </w:tcPr>
    </w:tblStylePr>
    <w:tblStylePr w:type="lastCol">
      <w:rPr>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7Colorful-Accent4">
    <w:name w:val="List Table 7 Colorful - Accent 4"/>
    <w:basedOn w:val="a1"/>
    <w:uiPriority w:val="99"/>
    <w:qFormat/>
    <w:rsid w:val="007E57F5"/>
    <w:tblPr>
      <w:tblBorders>
        <w:right w:val="single" w:sz="4" w:space="0" w:color="B2A1C6"/>
      </w:tblBorders>
    </w:tblPr>
    <w:tblStylePr w:type="firstRow">
      <w:rPr>
        <w:i/>
        <w:color w:val="B2A1C7"/>
        <w:sz w:val="22"/>
      </w:rPr>
      <w:tblPr/>
      <w:tcPr>
        <w:tcBorders>
          <w:top w:val="nil"/>
          <w:left w:val="nil"/>
          <w:bottom w:val="single" w:sz="4" w:space="0" w:color="B2A1C6"/>
          <w:right w:val="nil"/>
        </w:tcBorders>
        <w:shd w:val="clear" w:color="auto" w:fill="FFFFFF"/>
      </w:tcPr>
    </w:tblStylePr>
    <w:tblStylePr w:type="lastRow">
      <w:rPr>
        <w:i/>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7Colorful-Accent5">
    <w:name w:val="List Table 7 Colorful - Accent 5"/>
    <w:basedOn w:val="a1"/>
    <w:uiPriority w:val="99"/>
    <w:qFormat/>
    <w:rsid w:val="007E57F5"/>
    <w:tblPr>
      <w:tblBorders>
        <w:right w:val="single" w:sz="4" w:space="0" w:color="92CCDC"/>
      </w:tblBorders>
    </w:tblPr>
    <w:tblStylePr w:type="firstRow">
      <w:rPr>
        <w:i/>
        <w:color w:val="92CDDC"/>
        <w:sz w:val="22"/>
      </w:rPr>
      <w:tblPr/>
      <w:tcPr>
        <w:tcBorders>
          <w:top w:val="nil"/>
          <w:left w:val="nil"/>
          <w:bottom w:val="single" w:sz="4" w:space="0" w:color="92CCDC"/>
          <w:right w:val="nil"/>
        </w:tcBorders>
        <w:shd w:val="clear" w:color="auto" w:fill="FFFFFF"/>
      </w:tcPr>
    </w:tblStylePr>
    <w:tblStylePr w:type="lastRow">
      <w:rPr>
        <w:i/>
        <w:color w:val="92CDDC"/>
        <w:sz w:val="22"/>
      </w:rPr>
      <w:tblPr/>
      <w:tcPr>
        <w:tcBorders>
          <w:top w:val="single" w:sz="4" w:space="0" w:color="92CCDC"/>
          <w:left w:val="nil"/>
          <w:bottom w:val="nil"/>
          <w:right w:val="nil"/>
        </w:tcBorders>
        <w:shd w:val="clear" w:color="auto" w:fill="FFFFFF"/>
      </w:tcPr>
    </w:tblStylePr>
    <w:tblStylePr w:type="firstCol">
      <w:pPr>
        <w:jc w:val="right"/>
      </w:pPr>
      <w:rPr>
        <w:i/>
        <w:color w:val="92CDDC"/>
        <w:sz w:val="22"/>
      </w:rPr>
      <w:tblPr/>
      <w:tcPr>
        <w:tcBorders>
          <w:top w:val="nil"/>
          <w:left w:val="nil"/>
          <w:bottom w:val="nil"/>
          <w:right w:val="single" w:sz="4" w:space="0" w:color="92CCDC"/>
        </w:tcBorders>
        <w:shd w:val="clear" w:color="auto" w:fill="FFFFFF"/>
      </w:tcPr>
    </w:tblStylePr>
    <w:tblStylePr w:type="lastCol">
      <w:rPr>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7Colorful-Accent6">
    <w:name w:val="List Table 7 Colorful - Accent 6"/>
    <w:basedOn w:val="a1"/>
    <w:uiPriority w:val="99"/>
    <w:qFormat/>
    <w:rsid w:val="007E57F5"/>
    <w:tblPr>
      <w:tblBorders>
        <w:right w:val="single" w:sz="4" w:space="0" w:color="FAC090"/>
      </w:tblBorders>
    </w:tblPr>
    <w:tblStylePr w:type="firstRow">
      <w:rPr>
        <w:i/>
        <w:color w:val="FABF8F"/>
        <w:sz w:val="22"/>
      </w:rPr>
      <w:tblPr/>
      <w:tcPr>
        <w:tcBorders>
          <w:top w:val="nil"/>
          <w:left w:val="nil"/>
          <w:bottom w:val="single" w:sz="4" w:space="0" w:color="FAC090"/>
          <w:right w:val="nil"/>
        </w:tcBorders>
        <w:shd w:val="clear" w:color="auto" w:fill="FFFFFF"/>
      </w:tcPr>
    </w:tblStylePr>
    <w:tblStylePr w:type="lastRow">
      <w:rPr>
        <w:i/>
        <w:color w:val="FABF8F"/>
        <w:sz w:val="22"/>
      </w:rPr>
      <w:tblPr/>
      <w:tcPr>
        <w:tcBorders>
          <w:top w:val="single" w:sz="4" w:space="0" w:color="FAC090"/>
          <w:left w:val="nil"/>
          <w:bottom w:val="nil"/>
          <w:right w:val="nil"/>
        </w:tcBorders>
        <w:shd w:val="clear" w:color="auto" w:fill="FFFFFF"/>
      </w:tcPr>
    </w:tblStylePr>
    <w:tblStylePr w:type="firstCol">
      <w:pPr>
        <w:jc w:val="right"/>
      </w:pPr>
      <w:rPr>
        <w:i/>
        <w:color w:val="FABF8F"/>
        <w:sz w:val="22"/>
      </w:rPr>
      <w:tblPr/>
      <w:tcPr>
        <w:tcBorders>
          <w:top w:val="nil"/>
          <w:left w:val="nil"/>
          <w:bottom w:val="nil"/>
          <w:right w:val="single" w:sz="4" w:space="0" w:color="FAC090"/>
        </w:tcBorders>
        <w:shd w:val="clear" w:color="auto" w:fill="FFFFFF"/>
      </w:tcPr>
    </w:tblStylePr>
    <w:tblStylePr w:type="lastCol">
      <w:rPr>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Lined-Accent">
    <w:name w:val="Lined - Accent"/>
    <w:basedOn w:val="a1"/>
    <w:uiPriority w:val="99"/>
    <w:qFormat/>
    <w:rsid w:val="007E57F5"/>
    <w:rPr>
      <w:color w:val="404040"/>
    </w:rP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a1"/>
    <w:uiPriority w:val="99"/>
    <w:qFormat/>
    <w:rsid w:val="007E57F5"/>
    <w:rPr>
      <w:color w:val="404040"/>
    </w:rP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Lined-Accent2">
    <w:name w:val="Lined - Accent 2"/>
    <w:basedOn w:val="a1"/>
    <w:uiPriority w:val="99"/>
    <w:qFormat/>
    <w:rsid w:val="007E57F5"/>
    <w:rPr>
      <w:color w:val="404040"/>
    </w:rP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Lined-Accent3">
    <w:name w:val="Lined - Accent 3"/>
    <w:basedOn w:val="a1"/>
    <w:uiPriority w:val="99"/>
    <w:qFormat/>
    <w:rsid w:val="007E57F5"/>
    <w:rPr>
      <w:color w:val="404040"/>
    </w:rP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Lined-Accent4">
    <w:name w:val="Lined - Accent 4"/>
    <w:basedOn w:val="a1"/>
    <w:uiPriority w:val="99"/>
    <w:qFormat/>
    <w:rsid w:val="007E57F5"/>
    <w:rPr>
      <w:color w:val="404040"/>
    </w:rP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a1"/>
    <w:uiPriority w:val="99"/>
    <w:qFormat/>
    <w:rsid w:val="007E57F5"/>
    <w:rPr>
      <w:color w:val="404040"/>
    </w:rP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a1"/>
    <w:uiPriority w:val="99"/>
    <w:qFormat/>
    <w:rsid w:val="007E57F5"/>
    <w:rPr>
      <w:color w:val="404040"/>
    </w:rP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Lined-Accent">
    <w:name w:val="Bordered &amp; Lined - Accent"/>
    <w:basedOn w:val="a1"/>
    <w:uiPriority w:val="99"/>
    <w:qFormat/>
    <w:rsid w:val="007E57F5"/>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qFormat/>
    <w:rsid w:val="007E57F5"/>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BorderedLined-Accent2">
    <w:name w:val="Bordered &amp; Lined - Accent 2"/>
    <w:basedOn w:val="a1"/>
    <w:uiPriority w:val="99"/>
    <w:qFormat/>
    <w:rsid w:val="007E57F5"/>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BorderedLined-Accent3">
    <w:name w:val="Bordered &amp; Lined - Accent 3"/>
    <w:basedOn w:val="a1"/>
    <w:uiPriority w:val="99"/>
    <w:qFormat/>
    <w:rsid w:val="007E57F5"/>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BorderedLined-Accent4">
    <w:name w:val="Bordered &amp; Lined - Accent 4"/>
    <w:basedOn w:val="a1"/>
    <w:uiPriority w:val="99"/>
    <w:qFormat/>
    <w:rsid w:val="007E57F5"/>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qFormat/>
    <w:rsid w:val="007E57F5"/>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qFormat/>
    <w:rsid w:val="007E57F5"/>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
    <w:name w:val="Bordered"/>
    <w:basedOn w:val="a1"/>
    <w:uiPriority w:val="99"/>
    <w:qFormat/>
    <w:rsid w:val="007E57F5"/>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7E57F5"/>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7E57F5"/>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rPr>
      <w:tblPr/>
      <w:tcPr>
        <w:tcBorders>
          <w:bottom w:val="single" w:sz="12" w:space="0" w:color="D99695"/>
        </w:tcBorders>
      </w:tcPr>
    </w:tblStylePr>
    <w:tblStylePr w:type="lastRow">
      <w:rPr>
        <w:color w:val="404040"/>
        <w:sz w:val="22"/>
      </w:rPr>
      <w:tblPr/>
      <w:tcPr>
        <w:tcBorders>
          <w:top w:val="single" w:sz="12" w:space="0" w:color="D99695"/>
        </w:tcBorders>
      </w:tcPr>
    </w:tblStylePr>
    <w:tblStylePr w:type="firstCol">
      <w:rPr>
        <w:color w:val="404040"/>
        <w:sz w:val="22"/>
      </w:rPr>
    </w:tblStylePr>
    <w:tblStylePr w:type="lastCol">
      <w:rPr>
        <w:color w:val="404040"/>
        <w:sz w:val="22"/>
      </w:rPr>
      <w:tblPr/>
      <w:tcPr>
        <w:tcBorders>
          <w:left w:val="single" w:sz="12" w:space="0" w:color="D99695"/>
        </w:tcBorders>
      </w:tc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7E57F5"/>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rPr>
      <w:tblPr/>
      <w:tcPr>
        <w:tcBorders>
          <w:bottom w:val="single" w:sz="12" w:space="0" w:color="C3D69B"/>
        </w:tcBorders>
      </w:tcPr>
    </w:tblStylePr>
    <w:tblStylePr w:type="lastRow">
      <w:rPr>
        <w:color w:val="404040"/>
        <w:sz w:val="22"/>
      </w:rPr>
      <w:tblPr/>
      <w:tcPr>
        <w:tcBorders>
          <w:top w:val="single" w:sz="12" w:space="0" w:color="C3D69B"/>
        </w:tcBorders>
      </w:tcPr>
    </w:tblStylePr>
    <w:tblStylePr w:type="firstCol">
      <w:rPr>
        <w:color w:val="404040"/>
        <w:sz w:val="22"/>
      </w:rPr>
    </w:tblStylePr>
    <w:tblStylePr w:type="lastCol">
      <w:rPr>
        <w:color w:val="404040"/>
        <w:sz w:val="22"/>
      </w:rPr>
      <w:tblPr/>
      <w:tcPr>
        <w:tcBorders>
          <w:left w:val="single" w:sz="12" w:space="0" w:color="C3D69B"/>
        </w:tcBorders>
      </w:tc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7E57F5"/>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rPr>
      <w:tblPr/>
      <w:tcPr>
        <w:tcBorders>
          <w:bottom w:val="single" w:sz="12" w:space="0" w:color="B2A1C6"/>
        </w:tcBorders>
      </w:tcPr>
    </w:tblStylePr>
    <w:tblStylePr w:type="lastRow">
      <w:rPr>
        <w:color w:val="404040"/>
        <w:sz w:val="22"/>
      </w:rPr>
      <w:tblPr/>
      <w:tcPr>
        <w:tcBorders>
          <w:top w:val="single" w:sz="12" w:space="0" w:color="B2A1C6"/>
        </w:tcBorders>
      </w:tcPr>
    </w:tblStylePr>
    <w:tblStylePr w:type="firstCol">
      <w:rPr>
        <w:color w:val="404040"/>
        <w:sz w:val="22"/>
      </w:rPr>
    </w:tblStylePr>
    <w:tblStylePr w:type="lastCol">
      <w:rPr>
        <w:color w:val="404040"/>
        <w:sz w:val="22"/>
      </w:rPr>
      <w:tblPr/>
      <w:tcPr>
        <w:tcBorders>
          <w:left w:val="single" w:sz="12" w:space="0" w:color="B2A1C6"/>
        </w:tcBorders>
      </w:tc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7E57F5"/>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rPr>
      <w:tblPr/>
      <w:tcPr>
        <w:tcBorders>
          <w:bottom w:val="single" w:sz="12" w:space="0" w:color="92CCDC"/>
        </w:tcBorders>
      </w:tcPr>
    </w:tblStylePr>
    <w:tblStylePr w:type="lastRow">
      <w:rPr>
        <w:color w:val="404040"/>
        <w:sz w:val="22"/>
      </w:rPr>
      <w:tblPr/>
      <w:tcPr>
        <w:tcBorders>
          <w:top w:val="single" w:sz="12" w:space="0" w:color="92CCDC"/>
        </w:tcBorders>
      </w:tcPr>
    </w:tblStylePr>
    <w:tblStylePr w:type="firstCol">
      <w:rPr>
        <w:color w:val="404040"/>
        <w:sz w:val="22"/>
      </w:rPr>
    </w:tblStylePr>
    <w:tblStylePr w:type="lastCol">
      <w:rPr>
        <w:color w:val="404040"/>
        <w:sz w:val="22"/>
      </w:rPr>
      <w:tblPr/>
      <w:tcPr>
        <w:tcBorders>
          <w:left w:val="single" w:sz="12" w:space="0" w:color="92CC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7E57F5"/>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rPr>
      <w:tblPr/>
      <w:tcPr>
        <w:tcBorders>
          <w:bottom w:val="single" w:sz="12" w:space="0" w:color="FAC090"/>
        </w:tcBorders>
      </w:tcPr>
    </w:tblStylePr>
    <w:tblStylePr w:type="lastRow">
      <w:rPr>
        <w:color w:val="404040"/>
        <w:sz w:val="22"/>
      </w:rPr>
      <w:tblPr/>
      <w:tcPr>
        <w:tcBorders>
          <w:top w:val="single" w:sz="12" w:space="0" w:color="FAC090"/>
        </w:tcBorders>
      </w:tcPr>
    </w:tblStylePr>
    <w:tblStylePr w:type="firstCol">
      <w:rPr>
        <w:color w:val="404040"/>
        <w:sz w:val="22"/>
      </w:rPr>
    </w:tblStylePr>
    <w:tblStylePr w:type="lastCol">
      <w:rPr>
        <w:color w:val="404040"/>
        <w:sz w:val="22"/>
      </w:rPr>
      <w:tblPr/>
      <w:tcPr>
        <w:tcBorders>
          <w:left w:val="single" w:sz="12" w:space="0" w:color="FAC090"/>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E57F5"/>
    <w:pPr>
      <w:shd w:val="clear" w:color="auto" w:fill="FFFFFF"/>
    </w:pPr>
    <w:rPr>
      <w:rFonts w:eastAsia="Droid Sans Fallback" w:cs="Droid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0"/>
    <w:qFormat/>
    <w:rsid w:val="007E57F5"/>
    <w:pPr>
      <w:spacing w:before="280" w:after="280"/>
      <w:outlineLvl w:val="0"/>
    </w:pPr>
    <w:rPr>
      <w:rFonts w:eastAsia="Times New Roman" w:cs="Times New Roman"/>
      <w:b/>
      <w:bCs/>
      <w:sz w:val="48"/>
      <w:szCs w:val="48"/>
      <w:lang w:eastAsia="ru-RU"/>
    </w:rPr>
  </w:style>
  <w:style w:type="paragraph" w:customStyle="1" w:styleId="21">
    <w:name w:val="Заголовок 21"/>
    <w:basedOn w:val="a"/>
    <w:next w:val="a"/>
    <w:link w:val="210"/>
    <w:qFormat/>
    <w:rsid w:val="007E57F5"/>
    <w:pPr>
      <w:keepNext/>
      <w:keepLines/>
      <w:spacing w:before="200"/>
      <w:outlineLvl w:val="1"/>
    </w:pPr>
    <w:rPr>
      <w:rFonts w:ascii="Cambria" w:eastAsia="Calibri" w:hAnsi="Cambria" w:cs="DejaVu Sans"/>
      <w:b/>
      <w:bCs/>
      <w:color w:val="4F81BD"/>
      <w:sz w:val="26"/>
      <w:szCs w:val="26"/>
    </w:rPr>
  </w:style>
  <w:style w:type="paragraph" w:customStyle="1" w:styleId="31">
    <w:name w:val="Заголовок 31"/>
    <w:basedOn w:val="a"/>
    <w:next w:val="a"/>
    <w:link w:val="310"/>
    <w:qFormat/>
    <w:rsid w:val="007E57F5"/>
    <w:pPr>
      <w:keepNext/>
      <w:keepLines/>
      <w:spacing w:before="200"/>
      <w:outlineLvl w:val="2"/>
    </w:pPr>
    <w:rPr>
      <w:rFonts w:ascii="Cambria" w:eastAsia="Calibri" w:hAnsi="Cambria" w:cs="DejaVu Sans"/>
      <w:b/>
      <w:bCs/>
      <w:color w:val="4F81BD"/>
    </w:rPr>
  </w:style>
  <w:style w:type="paragraph" w:customStyle="1" w:styleId="41">
    <w:name w:val="Заголовок 41"/>
    <w:basedOn w:val="a"/>
    <w:next w:val="a"/>
    <w:link w:val="4"/>
    <w:uiPriority w:val="9"/>
    <w:unhideWhenUsed/>
    <w:qFormat/>
    <w:rsid w:val="007E57F5"/>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7E57F5"/>
    <w:pPr>
      <w:keepNext/>
      <w:keepLines/>
      <w:spacing w:before="320" w:after="200"/>
      <w:outlineLvl w:val="4"/>
    </w:pPr>
    <w:rPr>
      <w:rFonts w:ascii="Arial" w:eastAsia="Arial" w:hAnsi="Arial" w:cs="Arial"/>
      <w:b/>
      <w:bCs/>
    </w:rPr>
  </w:style>
  <w:style w:type="paragraph" w:customStyle="1" w:styleId="61">
    <w:name w:val="Заголовок 61"/>
    <w:basedOn w:val="a"/>
    <w:next w:val="a"/>
    <w:link w:val="6"/>
    <w:uiPriority w:val="9"/>
    <w:unhideWhenUsed/>
    <w:qFormat/>
    <w:rsid w:val="007E57F5"/>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7E57F5"/>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10"/>
    <w:qFormat/>
    <w:rsid w:val="007E57F5"/>
    <w:pPr>
      <w:keepNext/>
      <w:keepLines/>
      <w:spacing w:before="200"/>
      <w:outlineLvl w:val="7"/>
    </w:pPr>
    <w:rPr>
      <w:rFonts w:ascii="Cambria" w:eastAsia="Calibri" w:hAnsi="Cambria" w:cs="DejaVu Sans"/>
      <w:color w:val="404040"/>
      <w:sz w:val="20"/>
      <w:szCs w:val="20"/>
    </w:rPr>
  </w:style>
  <w:style w:type="paragraph" w:customStyle="1" w:styleId="91">
    <w:name w:val="Заголовок 91"/>
    <w:basedOn w:val="a"/>
    <w:next w:val="a"/>
    <w:link w:val="910"/>
    <w:qFormat/>
    <w:rsid w:val="007E57F5"/>
    <w:pPr>
      <w:keepNext/>
      <w:keepLines/>
      <w:spacing w:before="200"/>
      <w:outlineLvl w:val="8"/>
    </w:pPr>
    <w:rPr>
      <w:rFonts w:ascii="Cambria" w:eastAsia="Calibri" w:hAnsi="Cambria" w:cs="DejaVu Sans"/>
      <w:i/>
      <w:iCs/>
      <w:color w:val="404040"/>
      <w:sz w:val="20"/>
      <w:szCs w:val="20"/>
    </w:rPr>
  </w:style>
  <w:style w:type="character" w:customStyle="1" w:styleId="a3">
    <w:name w:val="Привязка сноски"/>
    <w:rsid w:val="0067153E"/>
    <w:rPr>
      <w:vertAlign w:val="superscript"/>
    </w:rPr>
  </w:style>
  <w:style w:type="character" w:customStyle="1" w:styleId="FootnoteCharacters">
    <w:name w:val="Footnote Characters"/>
    <w:uiPriority w:val="99"/>
    <w:unhideWhenUsed/>
    <w:qFormat/>
    <w:rsid w:val="007E57F5"/>
    <w:rPr>
      <w:vertAlign w:val="superscript"/>
    </w:rPr>
  </w:style>
  <w:style w:type="character" w:styleId="a4">
    <w:name w:val="annotation reference"/>
    <w:basedOn w:val="a0"/>
    <w:uiPriority w:val="99"/>
    <w:semiHidden/>
    <w:unhideWhenUsed/>
    <w:qFormat/>
    <w:rsid w:val="007E57F5"/>
    <w:rPr>
      <w:sz w:val="16"/>
      <w:szCs w:val="16"/>
    </w:rPr>
  </w:style>
  <w:style w:type="character" w:customStyle="1" w:styleId="-">
    <w:name w:val="Интернет-ссылка"/>
    <w:unhideWhenUsed/>
    <w:qFormat/>
    <w:rsid w:val="007E57F5"/>
    <w:rPr>
      <w:color w:val="0000FF"/>
      <w:u w:val="single"/>
    </w:rPr>
  </w:style>
  <w:style w:type="character" w:customStyle="1" w:styleId="Heading1Char">
    <w:name w:val="Heading 1 Char"/>
    <w:uiPriority w:val="9"/>
    <w:qFormat/>
    <w:rsid w:val="007E57F5"/>
    <w:rPr>
      <w:rFonts w:ascii="Arial" w:eastAsia="Arial" w:hAnsi="Arial" w:cs="Arial"/>
      <w:sz w:val="40"/>
      <w:szCs w:val="40"/>
    </w:rPr>
  </w:style>
  <w:style w:type="character" w:customStyle="1" w:styleId="Heading2Char">
    <w:name w:val="Heading 2 Char"/>
    <w:uiPriority w:val="9"/>
    <w:qFormat/>
    <w:rsid w:val="007E57F5"/>
    <w:rPr>
      <w:rFonts w:ascii="Arial" w:eastAsia="Arial" w:hAnsi="Arial" w:cs="Arial"/>
      <w:sz w:val="34"/>
    </w:rPr>
  </w:style>
  <w:style w:type="character" w:customStyle="1" w:styleId="Heading3Char">
    <w:name w:val="Heading 3 Char"/>
    <w:uiPriority w:val="9"/>
    <w:qFormat/>
    <w:rsid w:val="007E57F5"/>
    <w:rPr>
      <w:rFonts w:ascii="Arial" w:eastAsia="Arial" w:hAnsi="Arial" w:cs="Arial"/>
      <w:sz w:val="30"/>
      <w:szCs w:val="30"/>
    </w:rPr>
  </w:style>
  <w:style w:type="character" w:customStyle="1" w:styleId="Heading4Char">
    <w:name w:val="Heading 4 Char"/>
    <w:uiPriority w:val="9"/>
    <w:qFormat/>
    <w:rsid w:val="007E57F5"/>
    <w:rPr>
      <w:rFonts w:ascii="Arial" w:eastAsia="Arial" w:hAnsi="Arial" w:cs="Arial"/>
      <w:b/>
      <w:bCs/>
      <w:sz w:val="26"/>
      <w:szCs w:val="26"/>
    </w:rPr>
  </w:style>
  <w:style w:type="character" w:customStyle="1" w:styleId="Heading5Char">
    <w:name w:val="Heading 5 Char"/>
    <w:uiPriority w:val="9"/>
    <w:qFormat/>
    <w:rsid w:val="007E57F5"/>
    <w:rPr>
      <w:rFonts w:ascii="Arial" w:eastAsia="Arial" w:hAnsi="Arial" w:cs="Arial"/>
      <w:b/>
      <w:bCs/>
      <w:sz w:val="24"/>
      <w:szCs w:val="24"/>
    </w:rPr>
  </w:style>
  <w:style w:type="character" w:customStyle="1" w:styleId="Heading6Char">
    <w:name w:val="Heading 6 Char"/>
    <w:uiPriority w:val="9"/>
    <w:qFormat/>
    <w:rsid w:val="007E57F5"/>
    <w:rPr>
      <w:rFonts w:ascii="Arial" w:eastAsia="Arial" w:hAnsi="Arial" w:cs="Arial"/>
      <w:b/>
      <w:bCs/>
      <w:sz w:val="22"/>
      <w:szCs w:val="22"/>
    </w:rPr>
  </w:style>
  <w:style w:type="character" w:customStyle="1" w:styleId="Heading7Char">
    <w:name w:val="Heading 7 Char"/>
    <w:uiPriority w:val="9"/>
    <w:qFormat/>
    <w:rsid w:val="007E57F5"/>
    <w:rPr>
      <w:rFonts w:ascii="Arial" w:eastAsia="Arial" w:hAnsi="Arial" w:cs="Arial"/>
      <w:b/>
      <w:bCs/>
      <w:i/>
      <w:iCs/>
      <w:sz w:val="22"/>
      <w:szCs w:val="22"/>
    </w:rPr>
  </w:style>
  <w:style w:type="character" w:customStyle="1" w:styleId="Heading8Char">
    <w:name w:val="Heading 8 Char"/>
    <w:uiPriority w:val="9"/>
    <w:qFormat/>
    <w:rsid w:val="007E57F5"/>
    <w:rPr>
      <w:rFonts w:ascii="Arial" w:eastAsia="Arial" w:hAnsi="Arial" w:cs="Arial"/>
      <w:i/>
      <w:iCs/>
      <w:sz w:val="22"/>
      <w:szCs w:val="22"/>
    </w:rPr>
  </w:style>
  <w:style w:type="character" w:customStyle="1" w:styleId="Heading9Char">
    <w:name w:val="Heading 9 Char"/>
    <w:uiPriority w:val="9"/>
    <w:qFormat/>
    <w:rsid w:val="007E57F5"/>
    <w:rPr>
      <w:rFonts w:ascii="Arial" w:eastAsia="Arial" w:hAnsi="Arial" w:cs="Arial"/>
      <w:i/>
      <w:iCs/>
      <w:sz w:val="21"/>
      <w:szCs w:val="21"/>
    </w:rPr>
  </w:style>
  <w:style w:type="character" w:customStyle="1" w:styleId="TitleChar">
    <w:name w:val="Title Char"/>
    <w:uiPriority w:val="10"/>
    <w:qFormat/>
    <w:rsid w:val="007E57F5"/>
    <w:rPr>
      <w:sz w:val="48"/>
      <w:szCs w:val="48"/>
    </w:rPr>
  </w:style>
  <w:style w:type="character" w:customStyle="1" w:styleId="SubtitleChar">
    <w:name w:val="Subtitle Char"/>
    <w:uiPriority w:val="11"/>
    <w:qFormat/>
    <w:rsid w:val="007E57F5"/>
    <w:rPr>
      <w:sz w:val="24"/>
      <w:szCs w:val="24"/>
    </w:rPr>
  </w:style>
  <w:style w:type="character" w:customStyle="1" w:styleId="QuoteChar">
    <w:name w:val="Quote Char"/>
    <w:uiPriority w:val="29"/>
    <w:qFormat/>
    <w:rsid w:val="007E57F5"/>
    <w:rPr>
      <w:i/>
    </w:rPr>
  </w:style>
  <w:style w:type="character" w:customStyle="1" w:styleId="IntenseQuoteChar">
    <w:name w:val="Intense Quote Char"/>
    <w:uiPriority w:val="30"/>
    <w:qFormat/>
    <w:rsid w:val="007E57F5"/>
    <w:rPr>
      <w:i/>
    </w:rPr>
  </w:style>
  <w:style w:type="character" w:customStyle="1" w:styleId="HeaderChar">
    <w:name w:val="Header Char"/>
    <w:basedOn w:val="a0"/>
    <w:uiPriority w:val="99"/>
    <w:qFormat/>
    <w:rsid w:val="007E57F5"/>
  </w:style>
  <w:style w:type="character" w:customStyle="1" w:styleId="CaptionChar">
    <w:name w:val="Caption Char"/>
    <w:uiPriority w:val="99"/>
    <w:qFormat/>
    <w:rsid w:val="007E57F5"/>
  </w:style>
  <w:style w:type="character" w:customStyle="1" w:styleId="FootnoteTextChar">
    <w:name w:val="Footnote Text Char"/>
    <w:uiPriority w:val="99"/>
    <w:qFormat/>
    <w:rsid w:val="007E57F5"/>
    <w:rPr>
      <w:sz w:val="18"/>
    </w:rPr>
  </w:style>
  <w:style w:type="character" w:customStyle="1" w:styleId="110">
    <w:name w:val="Заголовок 1 Знак1"/>
    <w:link w:val="11"/>
    <w:uiPriority w:val="9"/>
    <w:qFormat/>
    <w:rsid w:val="007E57F5"/>
    <w:rPr>
      <w:rFonts w:ascii="Arial" w:eastAsia="Arial" w:hAnsi="Arial" w:cs="Arial"/>
      <w:sz w:val="40"/>
      <w:szCs w:val="40"/>
    </w:rPr>
  </w:style>
  <w:style w:type="character" w:customStyle="1" w:styleId="210">
    <w:name w:val="Заголовок 2 Знак1"/>
    <w:link w:val="21"/>
    <w:uiPriority w:val="9"/>
    <w:qFormat/>
    <w:rsid w:val="007E57F5"/>
    <w:rPr>
      <w:rFonts w:ascii="Arial" w:eastAsia="Arial" w:hAnsi="Arial" w:cs="Arial"/>
      <w:sz w:val="34"/>
    </w:rPr>
  </w:style>
  <w:style w:type="character" w:customStyle="1" w:styleId="310">
    <w:name w:val="Заголовок 3 Знак1"/>
    <w:link w:val="31"/>
    <w:uiPriority w:val="9"/>
    <w:qFormat/>
    <w:rsid w:val="007E57F5"/>
    <w:rPr>
      <w:rFonts w:ascii="Arial" w:eastAsia="Arial" w:hAnsi="Arial" w:cs="Arial"/>
      <w:sz w:val="30"/>
      <w:szCs w:val="30"/>
    </w:rPr>
  </w:style>
  <w:style w:type="character" w:customStyle="1" w:styleId="4">
    <w:name w:val="Заголовок 4 Знак"/>
    <w:link w:val="41"/>
    <w:uiPriority w:val="9"/>
    <w:qFormat/>
    <w:rsid w:val="007E57F5"/>
    <w:rPr>
      <w:rFonts w:ascii="Arial" w:eastAsia="Arial" w:hAnsi="Arial" w:cs="Arial"/>
      <w:b/>
      <w:bCs/>
      <w:sz w:val="26"/>
      <w:szCs w:val="26"/>
    </w:rPr>
  </w:style>
  <w:style w:type="character" w:customStyle="1" w:styleId="5">
    <w:name w:val="Заголовок 5 Знак"/>
    <w:link w:val="51"/>
    <w:uiPriority w:val="9"/>
    <w:qFormat/>
    <w:rsid w:val="007E57F5"/>
    <w:rPr>
      <w:rFonts w:ascii="Arial" w:eastAsia="Arial" w:hAnsi="Arial" w:cs="Arial"/>
      <w:b/>
      <w:bCs/>
      <w:sz w:val="24"/>
      <w:szCs w:val="24"/>
    </w:rPr>
  </w:style>
  <w:style w:type="character" w:customStyle="1" w:styleId="6">
    <w:name w:val="Заголовок 6 Знак"/>
    <w:link w:val="61"/>
    <w:uiPriority w:val="9"/>
    <w:qFormat/>
    <w:rsid w:val="007E57F5"/>
    <w:rPr>
      <w:rFonts w:ascii="Arial" w:eastAsia="Arial" w:hAnsi="Arial" w:cs="Arial"/>
      <w:b/>
      <w:bCs/>
      <w:sz w:val="22"/>
      <w:szCs w:val="22"/>
    </w:rPr>
  </w:style>
  <w:style w:type="character" w:customStyle="1" w:styleId="7">
    <w:name w:val="Заголовок 7 Знак"/>
    <w:link w:val="71"/>
    <w:uiPriority w:val="9"/>
    <w:qFormat/>
    <w:rsid w:val="007E57F5"/>
    <w:rPr>
      <w:rFonts w:ascii="Arial" w:eastAsia="Arial" w:hAnsi="Arial" w:cs="Arial"/>
      <w:b/>
      <w:bCs/>
      <w:i/>
      <w:iCs/>
      <w:sz w:val="22"/>
      <w:szCs w:val="22"/>
    </w:rPr>
  </w:style>
  <w:style w:type="character" w:customStyle="1" w:styleId="810">
    <w:name w:val="Заголовок 8 Знак1"/>
    <w:link w:val="81"/>
    <w:uiPriority w:val="9"/>
    <w:qFormat/>
    <w:rsid w:val="007E57F5"/>
    <w:rPr>
      <w:rFonts w:ascii="Arial" w:eastAsia="Arial" w:hAnsi="Arial" w:cs="Arial"/>
      <w:i/>
      <w:iCs/>
      <w:sz w:val="22"/>
      <w:szCs w:val="22"/>
    </w:rPr>
  </w:style>
  <w:style w:type="character" w:customStyle="1" w:styleId="910">
    <w:name w:val="Заголовок 9 Знак1"/>
    <w:link w:val="91"/>
    <w:uiPriority w:val="9"/>
    <w:qFormat/>
    <w:rsid w:val="007E57F5"/>
    <w:rPr>
      <w:rFonts w:ascii="Arial" w:eastAsia="Arial" w:hAnsi="Arial" w:cs="Arial"/>
      <w:i/>
      <w:iCs/>
      <w:sz w:val="21"/>
      <w:szCs w:val="21"/>
    </w:rPr>
  </w:style>
  <w:style w:type="character" w:customStyle="1" w:styleId="a5">
    <w:name w:val="Название Знак"/>
    <w:link w:val="1"/>
    <w:uiPriority w:val="10"/>
    <w:qFormat/>
    <w:rsid w:val="007E57F5"/>
    <w:rPr>
      <w:sz w:val="48"/>
      <w:szCs w:val="48"/>
    </w:rPr>
  </w:style>
  <w:style w:type="character" w:customStyle="1" w:styleId="a6">
    <w:name w:val="Подзаголовок Знак"/>
    <w:link w:val="a7"/>
    <w:uiPriority w:val="11"/>
    <w:qFormat/>
    <w:rsid w:val="007E57F5"/>
    <w:rPr>
      <w:sz w:val="24"/>
      <w:szCs w:val="24"/>
    </w:rPr>
  </w:style>
  <w:style w:type="character" w:customStyle="1" w:styleId="2">
    <w:name w:val="Цитата 2 Знак"/>
    <w:link w:val="20"/>
    <w:uiPriority w:val="29"/>
    <w:qFormat/>
    <w:rsid w:val="007E57F5"/>
    <w:rPr>
      <w:i/>
    </w:rPr>
  </w:style>
  <w:style w:type="character" w:customStyle="1" w:styleId="a8">
    <w:name w:val="Выделенная цитата Знак"/>
    <w:link w:val="a9"/>
    <w:uiPriority w:val="30"/>
    <w:qFormat/>
    <w:rsid w:val="007E57F5"/>
    <w:rPr>
      <w:i/>
    </w:rPr>
  </w:style>
  <w:style w:type="character" w:customStyle="1" w:styleId="10">
    <w:name w:val="Верхний колонтитул Знак1"/>
    <w:basedOn w:val="a0"/>
    <w:link w:val="12"/>
    <w:uiPriority w:val="99"/>
    <w:qFormat/>
    <w:rsid w:val="007E57F5"/>
  </w:style>
  <w:style w:type="character" w:customStyle="1" w:styleId="FooterChar">
    <w:name w:val="Footer Char"/>
    <w:basedOn w:val="a0"/>
    <w:uiPriority w:val="99"/>
    <w:qFormat/>
    <w:rsid w:val="007E57F5"/>
  </w:style>
  <w:style w:type="character" w:customStyle="1" w:styleId="13">
    <w:name w:val="Нижний колонтитул Знак1"/>
    <w:link w:val="14"/>
    <w:uiPriority w:val="99"/>
    <w:qFormat/>
    <w:rsid w:val="007E57F5"/>
  </w:style>
  <w:style w:type="character" w:customStyle="1" w:styleId="aa">
    <w:name w:val="Текст сноски Знак"/>
    <w:link w:val="15"/>
    <w:uiPriority w:val="99"/>
    <w:qFormat/>
    <w:rsid w:val="007E57F5"/>
    <w:rPr>
      <w:sz w:val="18"/>
    </w:rPr>
  </w:style>
  <w:style w:type="character" w:customStyle="1" w:styleId="ab">
    <w:name w:val="Верхний колонтитул Знак"/>
    <w:basedOn w:val="a0"/>
    <w:qFormat/>
    <w:rsid w:val="007E57F5"/>
  </w:style>
  <w:style w:type="character" w:customStyle="1" w:styleId="16">
    <w:name w:val="Заголовок 1 Знак"/>
    <w:qFormat/>
    <w:rsid w:val="007E57F5"/>
    <w:rPr>
      <w:rFonts w:ascii="Times New Roman" w:eastAsia="Times New Roman" w:hAnsi="Times New Roman" w:cs="Times New Roman"/>
      <w:b/>
      <w:bCs/>
      <w:sz w:val="48"/>
      <w:szCs w:val="48"/>
      <w:lang w:eastAsia="ru-RU"/>
    </w:rPr>
  </w:style>
  <w:style w:type="character" w:customStyle="1" w:styleId="HTML">
    <w:name w:val="Стандартный HTML Знак"/>
    <w:qFormat/>
    <w:rsid w:val="007E57F5"/>
    <w:rPr>
      <w:rFonts w:ascii="Courier New" w:eastAsia="Times New Roman" w:hAnsi="Courier New" w:cs="Courier New"/>
      <w:sz w:val="20"/>
      <w:szCs w:val="20"/>
      <w:lang w:eastAsia="ru-RU"/>
    </w:rPr>
  </w:style>
  <w:style w:type="character" w:customStyle="1" w:styleId="ac">
    <w:name w:val="Нижний колонтитул Знак"/>
    <w:basedOn w:val="a0"/>
    <w:qFormat/>
    <w:rsid w:val="007E57F5"/>
  </w:style>
  <w:style w:type="character" w:customStyle="1" w:styleId="ad">
    <w:name w:val="Текст выноски Знак"/>
    <w:qFormat/>
    <w:rsid w:val="007E57F5"/>
    <w:rPr>
      <w:rFonts w:ascii="Tahoma" w:hAnsi="Tahoma" w:cs="Tahoma"/>
      <w:sz w:val="16"/>
      <w:szCs w:val="16"/>
    </w:rPr>
  </w:style>
  <w:style w:type="character" w:customStyle="1" w:styleId="22">
    <w:name w:val="Заголовок 2 Знак"/>
    <w:qFormat/>
    <w:rsid w:val="007E57F5"/>
    <w:rPr>
      <w:rFonts w:ascii="Cambria" w:eastAsia="Calibri" w:hAnsi="Cambria" w:cs="DejaVu Sans"/>
      <w:b/>
      <w:bCs/>
      <w:color w:val="4F81BD"/>
      <w:sz w:val="26"/>
      <w:szCs w:val="26"/>
    </w:rPr>
  </w:style>
  <w:style w:type="character" w:customStyle="1" w:styleId="3">
    <w:name w:val="Заголовок 3 Знак"/>
    <w:qFormat/>
    <w:rsid w:val="007E57F5"/>
    <w:rPr>
      <w:rFonts w:ascii="Cambria" w:eastAsia="Calibri" w:hAnsi="Cambria" w:cs="DejaVu Sans"/>
      <w:b/>
      <w:bCs/>
      <w:color w:val="4F81BD"/>
    </w:rPr>
  </w:style>
  <w:style w:type="character" w:customStyle="1" w:styleId="ae">
    <w:name w:val="Перечень Знак"/>
    <w:qFormat/>
    <w:rsid w:val="007E57F5"/>
    <w:rPr>
      <w:rFonts w:ascii="Times New Roman" w:eastAsia="Calibri" w:hAnsi="Times New Roman" w:cs="Times New Roman"/>
      <w:sz w:val="28"/>
      <w:u w:val="none"/>
      <w:lang w:eastAsia="ru-RU"/>
    </w:rPr>
  </w:style>
  <w:style w:type="character" w:customStyle="1" w:styleId="af">
    <w:name w:val="Основной текст Знак"/>
    <w:qFormat/>
    <w:rsid w:val="007E57F5"/>
    <w:rPr>
      <w:rFonts w:ascii="Times New Roman" w:eastAsia="Batang" w:hAnsi="Times New Roman" w:cs="Times New Roman"/>
      <w:sz w:val="24"/>
      <w:szCs w:val="20"/>
      <w:lang w:eastAsia="ko-KR"/>
    </w:rPr>
  </w:style>
  <w:style w:type="character" w:customStyle="1" w:styleId="af0">
    <w:name w:val="Цветовое выделение"/>
    <w:qFormat/>
    <w:rsid w:val="007E57F5"/>
    <w:rPr>
      <w:b/>
      <w:color w:val="26282F"/>
    </w:rPr>
  </w:style>
  <w:style w:type="character" w:customStyle="1" w:styleId="af1">
    <w:name w:val="Гипертекстовая ссылка"/>
    <w:qFormat/>
    <w:rsid w:val="007E57F5"/>
    <w:rPr>
      <w:rFonts w:cs="Times New Roman"/>
      <w:color w:val="106BBE"/>
    </w:rPr>
  </w:style>
  <w:style w:type="character" w:customStyle="1" w:styleId="af2">
    <w:name w:val="Основной текст с отступом Знак"/>
    <w:basedOn w:val="a0"/>
    <w:qFormat/>
    <w:rsid w:val="007E57F5"/>
  </w:style>
  <w:style w:type="character" w:customStyle="1" w:styleId="8">
    <w:name w:val="Заголовок 8 Знак"/>
    <w:qFormat/>
    <w:rsid w:val="007E57F5"/>
    <w:rPr>
      <w:rFonts w:ascii="Cambria" w:eastAsia="Calibri" w:hAnsi="Cambria" w:cs="DejaVu Sans"/>
      <w:color w:val="404040"/>
      <w:sz w:val="20"/>
      <w:szCs w:val="20"/>
    </w:rPr>
  </w:style>
  <w:style w:type="character" w:customStyle="1" w:styleId="9">
    <w:name w:val="Заголовок 9 Знак"/>
    <w:qFormat/>
    <w:rsid w:val="007E57F5"/>
    <w:rPr>
      <w:rFonts w:ascii="Cambria" w:eastAsia="Calibri" w:hAnsi="Cambria" w:cs="DejaVu Sans"/>
      <w:i/>
      <w:iCs/>
      <w:color w:val="404040"/>
      <w:sz w:val="20"/>
      <w:szCs w:val="20"/>
    </w:rPr>
  </w:style>
  <w:style w:type="character" w:customStyle="1" w:styleId="CharAttribute484">
    <w:name w:val="CharAttribute484"/>
    <w:qFormat/>
    <w:rsid w:val="007E57F5"/>
    <w:rPr>
      <w:rFonts w:ascii="Times New Roman" w:eastAsia="Times New Roman" w:hAnsi="Times New Roman"/>
      <w:i/>
      <w:sz w:val="28"/>
    </w:rPr>
  </w:style>
  <w:style w:type="character" w:customStyle="1" w:styleId="CharAttribute501">
    <w:name w:val="CharAttribute501"/>
    <w:qFormat/>
    <w:rsid w:val="007E57F5"/>
    <w:rPr>
      <w:rFonts w:ascii="Times New Roman" w:eastAsia="Times New Roman" w:hAnsi="Times New Roman"/>
      <w:i/>
      <w:sz w:val="28"/>
      <w:u w:val="single"/>
    </w:rPr>
  </w:style>
  <w:style w:type="character" w:customStyle="1" w:styleId="CharAttribute0">
    <w:name w:val="CharAttribute0"/>
    <w:qFormat/>
    <w:rsid w:val="007E57F5"/>
    <w:rPr>
      <w:rFonts w:ascii="Times New Roman" w:eastAsia="Times New Roman" w:hAnsi="Times New Roman"/>
      <w:sz w:val="28"/>
    </w:rPr>
  </w:style>
  <w:style w:type="character" w:customStyle="1" w:styleId="CharAttribute502">
    <w:name w:val="CharAttribute502"/>
    <w:qFormat/>
    <w:rsid w:val="007E57F5"/>
    <w:rPr>
      <w:rFonts w:ascii="Times New Roman" w:eastAsia="Times New Roman" w:hAnsi="Times New Roman"/>
      <w:i/>
      <w:sz w:val="28"/>
    </w:rPr>
  </w:style>
  <w:style w:type="character" w:customStyle="1" w:styleId="CharAttribute504">
    <w:name w:val="CharAttribute504"/>
    <w:qFormat/>
    <w:rsid w:val="007E57F5"/>
    <w:rPr>
      <w:rFonts w:ascii="Times New Roman" w:eastAsia="Times New Roman" w:hAnsi="Times New Roman"/>
      <w:sz w:val="28"/>
    </w:rPr>
  </w:style>
  <w:style w:type="character" w:customStyle="1" w:styleId="CharAttribute526">
    <w:name w:val="CharAttribute526"/>
    <w:qFormat/>
    <w:rsid w:val="007E57F5"/>
    <w:rPr>
      <w:rFonts w:ascii="Times New Roman" w:eastAsia="Times New Roman" w:hAnsi="Times New Roman"/>
      <w:sz w:val="28"/>
    </w:rPr>
  </w:style>
  <w:style w:type="character" w:customStyle="1" w:styleId="af3">
    <w:name w:val="Символ нумерации"/>
    <w:qFormat/>
    <w:rsid w:val="007E57F5"/>
  </w:style>
  <w:style w:type="character" w:customStyle="1" w:styleId="CharAttribute511">
    <w:name w:val="CharAttribute511"/>
    <w:uiPriority w:val="99"/>
    <w:qFormat/>
    <w:rsid w:val="007E57F5"/>
    <w:rPr>
      <w:rFonts w:ascii="Times New Roman" w:eastAsia="Times New Roman" w:hAnsi="Times New Roman"/>
      <w:sz w:val="28"/>
    </w:rPr>
  </w:style>
  <w:style w:type="character" w:customStyle="1" w:styleId="CharAttribute512">
    <w:name w:val="CharAttribute512"/>
    <w:qFormat/>
    <w:rsid w:val="007E57F5"/>
    <w:rPr>
      <w:rFonts w:ascii="Times New Roman" w:eastAsia="Times New Roman" w:hAnsi="Times New Roman"/>
      <w:sz w:val="28"/>
    </w:rPr>
  </w:style>
  <w:style w:type="character" w:customStyle="1" w:styleId="af4">
    <w:name w:val="Текст примечания Знак"/>
    <w:basedOn w:val="a0"/>
    <w:link w:val="af5"/>
    <w:uiPriority w:val="99"/>
    <w:semiHidden/>
    <w:qFormat/>
    <w:rsid w:val="007E57F5"/>
    <w:rPr>
      <w:rFonts w:eastAsia="Droid Sans Fallback" w:cs="Mangal"/>
      <w:szCs w:val="18"/>
      <w:shd w:val="clear" w:color="auto" w:fill="FFFFFF"/>
      <w:lang w:eastAsia="zh-CN" w:bidi="hi-IN"/>
    </w:rPr>
  </w:style>
  <w:style w:type="character" w:customStyle="1" w:styleId="af6">
    <w:name w:val="Тема примечания Знак"/>
    <w:basedOn w:val="af4"/>
    <w:link w:val="af7"/>
    <w:uiPriority w:val="99"/>
    <w:semiHidden/>
    <w:qFormat/>
    <w:rsid w:val="007E57F5"/>
    <w:rPr>
      <w:rFonts w:eastAsia="Droid Sans Fallback" w:cs="Mangal"/>
      <w:b/>
      <w:bCs/>
      <w:szCs w:val="18"/>
      <w:shd w:val="clear" w:color="auto" w:fill="FFFFFF"/>
      <w:lang w:eastAsia="zh-CN" w:bidi="hi-IN"/>
    </w:rPr>
  </w:style>
  <w:style w:type="character" w:customStyle="1" w:styleId="17">
    <w:name w:val="Неразрешенное упоминание1"/>
    <w:basedOn w:val="a0"/>
    <w:uiPriority w:val="99"/>
    <w:semiHidden/>
    <w:unhideWhenUsed/>
    <w:qFormat/>
    <w:rsid w:val="007E57F5"/>
    <w:rPr>
      <w:color w:val="605E5C"/>
      <w:shd w:val="clear" w:color="auto" w:fill="E1DFDD"/>
    </w:rPr>
  </w:style>
  <w:style w:type="paragraph" w:customStyle="1" w:styleId="af8">
    <w:name w:val="Заголовок"/>
    <w:basedOn w:val="a"/>
    <w:next w:val="af9"/>
    <w:qFormat/>
    <w:rsid w:val="0067153E"/>
    <w:pPr>
      <w:keepNext/>
      <w:spacing w:before="240" w:after="120"/>
    </w:pPr>
    <w:rPr>
      <w:rFonts w:ascii="Liberation Sans" w:eastAsia="Microsoft YaHei" w:hAnsi="Liberation Sans" w:cs="Lucida Sans"/>
      <w:sz w:val="28"/>
      <w:szCs w:val="28"/>
    </w:rPr>
  </w:style>
  <w:style w:type="paragraph" w:styleId="af9">
    <w:name w:val="Body Text"/>
    <w:basedOn w:val="a"/>
    <w:qFormat/>
    <w:rsid w:val="007E57F5"/>
    <w:pPr>
      <w:ind w:firstLine="720"/>
      <w:jc w:val="both"/>
    </w:pPr>
    <w:rPr>
      <w:rFonts w:eastAsia="Batang" w:cs="Times New Roman"/>
      <w:sz w:val="20"/>
      <w:szCs w:val="20"/>
      <w:lang w:eastAsia="ko-KR"/>
    </w:rPr>
  </w:style>
  <w:style w:type="paragraph" w:styleId="afa">
    <w:name w:val="List"/>
    <w:basedOn w:val="af9"/>
    <w:qFormat/>
    <w:rsid w:val="007E57F5"/>
    <w:rPr>
      <w:rFonts w:cs="Droid Sans Devanagari"/>
    </w:rPr>
  </w:style>
  <w:style w:type="paragraph" w:customStyle="1" w:styleId="18">
    <w:name w:val="Название объекта1"/>
    <w:basedOn w:val="a"/>
    <w:qFormat/>
    <w:rsid w:val="0067153E"/>
    <w:pPr>
      <w:suppressLineNumbers/>
      <w:spacing w:before="120" w:after="120"/>
    </w:pPr>
    <w:rPr>
      <w:rFonts w:cs="Lucida Sans"/>
      <w:i/>
      <w:iCs/>
    </w:rPr>
  </w:style>
  <w:style w:type="paragraph" w:styleId="afb">
    <w:name w:val="index heading"/>
    <w:basedOn w:val="a"/>
    <w:next w:val="19"/>
    <w:qFormat/>
    <w:rsid w:val="007E57F5"/>
  </w:style>
  <w:style w:type="paragraph" w:styleId="afc">
    <w:name w:val="Balloon Text"/>
    <w:basedOn w:val="a"/>
    <w:qFormat/>
    <w:rsid w:val="007E57F5"/>
    <w:rPr>
      <w:rFonts w:ascii="Tahoma" w:hAnsi="Tahoma" w:cs="Tahoma"/>
      <w:sz w:val="16"/>
      <w:szCs w:val="16"/>
    </w:rPr>
  </w:style>
  <w:style w:type="paragraph" w:styleId="afd">
    <w:name w:val="caption"/>
    <w:basedOn w:val="a"/>
    <w:next w:val="a"/>
    <w:qFormat/>
    <w:rsid w:val="007E57F5"/>
    <w:pPr>
      <w:spacing w:before="120" w:after="120"/>
    </w:pPr>
    <w:rPr>
      <w:i/>
      <w:iCs/>
    </w:rPr>
  </w:style>
  <w:style w:type="paragraph" w:styleId="af5">
    <w:name w:val="annotation text"/>
    <w:basedOn w:val="a"/>
    <w:link w:val="af4"/>
    <w:uiPriority w:val="99"/>
    <w:semiHidden/>
    <w:unhideWhenUsed/>
    <w:qFormat/>
    <w:rsid w:val="007E57F5"/>
    <w:rPr>
      <w:rFonts w:cs="Mangal"/>
      <w:sz w:val="20"/>
      <w:szCs w:val="18"/>
    </w:rPr>
  </w:style>
  <w:style w:type="paragraph" w:styleId="19">
    <w:name w:val="index 1"/>
    <w:basedOn w:val="a"/>
    <w:next w:val="a"/>
    <w:uiPriority w:val="99"/>
    <w:semiHidden/>
    <w:unhideWhenUsed/>
    <w:qFormat/>
    <w:rsid w:val="007E57F5"/>
  </w:style>
  <w:style w:type="paragraph" w:styleId="af7">
    <w:name w:val="annotation subject"/>
    <w:basedOn w:val="af5"/>
    <w:next w:val="af5"/>
    <w:link w:val="af6"/>
    <w:uiPriority w:val="99"/>
    <w:semiHidden/>
    <w:unhideWhenUsed/>
    <w:qFormat/>
    <w:rsid w:val="007E57F5"/>
    <w:rPr>
      <w:b/>
      <w:bCs/>
    </w:rPr>
  </w:style>
  <w:style w:type="paragraph" w:customStyle="1" w:styleId="15">
    <w:name w:val="Текст сноски1"/>
    <w:basedOn w:val="a"/>
    <w:link w:val="aa"/>
    <w:uiPriority w:val="99"/>
    <w:semiHidden/>
    <w:unhideWhenUsed/>
    <w:qFormat/>
    <w:rsid w:val="007E57F5"/>
    <w:pPr>
      <w:spacing w:after="40"/>
    </w:pPr>
    <w:rPr>
      <w:sz w:val="18"/>
    </w:rPr>
  </w:style>
  <w:style w:type="paragraph" w:customStyle="1" w:styleId="811">
    <w:name w:val="Оглавление 81"/>
    <w:basedOn w:val="a"/>
    <w:next w:val="a"/>
    <w:uiPriority w:val="39"/>
    <w:unhideWhenUsed/>
    <w:qFormat/>
    <w:rsid w:val="007E57F5"/>
    <w:pPr>
      <w:spacing w:after="57"/>
      <w:ind w:left="1984"/>
    </w:pPr>
  </w:style>
  <w:style w:type="paragraph" w:customStyle="1" w:styleId="afe">
    <w:name w:val="Колонтитул"/>
    <w:basedOn w:val="a"/>
    <w:qFormat/>
    <w:rsid w:val="0067153E"/>
  </w:style>
  <w:style w:type="paragraph" w:customStyle="1" w:styleId="12">
    <w:name w:val="Верхний колонтитул1"/>
    <w:basedOn w:val="a"/>
    <w:link w:val="10"/>
    <w:qFormat/>
    <w:rsid w:val="007E57F5"/>
    <w:pPr>
      <w:tabs>
        <w:tab w:val="center" w:pos="4677"/>
        <w:tab w:val="right" w:pos="9355"/>
      </w:tabs>
    </w:pPr>
  </w:style>
  <w:style w:type="paragraph" w:customStyle="1" w:styleId="911">
    <w:name w:val="Оглавление 91"/>
    <w:basedOn w:val="a"/>
    <w:next w:val="a"/>
    <w:uiPriority w:val="39"/>
    <w:unhideWhenUsed/>
    <w:qFormat/>
    <w:rsid w:val="007E57F5"/>
    <w:pPr>
      <w:spacing w:after="57"/>
      <w:ind w:left="2268"/>
    </w:pPr>
  </w:style>
  <w:style w:type="paragraph" w:customStyle="1" w:styleId="710">
    <w:name w:val="Оглавление 71"/>
    <w:basedOn w:val="a"/>
    <w:next w:val="a"/>
    <w:uiPriority w:val="39"/>
    <w:unhideWhenUsed/>
    <w:qFormat/>
    <w:rsid w:val="007E57F5"/>
    <w:pPr>
      <w:spacing w:after="57"/>
      <w:ind w:left="1701"/>
    </w:pPr>
  </w:style>
  <w:style w:type="paragraph" w:customStyle="1" w:styleId="111">
    <w:name w:val="Оглавление 11"/>
    <w:basedOn w:val="a"/>
    <w:next w:val="a"/>
    <w:uiPriority w:val="39"/>
    <w:unhideWhenUsed/>
    <w:qFormat/>
    <w:rsid w:val="007E57F5"/>
    <w:pPr>
      <w:spacing w:after="57"/>
    </w:pPr>
  </w:style>
  <w:style w:type="paragraph" w:customStyle="1" w:styleId="610">
    <w:name w:val="Оглавление 61"/>
    <w:basedOn w:val="a"/>
    <w:next w:val="a"/>
    <w:uiPriority w:val="39"/>
    <w:unhideWhenUsed/>
    <w:qFormat/>
    <w:rsid w:val="007E57F5"/>
    <w:pPr>
      <w:spacing w:after="57"/>
      <w:ind w:left="1417"/>
    </w:pPr>
  </w:style>
  <w:style w:type="paragraph" w:customStyle="1" w:styleId="311">
    <w:name w:val="Оглавление 31"/>
    <w:basedOn w:val="a"/>
    <w:next w:val="a"/>
    <w:uiPriority w:val="39"/>
    <w:unhideWhenUsed/>
    <w:qFormat/>
    <w:rsid w:val="007E57F5"/>
    <w:pPr>
      <w:spacing w:after="57"/>
      <w:ind w:left="567"/>
    </w:pPr>
  </w:style>
  <w:style w:type="paragraph" w:customStyle="1" w:styleId="211">
    <w:name w:val="Оглавление 21"/>
    <w:basedOn w:val="a"/>
    <w:next w:val="a"/>
    <w:uiPriority w:val="39"/>
    <w:unhideWhenUsed/>
    <w:qFormat/>
    <w:rsid w:val="007E57F5"/>
    <w:pPr>
      <w:spacing w:after="57"/>
      <w:ind w:left="283"/>
    </w:pPr>
  </w:style>
  <w:style w:type="paragraph" w:customStyle="1" w:styleId="410">
    <w:name w:val="Оглавление 41"/>
    <w:basedOn w:val="a"/>
    <w:next w:val="a"/>
    <w:uiPriority w:val="39"/>
    <w:unhideWhenUsed/>
    <w:qFormat/>
    <w:rsid w:val="007E57F5"/>
    <w:pPr>
      <w:spacing w:after="57"/>
      <w:ind w:left="850"/>
    </w:pPr>
  </w:style>
  <w:style w:type="paragraph" w:customStyle="1" w:styleId="510">
    <w:name w:val="Оглавление 51"/>
    <w:basedOn w:val="a"/>
    <w:next w:val="a"/>
    <w:uiPriority w:val="39"/>
    <w:unhideWhenUsed/>
    <w:qFormat/>
    <w:rsid w:val="007E57F5"/>
    <w:pPr>
      <w:spacing w:after="57"/>
      <w:ind w:left="1134"/>
    </w:pPr>
  </w:style>
  <w:style w:type="paragraph" w:styleId="aff">
    <w:name w:val="Body Text Indent"/>
    <w:basedOn w:val="a"/>
    <w:qFormat/>
    <w:rsid w:val="007E57F5"/>
    <w:pPr>
      <w:spacing w:after="120"/>
      <w:ind w:left="283"/>
    </w:pPr>
  </w:style>
  <w:style w:type="paragraph" w:styleId="aff0">
    <w:name w:val="Title"/>
    <w:basedOn w:val="a"/>
    <w:next w:val="af9"/>
    <w:qFormat/>
    <w:rsid w:val="007E57F5"/>
    <w:pPr>
      <w:keepNext/>
      <w:spacing w:before="240" w:after="120"/>
    </w:pPr>
    <w:rPr>
      <w:rFonts w:ascii="Liberation Sans" w:hAnsi="Liberation Sans"/>
      <w:sz w:val="28"/>
      <w:szCs w:val="28"/>
    </w:rPr>
  </w:style>
  <w:style w:type="paragraph" w:customStyle="1" w:styleId="14">
    <w:name w:val="Нижний колонтитул1"/>
    <w:basedOn w:val="a"/>
    <w:link w:val="13"/>
    <w:qFormat/>
    <w:rsid w:val="007E57F5"/>
    <w:pPr>
      <w:tabs>
        <w:tab w:val="center" w:pos="4677"/>
        <w:tab w:val="right" w:pos="9355"/>
      </w:tabs>
    </w:pPr>
  </w:style>
  <w:style w:type="paragraph" w:styleId="a7">
    <w:name w:val="Subtitle"/>
    <w:basedOn w:val="a"/>
    <w:next w:val="a"/>
    <w:link w:val="a6"/>
    <w:uiPriority w:val="11"/>
    <w:qFormat/>
    <w:rsid w:val="007E57F5"/>
    <w:pPr>
      <w:spacing w:before="200" w:after="200"/>
    </w:pPr>
  </w:style>
  <w:style w:type="paragraph" w:styleId="HTML0">
    <w:name w:val="HTML Preformatted"/>
    <w:basedOn w:val="a"/>
    <w:qFormat/>
    <w:rsid w:val="007E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1a">
    <w:name w:val="Заголовок оглавления1"/>
    <w:uiPriority w:val="39"/>
    <w:unhideWhenUsed/>
    <w:qFormat/>
    <w:rsid w:val="007E57F5"/>
    <w:pPr>
      <w:shd w:val="clear" w:color="auto" w:fill="FFFFFF"/>
    </w:pPr>
    <w:rPr>
      <w:sz w:val="22"/>
      <w:szCs w:val="22"/>
      <w:lang w:val="en-US" w:eastAsia="en-US" w:bidi="en-US"/>
    </w:rPr>
  </w:style>
  <w:style w:type="paragraph" w:customStyle="1" w:styleId="1">
    <w:name w:val="Название1"/>
    <w:basedOn w:val="a"/>
    <w:next w:val="a"/>
    <w:link w:val="a5"/>
    <w:uiPriority w:val="10"/>
    <w:qFormat/>
    <w:rsid w:val="007E57F5"/>
    <w:pPr>
      <w:spacing w:before="300" w:after="200"/>
      <w:contextualSpacing/>
    </w:pPr>
    <w:rPr>
      <w:sz w:val="48"/>
      <w:szCs w:val="48"/>
    </w:rPr>
  </w:style>
  <w:style w:type="paragraph" w:customStyle="1" w:styleId="1b">
    <w:name w:val="Обычный (веб)1"/>
    <w:basedOn w:val="a"/>
    <w:qFormat/>
    <w:rsid w:val="007E57F5"/>
    <w:pPr>
      <w:spacing w:before="280" w:after="280"/>
    </w:pPr>
    <w:rPr>
      <w:rFonts w:eastAsia="Times New Roman" w:cs="Times New Roman"/>
      <w:lang w:eastAsia="ru-RU"/>
    </w:rPr>
  </w:style>
  <w:style w:type="paragraph" w:styleId="aff1">
    <w:name w:val="No Spacing"/>
    <w:uiPriority w:val="1"/>
    <w:qFormat/>
    <w:rsid w:val="007E57F5"/>
    <w:pPr>
      <w:shd w:val="clear" w:color="auto" w:fill="FFFFFF"/>
    </w:pPr>
    <w:rPr>
      <w:sz w:val="22"/>
      <w:szCs w:val="22"/>
      <w:lang w:val="en-US" w:eastAsia="en-US" w:bidi="en-US"/>
    </w:rPr>
  </w:style>
  <w:style w:type="paragraph" w:styleId="20">
    <w:name w:val="Quote"/>
    <w:basedOn w:val="a"/>
    <w:next w:val="a"/>
    <w:link w:val="2"/>
    <w:uiPriority w:val="29"/>
    <w:qFormat/>
    <w:rsid w:val="007E57F5"/>
    <w:pPr>
      <w:ind w:left="720" w:right="720"/>
    </w:pPr>
    <w:rPr>
      <w:i/>
    </w:rPr>
  </w:style>
  <w:style w:type="paragraph" w:styleId="a9">
    <w:name w:val="Intense Quote"/>
    <w:basedOn w:val="a"/>
    <w:next w:val="a"/>
    <w:link w:val="a8"/>
    <w:uiPriority w:val="30"/>
    <w:qFormat/>
    <w:rsid w:val="007E57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2">
    <w:name w:val="List Paragraph"/>
    <w:basedOn w:val="a"/>
    <w:uiPriority w:val="34"/>
    <w:qFormat/>
    <w:rsid w:val="007E57F5"/>
    <w:pPr>
      <w:ind w:left="400"/>
    </w:pPr>
    <w:rPr>
      <w:rFonts w:ascii="№Е" w:eastAsia="№Е" w:hAnsi="№Е"/>
      <w:sz w:val="20"/>
      <w:szCs w:val="20"/>
      <w:lang w:val="en-US"/>
    </w:rPr>
  </w:style>
  <w:style w:type="paragraph" w:customStyle="1" w:styleId="ConsPlusNormal">
    <w:name w:val="ConsPlusNormal"/>
    <w:qFormat/>
    <w:rsid w:val="007E57F5"/>
    <w:pPr>
      <w:widowControl w:val="0"/>
      <w:shd w:val="clear" w:color="auto" w:fill="FFFFFF"/>
    </w:pPr>
    <w:rPr>
      <w:rFonts w:eastAsia="Calibri"/>
      <w:sz w:val="24"/>
      <w:szCs w:val="24"/>
    </w:rPr>
  </w:style>
  <w:style w:type="paragraph" w:customStyle="1" w:styleId="ConsPlusTitle">
    <w:name w:val="ConsPlusTitle"/>
    <w:qFormat/>
    <w:rsid w:val="007E57F5"/>
    <w:pPr>
      <w:widowControl w:val="0"/>
      <w:shd w:val="clear" w:color="auto" w:fill="FFFFFF"/>
    </w:pPr>
    <w:rPr>
      <w:rFonts w:ascii="Arial" w:eastAsia="Calibri" w:hAnsi="Arial" w:cs="Arial"/>
      <w:b/>
      <w:bCs/>
      <w:sz w:val="24"/>
      <w:szCs w:val="24"/>
    </w:rPr>
  </w:style>
  <w:style w:type="paragraph" w:customStyle="1" w:styleId="aff3">
    <w:name w:val="Перечень"/>
    <w:basedOn w:val="a"/>
    <w:qFormat/>
    <w:rsid w:val="007E57F5"/>
    <w:pPr>
      <w:spacing w:line="360" w:lineRule="auto"/>
      <w:ind w:firstLine="284"/>
      <w:jc w:val="both"/>
    </w:pPr>
    <w:rPr>
      <w:rFonts w:eastAsia="Calibri" w:cs="Times New Roman"/>
      <w:sz w:val="28"/>
      <w:lang w:eastAsia="ru-RU"/>
    </w:rPr>
  </w:style>
  <w:style w:type="paragraph" w:customStyle="1" w:styleId="Default">
    <w:name w:val="Default"/>
    <w:qFormat/>
    <w:rsid w:val="007E57F5"/>
    <w:pPr>
      <w:shd w:val="clear" w:color="auto" w:fill="FFFFFF"/>
    </w:pPr>
    <w:rPr>
      <w:rFonts w:eastAsia="Calibri"/>
      <w:color w:val="000000"/>
      <w:sz w:val="24"/>
      <w:szCs w:val="24"/>
      <w:lang w:eastAsia="en-US"/>
    </w:rPr>
  </w:style>
  <w:style w:type="paragraph" w:customStyle="1" w:styleId="aff4">
    <w:name w:val="Комментарий"/>
    <w:basedOn w:val="a"/>
    <w:qFormat/>
    <w:rsid w:val="007E57F5"/>
    <w:pPr>
      <w:widowControl w:val="0"/>
      <w:spacing w:before="75"/>
      <w:ind w:left="170"/>
      <w:jc w:val="both"/>
    </w:pPr>
    <w:rPr>
      <w:rFonts w:ascii="Times New Roman CYR" w:eastAsia="Calibri" w:hAnsi="Times New Roman CYR" w:cs="Times New Roman CYR"/>
      <w:color w:val="353842"/>
      <w:lang w:eastAsia="ru-RU"/>
    </w:rPr>
  </w:style>
  <w:style w:type="paragraph" w:customStyle="1" w:styleId="aff5">
    <w:name w:val="Информация о версии"/>
    <w:basedOn w:val="aff4"/>
    <w:qFormat/>
    <w:rsid w:val="007E57F5"/>
    <w:rPr>
      <w:i/>
      <w:iCs/>
    </w:rPr>
  </w:style>
  <w:style w:type="paragraph" w:customStyle="1" w:styleId="aff6">
    <w:name w:val="Нормальный (таблица)"/>
    <w:basedOn w:val="a"/>
    <w:qFormat/>
    <w:rsid w:val="007E57F5"/>
    <w:pPr>
      <w:widowControl w:val="0"/>
      <w:jc w:val="both"/>
    </w:pPr>
    <w:rPr>
      <w:rFonts w:ascii="Times New Roman CYR" w:eastAsia="Calibri" w:hAnsi="Times New Roman CYR" w:cs="Times New Roman CYR"/>
      <w:lang w:eastAsia="ru-RU"/>
    </w:rPr>
  </w:style>
  <w:style w:type="paragraph" w:customStyle="1" w:styleId="aff7">
    <w:name w:val="Таблицы (моноширинный)"/>
    <w:basedOn w:val="a"/>
    <w:qFormat/>
    <w:rsid w:val="007E57F5"/>
    <w:pPr>
      <w:widowControl w:val="0"/>
    </w:pPr>
    <w:rPr>
      <w:rFonts w:ascii="Courier New" w:eastAsia="Calibri" w:hAnsi="Courier New" w:cs="Courier New"/>
      <w:lang w:eastAsia="ru-RU"/>
    </w:rPr>
  </w:style>
  <w:style w:type="paragraph" w:customStyle="1" w:styleId="aff8">
    <w:name w:val="Прижатый влево"/>
    <w:basedOn w:val="a"/>
    <w:qFormat/>
    <w:rsid w:val="007E57F5"/>
    <w:pPr>
      <w:widowControl w:val="0"/>
    </w:pPr>
    <w:rPr>
      <w:rFonts w:ascii="Times New Roman CYR" w:eastAsia="Calibri" w:hAnsi="Times New Roman CYR" w:cs="Times New Roman CYR"/>
      <w:lang w:eastAsia="ru-RU"/>
    </w:rPr>
  </w:style>
  <w:style w:type="paragraph" w:customStyle="1" w:styleId="aff9">
    <w:name w:val="Заголовок статьи"/>
    <w:basedOn w:val="a"/>
    <w:qFormat/>
    <w:rsid w:val="007E57F5"/>
    <w:pPr>
      <w:widowControl w:val="0"/>
      <w:ind w:left="1612" w:hanging="892"/>
      <w:jc w:val="both"/>
    </w:pPr>
    <w:rPr>
      <w:rFonts w:ascii="Times New Roman CYR" w:eastAsia="Calibri" w:hAnsi="Times New Roman CYR" w:cs="Times New Roman CYR"/>
      <w:lang w:eastAsia="ru-RU"/>
    </w:rPr>
  </w:style>
  <w:style w:type="paragraph" w:customStyle="1" w:styleId="affa">
    <w:name w:val="Содержимое таблицы"/>
    <w:basedOn w:val="a"/>
    <w:qFormat/>
    <w:rsid w:val="007E57F5"/>
  </w:style>
  <w:style w:type="paragraph" w:customStyle="1" w:styleId="affb">
    <w:name w:val="Заголовок таблицы"/>
    <w:basedOn w:val="affa"/>
    <w:qFormat/>
    <w:rsid w:val="007E57F5"/>
    <w:pPr>
      <w:jc w:val="center"/>
    </w:pPr>
    <w:rPr>
      <w:b/>
      <w:bCs/>
    </w:rPr>
  </w:style>
  <w:style w:type="paragraph" w:customStyle="1" w:styleId="Standard">
    <w:name w:val="Standard"/>
    <w:qFormat/>
    <w:rsid w:val="007E57F5"/>
    <w:pPr>
      <w:shd w:val="clear" w:color="auto" w:fill="FFFFFF"/>
    </w:pPr>
    <w:rPr>
      <w:rFonts w:eastAsia="Droid Sans Fallback"/>
      <w:sz w:val="24"/>
      <w:szCs w:val="24"/>
      <w:lang w:eastAsia="zh-CN" w:bidi="hi-IN"/>
    </w:rPr>
  </w:style>
  <w:style w:type="paragraph" w:customStyle="1" w:styleId="Textbody">
    <w:name w:val="Text body"/>
    <w:basedOn w:val="Standard"/>
    <w:qFormat/>
    <w:rsid w:val="007E57F5"/>
    <w:pPr>
      <w:spacing w:after="140" w:line="276" w:lineRule="auto"/>
    </w:pPr>
  </w:style>
  <w:style w:type="paragraph" w:customStyle="1" w:styleId="1c">
    <w:name w:val="Обычный1"/>
    <w:qFormat/>
    <w:rsid w:val="007E57F5"/>
    <w:pPr>
      <w:widowControl w:val="0"/>
      <w:shd w:val="clear" w:color="auto" w:fill="FFFFFF"/>
    </w:pPr>
    <w:rPr>
      <w:rFonts w:eastAsia="Arial"/>
      <w:sz w:val="24"/>
      <w:szCs w:val="24"/>
      <w:lang w:eastAsia="zh-CN" w:bidi="hi-IN"/>
    </w:rPr>
  </w:style>
  <w:style w:type="paragraph" w:customStyle="1" w:styleId="ParaAttribute16">
    <w:name w:val="ParaAttribute16"/>
    <w:qFormat/>
    <w:rsid w:val="007E57F5"/>
    <w:pPr>
      <w:shd w:val="clear" w:color="auto" w:fill="FFFFFF"/>
      <w:ind w:left="1080"/>
      <w:jc w:val="both"/>
    </w:pPr>
    <w:rPr>
      <w:rFonts w:eastAsia="№Е"/>
      <w:sz w:val="24"/>
      <w:lang w:eastAsia="zh-CN"/>
    </w:rPr>
  </w:style>
  <w:style w:type="paragraph" w:customStyle="1" w:styleId="ParaAttribute10">
    <w:name w:val="ParaAttribute10"/>
    <w:qFormat/>
    <w:rsid w:val="007E57F5"/>
    <w:pPr>
      <w:shd w:val="clear" w:color="auto" w:fill="FFFFFF"/>
      <w:jc w:val="both"/>
    </w:pPr>
    <w:rPr>
      <w:rFonts w:eastAsia="№Е"/>
      <w:sz w:val="24"/>
      <w:lang w:eastAsia="zh-CN"/>
    </w:rPr>
  </w:style>
  <w:style w:type="paragraph" w:customStyle="1" w:styleId="ParaAttribute38">
    <w:name w:val="ParaAttribute38"/>
    <w:qFormat/>
    <w:rsid w:val="007E57F5"/>
    <w:pPr>
      <w:shd w:val="clear" w:color="auto" w:fill="FFFFFF"/>
      <w:ind w:right="-1"/>
      <w:jc w:val="both"/>
    </w:pPr>
    <w:rPr>
      <w:rFonts w:eastAsia="№Е"/>
      <w:sz w:val="24"/>
      <w:lang w:eastAsia="zh-CN"/>
    </w:rPr>
  </w:style>
  <w:style w:type="paragraph" w:styleId="affc">
    <w:name w:val="Normal (Web)"/>
    <w:basedOn w:val="a"/>
    <w:uiPriority w:val="99"/>
    <w:unhideWhenUsed/>
    <w:qFormat/>
    <w:rsid w:val="00D70150"/>
    <w:pPr>
      <w:shd w:val="clear" w:color="auto" w:fill="auto"/>
      <w:spacing w:beforeAutospacing="1" w:afterAutospacing="1"/>
    </w:pPr>
    <w:rPr>
      <w:rFonts w:eastAsia="Times New Roman" w:cs="Times New Roman"/>
      <w:lang w:eastAsia="ru-RU" w:bidi="ar-SA"/>
    </w:rPr>
  </w:style>
  <w:style w:type="table" w:styleId="affd">
    <w:name w:val="Table Grid"/>
    <w:basedOn w:val="a1"/>
    <w:uiPriority w:val="59"/>
    <w:qFormat/>
    <w:rsid w:val="007E5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qFormat/>
    <w:rsid w:val="007E57F5"/>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uiPriority w:val="59"/>
    <w:qFormat/>
    <w:rsid w:val="007E57F5"/>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1"/>
    <w:uiPriority w:val="59"/>
    <w:qFormat/>
    <w:rsid w:val="007E57F5"/>
    <w:tblPr>
      <w:tblBorders>
        <w:top w:val="single" w:sz="4" w:space="0" w:color="000000"/>
        <w:left w:val="none" w:sz="4" w:space="0" w:color="000000"/>
        <w:bottom w:val="single" w:sz="4" w:space="0" w:color="000000"/>
        <w:right w:val="none" w:sz="4" w:space="0" w:color="000000"/>
      </w:tblBorders>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qFormat/>
    <w:rsid w:val="007E57F5"/>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411">
    <w:name w:val="Таблица простая 41"/>
    <w:basedOn w:val="a1"/>
    <w:uiPriority w:val="99"/>
    <w:qFormat/>
    <w:rsid w:val="007E57F5"/>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511">
    <w:name w:val="Таблица простая 51"/>
    <w:basedOn w:val="a1"/>
    <w:uiPriority w:val="99"/>
    <w:qFormat/>
    <w:rsid w:val="007E57F5"/>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cPr>
    </w:tblStylePr>
    <w:tblStylePr w:type="band1Horz">
      <w:rPr>
        <w:color w:val="404040"/>
        <w:sz w:val="22"/>
      </w:rPr>
      <w:tblPr/>
      <w:tcPr>
        <w:shd w:val="clear" w:color="auto" w:fill="F2F2F2"/>
      </w:tcPr>
    </w:tblStylePr>
  </w:style>
  <w:style w:type="table" w:customStyle="1" w:styleId="-11">
    <w:name w:val="Таблица-сетка 1 светлая1"/>
    <w:basedOn w:val="a1"/>
    <w:uiPriority w:val="99"/>
    <w:qFormat/>
    <w:rsid w:val="007E57F5"/>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7E57F5"/>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7E57F5"/>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7E57F5"/>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7E57F5"/>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7E57F5"/>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7E57F5"/>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7E57F5"/>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a1"/>
    <w:uiPriority w:val="99"/>
    <w:qFormat/>
    <w:rsid w:val="007E57F5"/>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2-Accent2">
    <w:name w:val="Grid Table 2 - Accent 2"/>
    <w:basedOn w:val="a1"/>
    <w:uiPriority w:val="99"/>
    <w:qFormat/>
    <w:rsid w:val="007E57F5"/>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2-Accent3">
    <w:name w:val="Grid Table 2 - Accent 3"/>
    <w:basedOn w:val="a1"/>
    <w:uiPriority w:val="99"/>
    <w:qFormat/>
    <w:rsid w:val="007E57F5"/>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2-Accent4">
    <w:name w:val="Grid Table 2 - Accent 4"/>
    <w:basedOn w:val="a1"/>
    <w:uiPriority w:val="99"/>
    <w:qFormat/>
    <w:rsid w:val="007E57F5"/>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2-Accent5">
    <w:name w:val="Grid Table 2 - Accent 5"/>
    <w:basedOn w:val="a1"/>
    <w:uiPriority w:val="99"/>
    <w:qFormat/>
    <w:rsid w:val="007E57F5"/>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2-Accent6">
    <w:name w:val="Grid Table 2 - Accent 6"/>
    <w:basedOn w:val="a1"/>
    <w:uiPriority w:val="99"/>
    <w:qFormat/>
    <w:rsid w:val="007E57F5"/>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31">
    <w:name w:val="Таблица-сетка 31"/>
    <w:basedOn w:val="a1"/>
    <w:uiPriority w:val="99"/>
    <w:qFormat/>
    <w:rsid w:val="007E57F5"/>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a1"/>
    <w:uiPriority w:val="99"/>
    <w:qFormat/>
    <w:rsid w:val="007E57F5"/>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5F1"/>
      </w:tcPr>
    </w:tblStylePr>
    <w:tblStylePr w:type="band1Horz">
      <w:rPr>
        <w:color w:val="404040"/>
        <w:sz w:val="22"/>
      </w:rPr>
      <w:tblPr/>
      <w:tcPr>
        <w:shd w:val="clear" w:color="auto" w:fill="DAE5F1"/>
      </w:tcPr>
    </w:tblStylePr>
  </w:style>
  <w:style w:type="table" w:customStyle="1" w:styleId="GridTable3-Accent2">
    <w:name w:val="Grid Table 3 - Accent 2"/>
    <w:basedOn w:val="a1"/>
    <w:uiPriority w:val="99"/>
    <w:qFormat/>
    <w:rsid w:val="007E57F5"/>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3-Accent3">
    <w:name w:val="Grid Table 3 - Accent 3"/>
    <w:basedOn w:val="a1"/>
    <w:uiPriority w:val="99"/>
    <w:qFormat/>
    <w:rsid w:val="007E57F5"/>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3-Accent4">
    <w:name w:val="Grid Table 3 - Accent 4"/>
    <w:basedOn w:val="a1"/>
    <w:uiPriority w:val="99"/>
    <w:qFormat/>
    <w:rsid w:val="007E57F5"/>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3-Accent5">
    <w:name w:val="Grid Table 3 - Accent 5"/>
    <w:basedOn w:val="a1"/>
    <w:uiPriority w:val="99"/>
    <w:qFormat/>
    <w:rsid w:val="007E57F5"/>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3-Accent6">
    <w:name w:val="Grid Table 3 - Accent 6"/>
    <w:basedOn w:val="a1"/>
    <w:uiPriority w:val="99"/>
    <w:qFormat/>
    <w:rsid w:val="007E57F5"/>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41">
    <w:name w:val="Таблица-сетка 41"/>
    <w:basedOn w:val="a1"/>
    <w:uiPriority w:val="59"/>
    <w:qFormat/>
    <w:rsid w:val="007E57F5"/>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a1"/>
    <w:uiPriority w:val="59"/>
    <w:qFormat/>
    <w:rsid w:val="007E57F5"/>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cPr>
    </w:tblStylePr>
    <w:tblStylePr w:type="band1Horz">
      <w:rPr>
        <w:color w:val="404040"/>
        <w:sz w:val="22"/>
      </w:rPr>
      <w:tblPr/>
      <w:tcPr>
        <w:shd w:val="clear" w:color="auto" w:fill="DCE6F2"/>
      </w:tcPr>
    </w:tblStylePr>
  </w:style>
  <w:style w:type="table" w:customStyle="1" w:styleId="GridTable4-Accent2">
    <w:name w:val="Grid Table 4 - Accent 2"/>
    <w:basedOn w:val="a1"/>
    <w:uiPriority w:val="59"/>
    <w:qFormat/>
    <w:rsid w:val="007E57F5"/>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cPr>
    </w:tblStylePr>
    <w:tblStylePr w:type="band1Horz">
      <w:rPr>
        <w:color w:val="404040"/>
        <w:sz w:val="22"/>
      </w:rPr>
      <w:tblPr/>
      <w:tcPr>
        <w:shd w:val="clear" w:color="auto" w:fill="F2DCDC"/>
      </w:tcPr>
    </w:tblStylePr>
  </w:style>
  <w:style w:type="table" w:customStyle="1" w:styleId="GridTable4-Accent3">
    <w:name w:val="Grid Table 4 - Accent 3"/>
    <w:basedOn w:val="a1"/>
    <w:uiPriority w:val="59"/>
    <w:qFormat/>
    <w:rsid w:val="007E57F5"/>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cPr>
    </w:tblStylePr>
    <w:tblStylePr w:type="band1Horz">
      <w:rPr>
        <w:color w:val="404040"/>
        <w:sz w:val="22"/>
      </w:rPr>
      <w:tblPr/>
      <w:tcPr>
        <w:shd w:val="clear" w:color="auto" w:fill="EAF1DC"/>
      </w:tcPr>
    </w:tblStylePr>
  </w:style>
  <w:style w:type="table" w:customStyle="1" w:styleId="GridTable4-Accent4">
    <w:name w:val="Grid Table 4 - Accent 4"/>
    <w:basedOn w:val="a1"/>
    <w:uiPriority w:val="59"/>
    <w:qFormat/>
    <w:rsid w:val="007E57F5"/>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cPr>
    </w:tblStylePr>
    <w:tblStylePr w:type="band1Horz">
      <w:rPr>
        <w:color w:val="404040"/>
        <w:sz w:val="22"/>
      </w:rPr>
      <w:tblPr/>
      <w:tcPr>
        <w:shd w:val="clear" w:color="auto" w:fill="E5DFEC"/>
      </w:tcPr>
    </w:tblStylePr>
  </w:style>
  <w:style w:type="table" w:customStyle="1" w:styleId="GridTable4-Accent5">
    <w:name w:val="Grid Table 4 - Accent 5"/>
    <w:basedOn w:val="a1"/>
    <w:uiPriority w:val="59"/>
    <w:qFormat/>
    <w:rsid w:val="007E57F5"/>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cPr>
    </w:tblStylePr>
    <w:tblStylePr w:type="band1Horz">
      <w:rPr>
        <w:color w:val="404040"/>
        <w:sz w:val="22"/>
      </w:rPr>
      <w:tblPr/>
      <w:tcPr>
        <w:shd w:val="clear" w:color="auto" w:fill="DAEEF3"/>
      </w:tcPr>
    </w:tblStylePr>
  </w:style>
  <w:style w:type="table" w:customStyle="1" w:styleId="GridTable4-Accent6">
    <w:name w:val="Grid Table 4 - Accent 6"/>
    <w:basedOn w:val="a1"/>
    <w:uiPriority w:val="59"/>
    <w:qFormat/>
    <w:rsid w:val="007E57F5"/>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cPr>
    </w:tblStylePr>
    <w:tblStylePr w:type="band1Horz">
      <w:rPr>
        <w:color w:val="404040"/>
        <w:sz w:val="22"/>
      </w:rPr>
      <w:tblPr/>
      <w:tcPr>
        <w:shd w:val="clear" w:color="auto" w:fill="FDE9D8"/>
      </w:tcPr>
    </w:tblStylePr>
  </w:style>
  <w:style w:type="table" w:customStyle="1" w:styleId="-51">
    <w:name w:val="Таблица-сетка 5 темная1"/>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F81BD"/>
      </w:tcPr>
    </w:tblStylePr>
    <w:tblStylePr w:type="lastRow">
      <w:rPr>
        <w:b/>
        <w:color w:val="FFFFFF"/>
        <w:sz w:val="22"/>
      </w:rPr>
      <w:tblPr/>
      <w:tcPr>
        <w:tcBorders>
          <w:top w:val="single" w:sz="4" w:space="0" w:color="FFFFFF"/>
        </w:tcBorders>
        <w:shd w:val="clear" w:color="auto" w:fill="4F81BD"/>
      </w:tcPr>
    </w:tblStylePr>
    <w:tblStylePr w:type="firstCol">
      <w:rPr>
        <w:b/>
        <w:color w:val="FFFFFF"/>
        <w:sz w:val="22"/>
      </w:rPr>
      <w:tblPr/>
      <w:tcPr>
        <w:shd w:val="clear" w:color="auto" w:fill="4F81BD"/>
      </w:tcPr>
    </w:tblStylePr>
    <w:tblStylePr w:type="lastCol">
      <w:rPr>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C0504D"/>
      </w:tcPr>
    </w:tblStylePr>
    <w:tblStylePr w:type="lastRow">
      <w:rPr>
        <w:b/>
        <w:color w:val="FFFFFF"/>
        <w:sz w:val="22"/>
      </w:rPr>
      <w:tblPr/>
      <w:tcPr>
        <w:tcBorders>
          <w:top w:val="single" w:sz="4" w:space="0" w:color="FFFFFF"/>
        </w:tcBorders>
        <w:shd w:val="clear" w:color="auto" w:fill="C0504D"/>
      </w:tcPr>
    </w:tblStylePr>
    <w:tblStylePr w:type="firstCol">
      <w:rPr>
        <w:b/>
        <w:color w:val="FFFFFF"/>
        <w:sz w:val="22"/>
      </w:rPr>
      <w:tblPr/>
      <w:tcPr>
        <w:shd w:val="clear" w:color="auto" w:fill="C0504D"/>
      </w:tcPr>
    </w:tblStylePr>
    <w:tblStylePr w:type="lastCol">
      <w:rPr>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9BBB59"/>
      </w:tcPr>
    </w:tblStylePr>
    <w:tblStylePr w:type="lastRow">
      <w:rPr>
        <w:b/>
        <w:color w:val="FFFFFF"/>
        <w:sz w:val="22"/>
      </w:rPr>
      <w:tblPr/>
      <w:tcPr>
        <w:tcBorders>
          <w:top w:val="single" w:sz="4" w:space="0" w:color="FFFFFF"/>
        </w:tcBorders>
        <w:shd w:val="clear" w:color="auto" w:fill="9BBB59"/>
      </w:tcPr>
    </w:tblStylePr>
    <w:tblStylePr w:type="firstCol">
      <w:rPr>
        <w:b/>
        <w:color w:val="FFFFFF"/>
        <w:sz w:val="22"/>
      </w:rPr>
      <w:tblPr/>
      <w:tcPr>
        <w:shd w:val="clear" w:color="auto" w:fill="9BBB59"/>
      </w:tcPr>
    </w:tblStylePr>
    <w:tblStylePr w:type="lastCol">
      <w:rPr>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8064A2"/>
      </w:tcPr>
    </w:tblStylePr>
    <w:tblStylePr w:type="lastRow">
      <w:rPr>
        <w:b/>
        <w:color w:val="FFFFFF"/>
        <w:sz w:val="22"/>
      </w:rPr>
      <w:tblPr/>
      <w:tcPr>
        <w:tcBorders>
          <w:top w:val="single" w:sz="4" w:space="0" w:color="FFFFFF"/>
        </w:tcBorders>
        <w:shd w:val="clear" w:color="auto" w:fill="8064A2"/>
      </w:tcPr>
    </w:tblStylePr>
    <w:tblStylePr w:type="firstCol">
      <w:rPr>
        <w:b/>
        <w:color w:val="FFFFFF"/>
        <w:sz w:val="22"/>
      </w:rPr>
      <w:tblPr/>
      <w:tcPr>
        <w:shd w:val="clear" w:color="auto" w:fill="8064A2"/>
      </w:tcPr>
    </w:tblStylePr>
    <w:tblStylePr w:type="lastCol">
      <w:rPr>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BACC6"/>
      </w:tcPr>
    </w:tblStylePr>
    <w:tblStylePr w:type="lastRow">
      <w:rPr>
        <w:b/>
        <w:color w:val="FFFFFF"/>
        <w:sz w:val="22"/>
      </w:rPr>
      <w:tblPr/>
      <w:tcPr>
        <w:tcBorders>
          <w:top w:val="single" w:sz="4" w:space="0" w:color="FFFFFF"/>
        </w:tcBorders>
        <w:shd w:val="clear" w:color="auto" w:fill="4BACC6"/>
      </w:tcPr>
    </w:tblStylePr>
    <w:tblStylePr w:type="firstCol">
      <w:rPr>
        <w:b/>
        <w:color w:val="FFFFFF"/>
        <w:sz w:val="22"/>
      </w:rPr>
      <w:tblPr/>
      <w:tcPr>
        <w:shd w:val="clear" w:color="auto" w:fill="4BACC6"/>
      </w:tcPr>
    </w:tblStylePr>
    <w:tblStylePr w:type="lastCol">
      <w:rPr>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7E57F5"/>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F79646"/>
      </w:tcPr>
    </w:tblStylePr>
    <w:tblStylePr w:type="lastRow">
      <w:rPr>
        <w:b/>
        <w:color w:val="FFFFFF"/>
        <w:sz w:val="22"/>
      </w:rPr>
      <w:tblPr/>
      <w:tcPr>
        <w:tcBorders>
          <w:top w:val="single" w:sz="4" w:space="0" w:color="FFFFFF"/>
        </w:tcBorders>
        <w:shd w:val="clear" w:color="auto" w:fill="F79646"/>
      </w:tcPr>
    </w:tblStylePr>
    <w:tblStylePr w:type="firstCol">
      <w:rPr>
        <w:b/>
        <w:color w:val="FFFFFF"/>
        <w:sz w:val="22"/>
      </w:rPr>
      <w:tblPr/>
      <w:tcPr>
        <w:shd w:val="clear" w:color="auto" w:fill="F79646"/>
      </w:tcPr>
    </w:tblStylePr>
    <w:tblStylePr w:type="lastCol">
      <w:rPr>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7E57F5"/>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a1"/>
    <w:uiPriority w:val="99"/>
    <w:qFormat/>
    <w:rsid w:val="007E57F5"/>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6Colorful-Accent2">
    <w:name w:val="Grid Table 6 Colorful - Accent 2"/>
    <w:basedOn w:val="a1"/>
    <w:uiPriority w:val="99"/>
    <w:qFormat/>
    <w:rsid w:val="007E57F5"/>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6Colorful-Accent3">
    <w:name w:val="Grid Table 6 Colorful - Accent 3"/>
    <w:basedOn w:val="a1"/>
    <w:uiPriority w:val="99"/>
    <w:qFormat/>
    <w:rsid w:val="007E57F5"/>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6Colorful-Accent4">
    <w:name w:val="Grid Table 6 Colorful - Accent 4"/>
    <w:basedOn w:val="a1"/>
    <w:uiPriority w:val="99"/>
    <w:qFormat/>
    <w:rsid w:val="007E57F5"/>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6Colorful-Accent5">
    <w:name w:val="Grid Table 6 Colorful - Accent 5"/>
    <w:basedOn w:val="a1"/>
    <w:uiPriority w:val="99"/>
    <w:qFormat/>
    <w:rsid w:val="007E57F5"/>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6Colorful-Accent6">
    <w:name w:val="Grid Table 6 Colorful - Accent 6"/>
    <w:basedOn w:val="a1"/>
    <w:uiPriority w:val="99"/>
    <w:qFormat/>
    <w:rsid w:val="007E57F5"/>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color w:val="266678"/>
        <w:sz w:val="22"/>
      </w:rPr>
      <w:tblPr/>
      <w:tcPr>
        <w:shd w:val="clear" w:color="auto" w:fill="FDE9D8"/>
      </w:tcPr>
    </w:tblStylePr>
    <w:tblStylePr w:type="band2Horz">
      <w:rPr>
        <w:color w:val="266678"/>
        <w:sz w:val="22"/>
      </w:rPr>
    </w:tblStylePr>
  </w:style>
  <w:style w:type="table" w:customStyle="1" w:styleId="-71">
    <w:name w:val="Таблица-сетка 7 цветная1"/>
    <w:basedOn w:val="a1"/>
    <w:uiPriority w:val="99"/>
    <w:qFormat/>
    <w:rsid w:val="007E57F5"/>
    <w:tblPr>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il"/>
          <w:left w:val="nil"/>
          <w:bottom w:val="single" w:sz="4" w:space="0" w:color="7F7F7F"/>
          <w:right w:val="nil"/>
        </w:tcBorders>
        <w:shd w:val="clear" w:color="auto" w:fill="FFFFFF"/>
      </w:tcPr>
    </w:tblStylePr>
    <w:tblStylePr w:type="lastRow">
      <w:rPr>
        <w:b/>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color w:val="7F7F7F"/>
        <w:sz w:val="22"/>
      </w:rPr>
      <w:tblPr/>
      <w:tcPr>
        <w:shd w:val="clear" w:color="auto" w:fill="F2F2F2"/>
      </w:tcPr>
    </w:tblStylePr>
    <w:tblStylePr w:type="band2Horz">
      <w:rPr>
        <w:color w:val="7F7F7F"/>
        <w:sz w:val="22"/>
      </w:rPr>
    </w:tblStylePr>
  </w:style>
  <w:style w:type="table" w:customStyle="1" w:styleId="GridTable7Colorful-Accent1">
    <w:name w:val="Grid Table 7 Colorful - Accent 1"/>
    <w:basedOn w:val="a1"/>
    <w:uiPriority w:val="99"/>
    <w:qFormat/>
    <w:rsid w:val="007E57F5"/>
    <w:tblPr>
      <w:tblBorders>
        <w:bottom w:val="single" w:sz="4" w:space="0" w:color="A6BFDD"/>
        <w:right w:val="single" w:sz="4" w:space="0" w:color="A6BFDD"/>
        <w:insideH w:val="single" w:sz="4" w:space="0" w:color="A6BFDD"/>
        <w:insideV w:val="single" w:sz="4" w:space="0" w:color="A6BFDD"/>
      </w:tblBorders>
    </w:tblPr>
    <w:tblStylePr w:type="firstRow">
      <w:rPr>
        <w:b/>
        <w:color w:val="A6BFDD"/>
        <w:sz w:val="22"/>
      </w:rPr>
      <w:tblPr/>
      <w:tcPr>
        <w:tcBorders>
          <w:top w:val="nil"/>
          <w:left w:val="nil"/>
          <w:bottom w:val="single" w:sz="4" w:space="0" w:color="A6BFDD"/>
          <w:right w:val="nil"/>
        </w:tcBorders>
        <w:shd w:val="clear" w:color="auto" w:fill="FFFFFF"/>
      </w:tcPr>
    </w:tblStylePr>
    <w:tblStylePr w:type="lastRow">
      <w:rPr>
        <w:b/>
        <w:color w:val="A6BFDD"/>
        <w:sz w:val="22"/>
      </w:rPr>
      <w:tblPr/>
      <w:tcPr>
        <w:tcBorders>
          <w:top w:val="single" w:sz="4" w:space="0" w:color="A6BFDD"/>
          <w:left w:val="nil"/>
          <w:bottom w:val="nil"/>
          <w:right w:val="nil"/>
        </w:tcBorders>
        <w:shd w:val="clear" w:color="auto" w:fill="FFFFFF"/>
      </w:tcPr>
    </w:tblStylePr>
    <w:tblStylePr w:type="firstCol">
      <w:pPr>
        <w:jc w:val="right"/>
      </w:pPr>
      <w:rPr>
        <w:i/>
        <w:color w:val="A6BFDD"/>
        <w:sz w:val="22"/>
      </w:rPr>
      <w:tblPr/>
      <w:tcPr>
        <w:tcBorders>
          <w:top w:val="nil"/>
          <w:left w:val="nil"/>
          <w:bottom w:val="nil"/>
          <w:right w:val="single" w:sz="4" w:space="0" w:color="A6BFDD"/>
        </w:tcBorders>
        <w:shd w:val="clear" w:color="auto" w:fill="FFFFFF"/>
      </w:tcPr>
    </w:tblStylePr>
    <w:tblStylePr w:type="lastCol">
      <w:rPr>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color w:val="A6BFDD"/>
        <w:sz w:val="22"/>
      </w:rPr>
      <w:tblPr/>
      <w:tcPr>
        <w:shd w:val="clear" w:color="auto" w:fill="DAE5F1"/>
      </w:tcPr>
    </w:tblStylePr>
    <w:tblStylePr w:type="band2Horz">
      <w:rPr>
        <w:color w:val="A6BFDD"/>
        <w:sz w:val="22"/>
      </w:rPr>
    </w:tblStylePr>
  </w:style>
  <w:style w:type="table" w:customStyle="1" w:styleId="GridTable7Colorful-Accent2">
    <w:name w:val="Grid Table 7 Colorful - Accent 2"/>
    <w:basedOn w:val="a1"/>
    <w:uiPriority w:val="99"/>
    <w:qFormat/>
    <w:rsid w:val="007E57F5"/>
    <w:tblPr>
      <w:tblBorders>
        <w:bottom w:val="single" w:sz="4" w:space="0" w:color="D99695"/>
        <w:right w:val="single" w:sz="4" w:space="0" w:color="D99695"/>
        <w:insideH w:val="single" w:sz="4" w:space="0" w:color="D99695"/>
        <w:insideV w:val="single" w:sz="4" w:space="0" w:color="D99695"/>
      </w:tblBorders>
    </w:tblPr>
    <w:tblStylePr w:type="firstRow">
      <w:rPr>
        <w:b/>
        <w:color w:val="DA9796"/>
        <w:sz w:val="22"/>
      </w:rPr>
      <w:tblPr/>
      <w:tcPr>
        <w:tcBorders>
          <w:top w:val="nil"/>
          <w:left w:val="nil"/>
          <w:bottom w:val="single" w:sz="4" w:space="0" w:color="D99695"/>
          <w:right w:val="nil"/>
        </w:tcBorders>
        <w:shd w:val="clear" w:color="auto" w:fill="FFFFFF"/>
      </w:tcPr>
    </w:tblStylePr>
    <w:tblStylePr w:type="lastRow">
      <w:rPr>
        <w:b/>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color w:val="DA9796"/>
        <w:sz w:val="22"/>
      </w:rPr>
      <w:tblPr/>
      <w:tcPr>
        <w:shd w:val="clear" w:color="auto" w:fill="F2DCDC"/>
      </w:tcPr>
    </w:tblStylePr>
    <w:tblStylePr w:type="band2Horz">
      <w:rPr>
        <w:color w:val="DA9796"/>
        <w:sz w:val="22"/>
      </w:rPr>
    </w:tblStylePr>
  </w:style>
  <w:style w:type="table" w:customStyle="1" w:styleId="GridTable7Colorful-Accent3">
    <w:name w:val="Grid Table 7 Colorful - Accent 3"/>
    <w:basedOn w:val="a1"/>
    <w:uiPriority w:val="99"/>
    <w:qFormat/>
    <w:rsid w:val="007E57F5"/>
    <w:tblPr>
      <w:tblBorders>
        <w:bottom w:val="single" w:sz="4" w:space="0" w:color="9ABB59"/>
        <w:right w:val="single" w:sz="4" w:space="0" w:color="9ABB59"/>
        <w:insideH w:val="single" w:sz="4" w:space="0" w:color="9ABB59"/>
        <w:insideV w:val="single" w:sz="4" w:space="0" w:color="9ABB59"/>
      </w:tblBorders>
    </w:tblPr>
    <w:tblStylePr w:type="firstRow">
      <w:rPr>
        <w:b/>
        <w:color w:val="9BBB59"/>
        <w:sz w:val="22"/>
      </w:rPr>
      <w:tblPr/>
      <w:tcPr>
        <w:tcBorders>
          <w:top w:val="nil"/>
          <w:left w:val="nil"/>
          <w:bottom w:val="single" w:sz="4" w:space="0" w:color="9ABB59"/>
          <w:right w:val="nil"/>
        </w:tcBorders>
        <w:shd w:val="clear" w:color="auto" w:fill="FFFFFF"/>
      </w:tcPr>
    </w:tblStylePr>
    <w:tblStylePr w:type="lastRow">
      <w:rPr>
        <w:b/>
        <w:color w:val="9BBB59"/>
        <w:sz w:val="22"/>
      </w:rPr>
      <w:tblPr/>
      <w:tcPr>
        <w:tcBorders>
          <w:top w:val="single" w:sz="4" w:space="0" w:color="9ABB59"/>
          <w:left w:val="nil"/>
          <w:bottom w:val="nil"/>
          <w:right w:val="nil"/>
        </w:tcBorders>
        <w:shd w:val="clear" w:color="auto" w:fill="FFFFFF"/>
      </w:tcPr>
    </w:tblStylePr>
    <w:tblStylePr w:type="firstCol">
      <w:pPr>
        <w:jc w:val="right"/>
      </w:pPr>
      <w:rPr>
        <w:i/>
        <w:color w:val="9BBB59"/>
        <w:sz w:val="22"/>
      </w:rPr>
      <w:tblPr/>
      <w:tcPr>
        <w:tcBorders>
          <w:top w:val="nil"/>
          <w:left w:val="nil"/>
          <w:bottom w:val="nil"/>
          <w:right w:val="single" w:sz="4" w:space="0" w:color="9ABB59"/>
        </w:tcBorders>
        <w:shd w:val="clear" w:color="auto" w:fill="FFFFFF"/>
      </w:tcPr>
    </w:tblStylePr>
    <w:tblStylePr w:type="lastCol">
      <w:rPr>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color w:val="9BBB59"/>
        <w:sz w:val="22"/>
      </w:rPr>
      <w:tblPr/>
      <w:tcPr>
        <w:shd w:val="clear" w:color="auto" w:fill="EAF1DC"/>
      </w:tcPr>
    </w:tblStylePr>
    <w:tblStylePr w:type="band2Horz">
      <w:rPr>
        <w:color w:val="9BBB59"/>
        <w:sz w:val="22"/>
      </w:rPr>
    </w:tblStylePr>
  </w:style>
  <w:style w:type="table" w:customStyle="1" w:styleId="GridTable7Colorful-Accent4">
    <w:name w:val="Grid Table 7 Colorful - Accent 4"/>
    <w:basedOn w:val="a1"/>
    <w:uiPriority w:val="99"/>
    <w:qFormat/>
    <w:rsid w:val="007E57F5"/>
    <w:tblPr>
      <w:tblBorders>
        <w:bottom w:val="single" w:sz="4" w:space="0" w:color="B2A1C6"/>
        <w:right w:val="single" w:sz="4" w:space="0" w:color="B2A1C6"/>
        <w:insideH w:val="single" w:sz="4" w:space="0" w:color="B2A1C6"/>
        <w:insideV w:val="single" w:sz="4" w:space="0" w:color="B2A1C6"/>
      </w:tblBorders>
    </w:tblPr>
    <w:tblStylePr w:type="firstRow">
      <w:rPr>
        <w:b/>
        <w:color w:val="B2A1C7"/>
        <w:sz w:val="22"/>
      </w:rPr>
      <w:tblPr/>
      <w:tcPr>
        <w:tcBorders>
          <w:top w:val="nil"/>
          <w:left w:val="nil"/>
          <w:bottom w:val="single" w:sz="4" w:space="0" w:color="B2A1C6"/>
          <w:right w:val="nil"/>
        </w:tcBorders>
        <w:shd w:val="clear" w:color="auto" w:fill="FFFFFF"/>
      </w:tcPr>
    </w:tblStylePr>
    <w:tblStylePr w:type="lastRow">
      <w:rPr>
        <w:b/>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color w:val="B2A1C7"/>
        <w:sz w:val="22"/>
      </w:rPr>
      <w:tblPr/>
      <w:tcPr>
        <w:shd w:val="clear" w:color="auto" w:fill="E5DFEC"/>
      </w:tcPr>
    </w:tblStylePr>
    <w:tblStylePr w:type="band2Horz">
      <w:rPr>
        <w:color w:val="B2A1C7"/>
        <w:sz w:val="22"/>
      </w:rPr>
    </w:tblStylePr>
  </w:style>
  <w:style w:type="table" w:customStyle="1" w:styleId="GridTable7Colorful-Accent5">
    <w:name w:val="Grid Table 7 Colorful - Accent 5"/>
    <w:basedOn w:val="a1"/>
    <w:uiPriority w:val="99"/>
    <w:qFormat/>
    <w:rsid w:val="007E57F5"/>
    <w:tblPr>
      <w:tblBorders>
        <w:bottom w:val="single" w:sz="4" w:space="0" w:color="99D0DE"/>
        <w:right w:val="single" w:sz="4" w:space="0" w:color="99D0DE"/>
        <w:insideH w:val="single" w:sz="4" w:space="0" w:color="99D0DE"/>
        <w:insideV w:val="single" w:sz="4" w:space="0" w:color="99D0DE"/>
      </w:tblBorders>
    </w:tblPr>
    <w:tblStylePr w:type="firstRow">
      <w:rPr>
        <w:b/>
        <w:color w:val="266678"/>
        <w:sz w:val="22"/>
      </w:rPr>
      <w:tblPr/>
      <w:tcPr>
        <w:tcBorders>
          <w:top w:val="nil"/>
          <w:left w:val="nil"/>
          <w:bottom w:val="single" w:sz="4" w:space="0" w:color="99D0DE"/>
          <w:right w:val="nil"/>
        </w:tcBorders>
        <w:shd w:val="clear" w:color="auto" w:fill="FFFFFF"/>
      </w:tcPr>
    </w:tblStylePr>
    <w:tblStylePr w:type="lastRow">
      <w:rPr>
        <w:b/>
        <w:color w:val="266678"/>
        <w:sz w:val="22"/>
      </w:rPr>
      <w:tblPr/>
      <w:tcPr>
        <w:tcBorders>
          <w:top w:val="single" w:sz="4" w:space="0" w:color="99D0DE"/>
          <w:left w:val="nil"/>
          <w:bottom w:val="nil"/>
          <w:right w:val="nil"/>
        </w:tcBorders>
        <w:shd w:val="clear" w:color="auto" w:fill="FFFFFF"/>
      </w:tcPr>
    </w:tblStylePr>
    <w:tblStylePr w:type="firstCol">
      <w:pPr>
        <w:jc w:val="right"/>
      </w:pPr>
      <w:rPr>
        <w:i/>
        <w:color w:val="266678"/>
        <w:sz w:val="22"/>
      </w:rPr>
      <w:tblPr/>
      <w:tcPr>
        <w:tcBorders>
          <w:top w:val="nil"/>
          <w:left w:val="nil"/>
          <w:bottom w:val="nil"/>
          <w:right w:val="single" w:sz="4" w:space="0" w:color="99D0DE"/>
        </w:tcBorders>
        <w:shd w:val="clear" w:color="auto" w:fill="FFFFFF"/>
      </w:tcPr>
    </w:tblStylePr>
    <w:tblStylePr w:type="lastCol">
      <w:rPr>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color w:val="266678"/>
        <w:sz w:val="22"/>
      </w:rPr>
      <w:tblPr/>
      <w:tcPr>
        <w:shd w:val="clear" w:color="auto" w:fill="DAEEF3"/>
      </w:tcPr>
    </w:tblStylePr>
    <w:tblStylePr w:type="band2Horz">
      <w:rPr>
        <w:color w:val="266678"/>
        <w:sz w:val="22"/>
      </w:rPr>
    </w:tblStylePr>
  </w:style>
  <w:style w:type="table" w:customStyle="1" w:styleId="GridTable7Colorful-Accent6">
    <w:name w:val="Grid Table 7 Colorful - Accent 6"/>
    <w:basedOn w:val="a1"/>
    <w:uiPriority w:val="99"/>
    <w:qFormat/>
    <w:rsid w:val="007E57F5"/>
    <w:tblPr>
      <w:tblBorders>
        <w:bottom w:val="single" w:sz="4" w:space="0" w:color="FAC396"/>
        <w:right w:val="single" w:sz="4" w:space="0" w:color="FAC396"/>
        <w:insideH w:val="single" w:sz="4" w:space="0" w:color="FAC396"/>
        <w:insideV w:val="single" w:sz="4" w:space="0" w:color="FAC396"/>
      </w:tblBorders>
    </w:tblPr>
    <w:tblStylePr w:type="firstRow">
      <w:rPr>
        <w:b/>
        <w:color w:val="B05307"/>
        <w:sz w:val="22"/>
      </w:rPr>
      <w:tblPr/>
      <w:tcPr>
        <w:tcBorders>
          <w:top w:val="nil"/>
          <w:left w:val="nil"/>
          <w:bottom w:val="single" w:sz="4" w:space="0" w:color="FAC396"/>
          <w:right w:val="nil"/>
        </w:tcBorders>
        <w:shd w:val="clear" w:color="auto" w:fill="FFFFFF"/>
      </w:tcPr>
    </w:tblStylePr>
    <w:tblStylePr w:type="lastRow">
      <w:rPr>
        <w:b/>
        <w:color w:val="B05307"/>
        <w:sz w:val="22"/>
      </w:rPr>
      <w:tblPr/>
      <w:tcPr>
        <w:tcBorders>
          <w:top w:val="single" w:sz="4" w:space="0" w:color="FAC396"/>
          <w:left w:val="nil"/>
          <w:bottom w:val="nil"/>
          <w:right w:val="nil"/>
        </w:tcBorders>
        <w:shd w:val="clear" w:color="auto" w:fill="FFFFFF"/>
      </w:tcPr>
    </w:tblStylePr>
    <w:tblStylePr w:type="firstCol">
      <w:pPr>
        <w:jc w:val="right"/>
      </w:pPr>
      <w:rPr>
        <w:i/>
        <w:color w:val="B05307"/>
        <w:sz w:val="22"/>
      </w:rPr>
      <w:tblPr/>
      <w:tcPr>
        <w:tcBorders>
          <w:top w:val="nil"/>
          <w:left w:val="nil"/>
          <w:bottom w:val="nil"/>
          <w:right w:val="single" w:sz="4" w:space="0" w:color="FAC396"/>
        </w:tcBorders>
        <w:shd w:val="clear" w:color="auto" w:fill="FFFFFF"/>
      </w:tcPr>
    </w:tblStylePr>
    <w:tblStylePr w:type="lastCol">
      <w:rPr>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color w:val="B05307"/>
        <w:sz w:val="22"/>
      </w:rPr>
      <w:tblPr/>
      <w:tcPr>
        <w:shd w:val="clear" w:color="auto" w:fill="FDE9D8"/>
      </w:tcPr>
    </w:tblStylePr>
    <w:tblStylePr w:type="band2Horz">
      <w:rPr>
        <w:color w:val="B05307"/>
        <w:sz w:val="22"/>
      </w:rPr>
    </w:tblStylePr>
  </w:style>
  <w:style w:type="table" w:customStyle="1" w:styleId="-110">
    <w:name w:val="Список-таблица 1 светлая1"/>
    <w:basedOn w:val="a1"/>
    <w:uiPriority w:val="99"/>
    <w:qFormat/>
    <w:rsid w:val="007E57F5"/>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7E57F5"/>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7E57F5"/>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7E57F5"/>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7E57F5"/>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7E57F5"/>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7E57F5"/>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7E57F5"/>
    <w:tblPr>
      <w:tblBorders>
        <w:top w:val="single" w:sz="4" w:space="0" w:color="6F6F6F"/>
        <w:bottom w:val="single" w:sz="4" w:space="0" w:color="6F6F6F"/>
        <w:insideH w:val="single" w:sz="4" w:space="0" w:color="6F6F6F"/>
      </w:tblBorders>
    </w:tblPr>
    <w:tblStylePr w:type="firstRow">
      <w:rPr>
        <w:b/>
        <w:color w:val="404040"/>
        <w:sz w:val="22"/>
      </w:rPr>
      <w:tblPr/>
      <w:tcPr>
        <w:tcBorders>
          <w:top w:val="single" w:sz="4" w:space="0" w:color="6F6F6F"/>
          <w:left w:val="nil"/>
          <w:bottom w:val="single" w:sz="4" w:space="0" w:color="6F6F6F"/>
          <w:right w:val="nil"/>
        </w:tcBorders>
      </w:tcPr>
    </w:tblStylePr>
    <w:tblStylePr w:type="lastRow">
      <w:rPr>
        <w:b/>
        <w:color w:val="404040"/>
        <w:sz w:val="22"/>
      </w:rPr>
      <w:tblPr/>
      <w:tcPr>
        <w:tcBorders>
          <w:top w:val="single" w:sz="4" w:space="0" w:color="6F6F6F"/>
          <w:left w:val="nil"/>
          <w:bottom w:val="single" w:sz="4" w:space="0" w:color="6F6F6F"/>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a1"/>
    <w:uiPriority w:val="99"/>
    <w:qFormat/>
    <w:rsid w:val="007E57F5"/>
    <w:tblPr>
      <w:tblBorders>
        <w:top w:val="single" w:sz="4" w:space="0" w:color="9BB7D9"/>
        <w:bottom w:val="single" w:sz="4" w:space="0" w:color="9BB7D9"/>
        <w:insideH w:val="single" w:sz="4" w:space="0" w:color="9BB7D9"/>
      </w:tblBorders>
    </w:tblPr>
    <w:tblStylePr w:type="firstRow">
      <w:rPr>
        <w:b/>
        <w:color w:val="404040"/>
        <w:sz w:val="22"/>
      </w:rPr>
      <w:tblPr/>
      <w:tcPr>
        <w:tcBorders>
          <w:top w:val="single" w:sz="4" w:space="0" w:color="9BB7D9"/>
          <w:left w:val="nil"/>
          <w:bottom w:val="single" w:sz="4" w:space="0" w:color="9BB7D9"/>
          <w:right w:val="nil"/>
        </w:tcBorders>
      </w:tcPr>
    </w:tblStylePr>
    <w:tblStylePr w:type="lastRow">
      <w:rPr>
        <w:b/>
        <w:color w:val="404040"/>
        <w:sz w:val="22"/>
      </w:rPr>
      <w:tblPr/>
      <w:tcPr>
        <w:tcBorders>
          <w:top w:val="single" w:sz="4" w:space="0" w:color="9BB7D9"/>
          <w:left w:val="nil"/>
          <w:bottom w:val="single" w:sz="4" w:space="0" w:color="9BB7D9"/>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2-Accent2">
    <w:name w:val="List Table 2 - Accent 2"/>
    <w:basedOn w:val="a1"/>
    <w:uiPriority w:val="99"/>
    <w:qFormat/>
    <w:rsid w:val="007E57F5"/>
    <w:tblPr>
      <w:tblBorders>
        <w:top w:val="single" w:sz="4" w:space="0" w:color="DB9B9A"/>
        <w:bottom w:val="single" w:sz="4" w:space="0" w:color="DB9B9A"/>
        <w:insideH w:val="single" w:sz="4" w:space="0" w:color="DB9B9A"/>
      </w:tblBorders>
    </w:tblPr>
    <w:tblStylePr w:type="firstRow">
      <w:rPr>
        <w:b/>
        <w:color w:val="404040"/>
        <w:sz w:val="22"/>
      </w:rPr>
      <w:tblPr/>
      <w:tcPr>
        <w:tcBorders>
          <w:top w:val="single" w:sz="4" w:space="0" w:color="DB9B9A"/>
          <w:left w:val="nil"/>
          <w:bottom w:val="single" w:sz="4" w:space="0" w:color="DB9B9A"/>
          <w:right w:val="nil"/>
        </w:tcBorders>
      </w:tcPr>
    </w:tblStylePr>
    <w:tblStylePr w:type="lastRow">
      <w:rPr>
        <w:b/>
        <w:color w:val="404040"/>
        <w:sz w:val="22"/>
      </w:rPr>
      <w:tblPr/>
      <w:tcPr>
        <w:tcBorders>
          <w:top w:val="single" w:sz="4" w:space="0" w:color="DB9B9A"/>
          <w:left w:val="nil"/>
          <w:bottom w:val="single" w:sz="4" w:space="0" w:color="DB9B9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2-Accent3">
    <w:name w:val="List Table 2 - Accent 3"/>
    <w:basedOn w:val="a1"/>
    <w:uiPriority w:val="99"/>
    <w:qFormat/>
    <w:rsid w:val="007E57F5"/>
    <w:tblPr>
      <w:tblBorders>
        <w:top w:val="single" w:sz="4" w:space="0" w:color="C6D8A1"/>
        <w:bottom w:val="single" w:sz="4" w:space="0" w:color="C6D8A1"/>
        <w:insideH w:val="single" w:sz="4" w:space="0" w:color="C6D8A1"/>
      </w:tblBorders>
    </w:tblPr>
    <w:tblStylePr w:type="firstRow">
      <w:rPr>
        <w:b/>
        <w:color w:val="404040"/>
        <w:sz w:val="22"/>
      </w:rPr>
      <w:tblPr/>
      <w:tcPr>
        <w:tcBorders>
          <w:top w:val="single" w:sz="4" w:space="0" w:color="C6D8A1"/>
          <w:left w:val="nil"/>
          <w:bottom w:val="single" w:sz="4" w:space="0" w:color="C6D8A1"/>
          <w:right w:val="nil"/>
        </w:tcBorders>
      </w:tcPr>
    </w:tblStylePr>
    <w:tblStylePr w:type="lastRow">
      <w:rPr>
        <w:b/>
        <w:color w:val="404040"/>
        <w:sz w:val="22"/>
      </w:rPr>
      <w:tblPr/>
      <w:tcPr>
        <w:tcBorders>
          <w:top w:val="single" w:sz="4" w:space="0" w:color="C6D8A1"/>
          <w:left w:val="nil"/>
          <w:bottom w:val="single" w:sz="4" w:space="0" w:color="C6D8A1"/>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2-Accent4">
    <w:name w:val="List Table 2 - Accent 4"/>
    <w:basedOn w:val="a1"/>
    <w:uiPriority w:val="99"/>
    <w:qFormat/>
    <w:rsid w:val="007E57F5"/>
    <w:tblPr>
      <w:tblBorders>
        <w:top w:val="single" w:sz="4" w:space="0" w:color="B7A7CA"/>
        <w:bottom w:val="single" w:sz="4" w:space="0" w:color="B7A7CA"/>
        <w:insideH w:val="single" w:sz="4" w:space="0" w:color="B7A7CA"/>
      </w:tblBorders>
    </w:tblPr>
    <w:tblStylePr w:type="firstRow">
      <w:rPr>
        <w:b/>
        <w:color w:val="404040"/>
        <w:sz w:val="22"/>
      </w:rPr>
      <w:tblPr/>
      <w:tcPr>
        <w:tcBorders>
          <w:top w:val="single" w:sz="4" w:space="0" w:color="B7A7CA"/>
          <w:left w:val="nil"/>
          <w:bottom w:val="single" w:sz="4" w:space="0" w:color="B7A7CA"/>
          <w:right w:val="nil"/>
        </w:tcBorders>
      </w:tcPr>
    </w:tblStylePr>
    <w:tblStylePr w:type="lastRow">
      <w:rPr>
        <w:b/>
        <w:color w:val="404040"/>
        <w:sz w:val="22"/>
      </w:rPr>
      <w:tblPr/>
      <w:tcPr>
        <w:tcBorders>
          <w:top w:val="single" w:sz="4" w:space="0" w:color="B7A7CA"/>
          <w:left w:val="nil"/>
          <w:bottom w:val="single" w:sz="4" w:space="0" w:color="B7A7CA"/>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2-Accent5">
    <w:name w:val="List Table 2 - Accent 5"/>
    <w:basedOn w:val="a1"/>
    <w:uiPriority w:val="99"/>
    <w:qFormat/>
    <w:rsid w:val="007E57F5"/>
    <w:tblPr>
      <w:tblBorders>
        <w:top w:val="single" w:sz="4" w:space="0" w:color="99D0DE"/>
        <w:bottom w:val="single" w:sz="4" w:space="0" w:color="99D0DE"/>
        <w:insideH w:val="single" w:sz="4" w:space="0" w:color="99D0DE"/>
      </w:tblBorders>
    </w:tblPr>
    <w:tblStylePr w:type="firstRow">
      <w:rPr>
        <w:b/>
        <w:color w:val="404040"/>
        <w:sz w:val="22"/>
      </w:rPr>
      <w:tblPr/>
      <w:tcPr>
        <w:tcBorders>
          <w:top w:val="single" w:sz="4" w:space="0" w:color="99D0DE"/>
          <w:left w:val="nil"/>
          <w:bottom w:val="single" w:sz="4" w:space="0" w:color="99D0DE"/>
          <w:right w:val="nil"/>
        </w:tcBorders>
      </w:tcPr>
    </w:tblStylePr>
    <w:tblStylePr w:type="lastRow">
      <w:rPr>
        <w:b/>
        <w:color w:val="404040"/>
        <w:sz w:val="22"/>
      </w:rPr>
      <w:tblPr/>
      <w:tcPr>
        <w:tcBorders>
          <w:top w:val="single" w:sz="4" w:space="0" w:color="99D0DE"/>
          <w:left w:val="nil"/>
          <w:bottom w:val="single" w:sz="4" w:space="0" w:color="99D0DE"/>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2-Accent6">
    <w:name w:val="List Table 2 - Accent 6"/>
    <w:basedOn w:val="a1"/>
    <w:uiPriority w:val="99"/>
    <w:qFormat/>
    <w:rsid w:val="007E57F5"/>
    <w:tblPr>
      <w:tblBorders>
        <w:top w:val="single" w:sz="4" w:space="0" w:color="FAC396"/>
        <w:bottom w:val="single" w:sz="4" w:space="0" w:color="FAC396"/>
        <w:insideH w:val="single" w:sz="4" w:space="0" w:color="FAC396"/>
      </w:tblBorders>
    </w:tblPr>
    <w:tblStylePr w:type="firstRow">
      <w:rPr>
        <w:b/>
        <w:color w:val="404040"/>
        <w:sz w:val="22"/>
      </w:rPr>
      <w:tblPr/>
      <w:tcPr>
        <w:tcBorders>
          <w:top w:val="single" w:sz="4" w:space="0" w:color="FAC396"/>
          <w:left w:val="nil"/>
          <w:bottom w:val="single" w:sz="4" w:space="0" w:color="FAC396"/>
          <w:right w:val="nil"/>
        </w:tcBorders>
      </w:tcPr>
    </w:tblStylePr>
    <w:tblStylePr w:type="lastRow">
      <w:rPr>
        <w:b/>
        <w:color w:val="404040"/>
        <w:sz w:val="22"/>
      </w:rPr>
      <w:tblPr/>
      <w:tcPr>
        <w:tcBorders>
          <w:top w:val="single" w:sz="4" w:space="0" w:color="FAC396"/>
          <w:left w:val="nil"/>
          <w:bottom w:val="single" w:sz="4" w:space="0" w:color="FAC396"/>
          <w:right w:val="nil"/>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310">
    <w:name w:val="Список-таблица 31"/>
    <w:basedOn w:val="a1"/>
    <w:uiPriority w:val="99"/>
    <w:qFormat/>
    <w:rsid w:val="007E57F5"/>
    <w:tblPr>
      <w:tblBorders>
        <w:top w:val="single" w:sz="4" w:space="0" w:color="000000"/>
        <w:left w:val="single" w:sz="4" w:space="0" w:color="000000"/>
        <w:bottom w:val="single" w:sz="4" w:space="0" w:color="000000"/>
        <w:right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7E57F5"/>
    <w:tblPr>
      <w:tblBorders>
        <w:top w:val="single" w:sz="4" w:space="0" w:color="4F81BD"/>
        <w:left w:val="single" w:sz="4" w:space="0" w:color="4F81BD"/>
        <w:bottom w:val="single" w:sz="4" w:space="0" w:color="4F81BD"/>
        <w:right w:val="single" w:sz="4" w:space="0" w:color="4F81BD"/>
      </w:tblBorders>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right w:val="single" w:sz="4" w:space="0" w:color="4F81BD"/>
        </w:tcBorders>
      </w:tcPr>
    </w:tblStylePr>
    <w:tblStylePr w:type="band1Horz">
      <w:rPr>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7E57F5"/>
    <w:tblPr>
      <w:tblBorders>
        <w:top w:val="single" w:sz="4" w:space="0" w:color="D99695"/>
        <w:left w:val="single" w:sz="4" w:space="0" w:color="D99695"/>
        <w:bottom w:val="single" w:sz="4" w:space="0" w:color="D99695"/>
        <w:right w:val="single" w:sz="4" w:space="0" w:color="D99695"/>
      </w:tblBorders>
    </w:tblPr>
    <w:tblStylePr w:type="firstRow">
      <w:rPr>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D99695"/>
          <w:right w:val="single" w:sz="4" w:space="0" w:color="D99695"/>
        </w:tcBorders>
      </w:tcPr>
    </w:tblStylePr>
    <w:tblStylePr w:type="band1Horz">
      <w:rPr>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7E57F5"/>
    <w:tblPr>
      <w:tblBorders>
        <w:top w:val="single" w:sz="4" w:space="0" w:color="C3D69B"/>
        <w:left w:val="single" w:sz="4" w:space="0" w:color="C3D69B"/>
        <w:bottom w:val="single" w:sz="4" w:space="0" w:color="C3D69B"/>
        <w:right w:val="single" w:sz="4" w:space="0" w:color="C3D69B"/>
      </w:tblBorders>
    </w:tblPr>
    <w:tblStylePr w:type="firstRow">
      <w:rPr>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3D69B"/>
          <w:right w:val="single" w:sz="4" w:space="0" w:color="C3D69B"/>
        </w:tcBorders>
      </w:tcPr>
    </w:tblStylePr>
    <w:tblStylePr w:type="band1Horz">
      <w:rPr>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7E57F5"/>
    <w:tblPr>
      <w:tblBorders>
        <w:top w:val="single" w:sz="4" w:space="0" w:color="B2A1C6"/>
        <w:left w:val="single" w:sz="4" w:space="0" w:color="B2A1C6"/>
        <w:bottom w:val="single" w:sz="4" w:space="0" w:color="B2A1C6"/>
        <w:right w:val="single" w:sz="4" w:space="0" w:color="B2A1C6"/>
      </w:tblBorders>
    </w:tblPr>
    <w:tblStylePr w:type="firstRow">
      <w:rPr>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B2A1C6"/>
          <w:right w:val="single" w:sz="4" w:space="0" w:color="B2A1C6"/>
        </w:tcBorders>
      </w:tcPr>
    </w:tblStylePr>
    <w:tblStylePr w:type="band1Horz">
      <w:rPr>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7E57F5"/>
    <w:tblPr>
      <w:tblBorders>
        <w:top w:val="single" w:sz="4" w:space="0" w:color="92CCDC"/>
        <w:left w:val="single" w:sz="4" w:space="0" w:color="92CCDC"/>
        <w:bottom w:val="single" w:sz="4" w:space="0" w:color="92CCDC"/>
        <w:right w:val="single" w:sz="4" w:space="0" w:color="92CCDC"/>
      </w:tblBorders>
    </w:tblPr>
    <w:tblStylePr w:type="firstRow">
      <w:rPr>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2CCDC"/>
          <w:right w:val="single" w:sz="4" w:space="0" w:color="92CCDC"/>
        </w:tcBorders>
      </w:tcPr>
    </w:tblStylePr>
    <w:tblStylePr w:type="band1Horz">
      <w:rPr>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7E57F5"/>
    <w:tblPr>
      <w:tblBorders>
        <w:top w:val="single" w:sz="4" w:space="0" w:color="FAC090"/>
        <w:left w:val="single" w:sz="4" w:space="0" w:color="FAC090"/>
        <w:bottom w:val="single" w:sz="4" w:space="0" w:color="FAC090"/>
        <w:right w:val="single" w:sz="4" w:space="0" w:color="FAC090"/>
      </w:tblBorders>
    </w:tblPr>
    <w:tblStylePr w:type="firstRow">
      <w:rPr>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AC090"/>
          <w:right w:val="single" w:sz="4" w:space="0" w:color="FAC090"/>
        </w:tcBorders>
      </w:tcPr>
    </w:tblStylePr>
    <w:tblStylePr w:type="band1Horz">
      <w:rPr>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7E57F5"/>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a1"/>
    <w:uiPriority w:val="99"/>
    <w:qFormat/>
    <w:rsid w:val="007E57F5"/>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cPr>
    </w:tblStylePr>
    <w:tblStylePr w:type="band1Horz">
      <w:rPr>
        <w:color w:val="404040"/>
        <w:sz w:val="22"/>
      </w:rPr>
      <w:tblPr/>
      <w:tcPr>
        <w:shd w:val="clear" w:color="auto" w:fill="D2DFEE"/>
      </w:tcPr>
    </w:tblStylePr>
  </w:style>
  <w:style w:type="table" w:customStyle="1" w:styleId="ListTable4-Accent2">
    <w:name w:val="List Table 4 - Accent 2"/>
    <w:basedOn w:val="a1"/>
    <w:uiPriority w:val="99"/>
    <w:qFormat/>
    <w:rsid w:val="007E57F5"/>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cPr>
    </w:tblStylePr>
    <w:tblStylePr w:type="band1Horz">
      <w:rPr>
        <w:color w:val="404040"/>
        <w:sz w:val="22"/>
      </w:rPr>
      <w:tblPr/>
      <w:tcPr>
        <w:shd w:val="clear" w:color="auto" w:fill="EFD2D2"/>
      </w:tcPr>
    </w:tblStylePr>
  </w:style>
  <w:style w:type="table" w:customStyle="1" w:styleId="ListTable4-Accent3">
    <w:name w:val="List Table 4 - Accent 3"/>
    <w:basedOn w:val="a1"/>
    <w:uiPriority w:val="99"/>
    <w:qFormat/>
    <w:rsid w:val="007E57F5"/>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cPr>
    </w:tblStylePr>
    <w:tblStylePr w:type="band1Horz">
      <w:rPr>
        <w:color w:val="404040"/>
        <w:sz w:val="22"/>
      </w:rPr>
      <w:tblPr/>
      <w:tcPr>
        <w:shd w:val="clear" w:color="auto" w:fill="E5EED5"/>
      </w:tcPr>
    </w:tblStylePr>
  </w:style>
  <w:style w:type="table" w:customStyle="1" w:styleId="ListTable4-Accent4">
    <w:name w:val="List Table 4 - Accent 4"/>
    <w:basedOn w:val="a1"/>
    <w:uiPriority w:val="99"/>
    <w:qFormat/>
    <w:rsid w:val="007E57F5"/>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cPr>
    </w:tblStylePr>
    <w:tblStylePr w:type="band1Horz">
      <w:rPr>
        <w:color w:val="404040"/>
        <w:sz w:val="22"/>
      </w:rPr>
      <w:tblPr/>
      <w:tcPr>
        <w:shd w:val="clear" w:color="auto" w:fill="DFD8E7"/>
      </w:tcPr>
    </w:tblStylePr>
  </w:style>
  <w:style w:type="table" w:customStyle="1" w:styleId="ListTable4-Accent5">
    <w:name w:val="List Table 4 - Accent 5"/>
    <w:basedOn w:val="a1"/>
    <w:uiPriority w:val="99"/>
    <w:qFormat/>
    <w:rsid w:val="007E57F5"/>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cPr>
    </w:tblStylePr>
    <w:tblStylePr w:type="band1Horz">
      <w:rPr>
        <w:color w:val="404040"/>
        <w:sz w:val="22"/>
      </w:rPr>
      <w:tblPr/>
      <w:tcPr>
        <w:shd w:val="clear" w:color="auto" w:fill="D1EAF0"/>
      </w:tcPr>
    </w:tblStylePr>
  </w:style>
  <w:style w:type="table" w:customStyle="1" w:styleId="ListTable4-Accent6">
    <w:name w:val="List Table 4 - Accent 6"/>
    <w:basedOn w:val="a1"/>
    <w:uiPriority w:val="99"/>
    <w:qFormat/>
    <w:rsid w:val="007E57F5"/>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cPr>
    </w:tblStylePr>
    <w:tblStylePr w:type="band1Horz">
      <w:rPr>
        <w:color w:val="404040"/>
        <w:sz w:val="22"/>
      </w:rPr>
      <w:tblPr/>
      <w:tcPr>
        <w:shd w:val="clear" w:color="auto" w:fill="FDE4D0"/>
      </w:tcPr>
    </w:tblStylePr>
  </w:style>
  <w:style w:type="table" w:customStyle="1" w:styleId="-510">
    <w:name w:val="Список-таблица 5 темная1"/>
    <w:basedOn w:val="a1"/>
    <w:uiPriority w:val="99"/>
    <w:qFormat/>
    <w:rsid w:val="007E57F5"/>
    <w:tblPr>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7F7F7F"/>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7E57F5"/>
    <w:tblPr>
      <w:tblBorders>
        <w:top w:val="single" w:sz="32" w:space="0" w:color="4F81BD"/>
        <w:left w:val="single" w:sz="32" w:space="0" w:color="4F81BD"/>
        <w:bottom w:val="single" w:sz="32" w:space="0" w:color="4F81BD"/>
        <w:right w:val="single" w:sz="32" w:space="0" w:color="4F81BD"/>
      </w:tblBorders>
    </w:tblPr>
    <w:tblStylePr w:type="firstRow">
      <w:rPr>
        <w:b/>
        <w:color w:val="FFFFFF"/>
        <w:sz w:val="22"/>
      </w:rPr>
      <w:tblPr/>
      <w:tcPr>
        <w:tcBorders>
          <w:top w:val="single" w:sz="32" w:space="0" w:color="4F81BD"/>
          <w:bottom w:val="single" w:sz="12" w:space="0" w:color="FFFFFF"/>
        </w:tcBorders>
        <w:shd w:val="clear" w:color="auto" w:fill="4F81BD"/>
      </w:tcPr>
    </w:tblStylePr>
    <w:tblStylePr w:type="lastRow">
      <w:rPr>
        <w:b/>
        <w:color w:val="FFFFFF"/>
        <w:sz w:val="22"/>
      </w:rPr>
    </w:tblStylePr>
    <w:tblStylePr w:type="firstCol">
      <w:rPr>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7E57F5"/>
    <w:tblPr>
      <w:tblBorders>
        <w:top w:val="single" w:sz="32" w:space="0" w:color="D99695"/>
        <w:left w:val="single" w:sz="32" w:space="0" w:color="D99695"/>
        <w:bottom w:val="single" w:sz="32" w:space="0" w:color="D99695"/>
        <w:right w:val="single" w:sz="32" w:space="0" w:color="D99695"/>
      </w:tblBorders>
    </w:tblPr>
    <w:tblStylePr w:type="firstRow">
      <w:rPr>
        <w:b/>
        <w:color w:val="FFFFFF"/>
        <w:sz w:val="22"/>
      </w:rPr>
      <w:tblPr/>
      <w:tcPr>
        <w:tcBorders>
          <w:top w:val="single" w:sz="32" w:space="0" w:color="D99695"/>
          <w:bottom w:val="single" w:sz="12" w:space="0" w:color="FFFFFF"/>
        </w:tcBorders>
        <w:shd w:val="clear" w:color="auto" w:fill="D99695"/>
      </w:tcPr>
    </w:tblStylePr>
    <w:tblStylePr w:type="lastRow">
      <w:rPr>
        <w:b/>
        <w:color w:val="FFFFFF"/>
        <w:sz w:val="22"/>
      </w:rPr>
    </w:tblStylePr>
    <w:tblStylePr w:type="firstCol">
      <w:rPr>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7E57F5"/>
    <w:tblPr>
      <w:tblBorders>
        <w:top w:val="single" w:sz="32" w:space="0" w:color="C3D69B"/>
        <w:left w:val="single" w:sz="32" w:space="0" w:color="C3D69B"/>
        <w:bottom w:val="single" w:sz="32" w:space="0" w:color="C3D69B"/>
        <w:right w:val="single" w:sz="32" w:space="0" w:color="C3D69B"/>
      </w:tblBorders>
    </w:tblPr>
    <w:tblStylePr w:type="firstRow">
      <w:rPr>
        <w:b/>
        <w:color w:val="FFFFFF"/>
        <w:sz w:val="22"/>
      </w:rPr>
      <w:tblPr/>
      <w:tcPr>
        <w:tcBorders>
          <w:top w:val="single" w:sz="32" w:space="0" w:color="C3D69B"/>
          <w:bottom w:val="single" w:sz="12" w:space="0" w:color="FFFFFF"/>
        </w:tcBorders>
        <w:shd w:val="clear" w:color="auto" w:fill="C3D69B"/>
      </w:tcPr>
    </w:tblStylePr>
    <w:tblStylePr w:type="lastRow">
      <w:rPr>
        <w:b/>
        <w:color w:val="FFFFFF"/>
        <w:sz w:val="22"/>
      </w:rPr>
    </w:tblStylePr>
    <w:tblStylePr w:type="firstCol">
      <w:rPr>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7E57F5"/>
    <w:tblPr>
      <w:tblBorders>
        <w:top w:val="single" w:sz="32" w:space="0" w:color="B2A1C6"/>
        <w:left w:val="single" w:sz="32" w:space="0" w:color="B2A1C6"/>
        <w:bottom w:val="single" w:sz="32" w:space="0" w:color="B2A1C6"/>
        <w:right w:val="single" w:sz="32" w:space="0" w:color="B2A1C6"/>
      </w:tblBorders>
    </w:tblPr>
    <w:tblStylePr w:type="firstRow">
      <w:rPr>
        <w:b/>
        <w:color w:val="FFFFFF"/>
        <w:sz w:val="22"/>
      </w:rPr>
      <w:tblPr/>
      <w:tcPr>
        <w:tcBorders>
          <w:top w:val="single" w:sz="32" w:space="0" w:color="B2A1C6"/>
          <w:bottom w:val="single" w:sz="12" w:space="0" w:color="FFFFFF"/>
        </w:tcBorders>
        <w:shd w:val="clear" w:color="auto" w:fill="B2A1C6"/>
      </w:tcPr>
    </w:tblStylePr>
    <w:tblStylePr w:type="lastRow">
      <w:rPr>
        <w:b/>
        <w:color w:val="FFFFFF"/>
        <w:sz w:val="22"/>
      </w:rPr>
    </w:tblStylePr>
    <w:tblStylePr w:type="firstCol">
      <w:rPr>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7E57F5"/>
    <w:tblPr>
      <w:tblBorders>
        <w:top w:val="single" w:sz="32" w:space="0" w:color="92CCDC"/>
        <w:left w:val="single" w:sz="32" w:space="0" w:color="92CCDC"/>
        <w:bottom w:val="single" w:sz="32" w:space="0" w:color="92CCDC"/>
        <w:right w:val="single" w:sz="32" w:space="0" w:color="92CCDC"/>
      </w:tblBorders>
    </w:tblPr>
    <w:tblStylePr w:type="firstRow">
      <w:rPr>
        <w:b/>
        <w:color w:val="FFFFFF"/>
        <w:sz w:val="22"/>
      </w:rPr>
      <w:tblPr/>
      <w:tcPr>
        <w:tcBorders>
          <w:top w:val="single" w:sz="32" w:space="0" w:color="92CCDC"/>
          <w:bottom w:val="single" w:sz="12" w:space="0" w:color="FFFFFF"/>
        </w:tcBorders>
        <w:shd w:val="clear" w:color="auto" w:fill="92CCDC"/>
      </w:tcPr>
    </w:tblStylePr>
    <w:tblStylePr w:type="lastRow">
      <w:rPr>
        <w:b/>
        <w:color w:val="FFFFFF"/>
        <w:sz w:val="22"/>
      </w:rPr>
    </w:tblStylePr>
    <w:tblStylePr w:type="firstCol">
      <w:rPr>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7E57F5"/>
    <w:tblPr>
      <w:tblBorders>
        <w:top w:val="single" w:sz="32" w:space="0" w:color="FAC090"/>
        <w:left w:val="single" w:sz="32" w:space="0" w:color="FAC090"/>
        <w:bottom w:val="single" w:sz="32" w:space="0" w:color="FAC090"/>
        <w:right w:val="single" w:sz="32" w:space="0" w:color="FAC090"/>
      </w:tblBorders>
    </w:tblPr>
    <w:tblStylePr w:type="firstRow">
      <w:rPr>
        <w:b/>
        <w:color w:val="FFFFFF"/>
        <w:sz w:val="22"/>
      </w:rPr>
      <w:tblPr/>
      <w:tcPr>
        <w:tcBorders>
          <w:top w:val="single" w:sz="32" w:space="0" w:color="FAC090"/>
          <w:bottom w:val="single" w:sz="12" w:space="0" w:color="FFFFFF"/>
        </w:tcBorders>
        <w:shd w:val="clear" w:color="auto" w:fill="FAC090"/>
      </w:tcPr>
    </w:tblStylePr>
    <w:tblStylePr w:type="lastRow">
      <w:rPr>
        <w:b/>
        <w:color w:val="FFFFFF"/>
        <w:sz w:val="22"/>
      </w:rPr>
    </w:tblStylePr>
    <w:tblStylePr w:type="firstCol">
      <w:rPr>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7E57F5"/>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a1"/>
    <w:uiPriority w:val="99"/>
    <w:qFormat/>
    <w:rsid w:val="007E57F5"/>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6Colorful-Accent2">
    <w:name w:val="List Table 6 Colorful - Accent 2"/>
    <w:basedOn w:val="a1"/>
    <w:uiPriority w:val="99"/>
    <w:qFormat/>
    <w:rsid w:val="007E57F5"/>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6Colorful-Accent3">
    <w:name w:val="List Table 6 Colorful - Accent 3"/>
    <w:basedOn w:val="a1"/>
    <w:uiPriority w:val="99"/>
    <w:qFormat/>
    <w:rsid w:val="007E57F5"/>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6Colorful-Accent4">
    <w:name w:val="List Table 6 Colorful - Accent 4"/>
    <w:basedOn w:val="a1"/>
    <w:uiPriority w:val="99"/>
    <w:qFormat/>
    <w:rsid w:val="007E57F5"/>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6Colorful-Accent5">
    <w:name w:val="List Table 6 Colorful - Accent 5"/>
    <w:basedOn w:val="a1"/>
    <w:uiPriority w:val="99"/>
    <w:qFormat/>
    <w:rsid w:val="007E57F5"/>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6Colorful-Accent6">
    <w:name w:val="List Table 6 Colorful - Accent 6"/>
    <w:basedOn w:val="a1"/>
    <w:uiPriority w:val="99"/>
    <w:qFormat/>
    <w:rsid w:val="007E57F5"/>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710">
    <w:name w:val="Список-таблица 7 цветная1"/>
    <w:basedOn w:val="a1"/>
    <w:uiPriority w:val="99"/>
    <w:qFormat/>
    <w:rsid w:val="007E57F5"/>
    <w:tblPr>
      <w:tblBorders>
        <w:right w:val="single" w:sz="4" w:space="0" w:color="7F7F7F"/>
      </w:tblBorders>
    </w:tblPr>
    <w:tblStylePr w:type="firstRow">
      <w:rPr>
        <w:i/>
        <w:color w:val="7F7F7F"/>
        <w:sz w:val="22"/>
      </w:rPr>
      <w:tblPr/>
      <w:tcPr>
        <w:tcBorders>
          <w:top w:val="nil"/>
          <w:left w:val="nil"/>
          <w:bottom w:val="single" w:sz="4" w:space="0" w:color="7F7F7F"/>
          <w:right w:val="nil"/>
        </w:tcBorders>
        <w:shd w:val="clear" w:color="auto" w:fill="FFFFFF"/>
      </w:tcPr>
    </w:tblStylePr>
    <w:tblStylePr w:type="lastRow">
      <w:rPr>
        <w:i/>
        <w:color w:val="7F7F7F"/>
        <w:sz w:val="22"/>
      </w:rPr>
      <w:tblPr/>
      <w:tcPr>
        <w:tcBorders>
          <w:top w:val="single" w:sz="4" w:space="0" w:color="7F7F7F"/>
          <w:left w:val="nil"/>
          <w:bottom w:val="nil"/>
          <w:right w:val="nil"/>
        </w:tcBorders>
        <w:shd w:val="clear" w:color="auto" w:fill="FFFFFF"/>
      </w:tcPr>
    </w:tblStylePr>
    <w:tblStylePr w:type="firstCol">
      <w:pPr>
        <w:jc w:val="right"/>
      </w:pPr>
      <w:rPr>
        <w:i/>
        <w:color w:val="7F7F7F"/>
        <w:sz w:val="22"/>
      </w:rPr>
      <w:tblPr/>
      <w:tcPr>
        <w:tcBorders>
          <w:top w:val="nil"/>
          <w:left w:val="nil"/>
          <w:bottom w:val="nil"/>
          <w:right w:val="single" w:sz="4" w:space="0" w:color="7F7F7F"/>
        </w:tcBorders>
        <w:shd w:val="clear" w:color="auto" w:fill="FFFFFF"/>
      </w:tcPr>
    </w:tblStylePr>
    <w:tblStylePr w:type="lastCol">
      <w:rPr>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a1"/>
    <w:uiPriority w:val="99"/>
    <w:qFormat/>
    <w:rsid w:val="007E57F5"/>
    <w:tblPr>
      <w:tblBorders>
        <w:right w:val="single" w:sz="4" w:space="0" w:color="4F81BD"/>
      </w:tblBorders>
    </w:tblPr>
    <w:tblStylePr w:type="firstRow">
      <w:rPr>
        <w:i/>
        <w:color w:val="2A4A70"/>
        <w:sz w:val="22"/>
      </w:rPr>
      <w:tblPr/>
      <w:tcPr>
        <w:tcBorders>
          <w:top w:val="nil"/>
          <w:left w:val="nil"/>
          <w:bottom w:val="single" w:sz="4" w:space="0" w:color="4F81BD"/>
          <w:right w:val="nil"/>
        </w:tcBorders>
        <w:shd w:val="clear" w:color="auto" w:fill="FFFFFF"/>
      </w:tcPr>
    </w:tblStylePr>
    <w:tblStylePr w:type="lastRow">
      <w:rPr>
        <w:i/>
        <w:color w:val="2A4A70"/>
        <w:sz w:val="22"/>
      </w:rPr>
      <w:tblPr/>
      <w:tcPr>
        <w:tcBorders>
          <w:top w:val="single" w:sz="4" w:space="0" w:color="4F81BD"/>
          <w:left w:val="nil"/>
          <w:bottom w:val="nil"/>
          <w:right w:val="nil"/>
        </w:tcBorders>
        <w:shd w:val="clear" w:color="auto" w:fill="FFFFFF"/>
      </w:tcPr>
    </w:tblStylePr>
    <w:tblStylePr w:type="firstCol">
      <w:pPr>
        <w:jc w:val="right"/>
      </w:pPr>
      <w:rPr>
        <w:i/>
        <w:color w:val="2A4A70"/>
        <w:sz w:val="22"/>
      </w:rPr>
      <w:tblPr/>
      <w:tcPr>
        <w:tcBorders>
          <w:top w:val="nil"/>
          <w:left w:val="nil"/>
          <w:bottom w:val="nil"/>
          <w:right w:val="single" w:sz="4" w:space="0" w:color="4F81BD"/>
        </w:tcBorders>
        <w:shd w:val="clear" w:color="auto" w:fill="FFFFFF"/>
      </w:tcPr>
    </w:tblStylePr>
    <w:tblStylePr w:type="lastCol">
      <w:rPr>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color w:val="2A4A70"/>
        <w:sz w:val="22"/>
      </w:rPr>
      <w:tblPr/>
      <w:tcPr>
        <w:shd w:val="clear" w:color="auto" w:fill="D2DFEE"/>
      </w:tcPr>
    </w:tblStylePr>
    <w:tblStylePr w:type="band2Horz">
      <w:rPr>
        <w:color w:val="2A4A70"/>
        <w:sz w:val="22"/>
      </w:rPr>
    </w:tblStylePr>
  </w:style>
  <w:style w:type="table" w:customStyle="1" w:styleId="ListTable7Colorful-Accent2">
    <w:name w:val="List Table 7 Colorful - Accent 2"/>
    <w:basedOn w:val="a1"/>
    <w:uiPriority w:val="99"/>
    <w:qFormat/>
    <w:rsid w:val="007E57F5"/>
    <w:tblPr>
      <w:tblBorders>
        <w:right w:val="single" w:sz="4" w:space="0" w:color="D99695"/>
      </w:tblBorders>
    </w:tblPr>
    <w:tblStylePr w:type="firstRow">
      <w:rPr>
        <w:i/>
        <w:color w:val="DA9796"/>
        <w:sz w:val="22"/>
      </w:rPr>
      <w:tblPr/>
      <w:tcPr>
        <w:tcBorders>
          <w:top w:val="nil"/>
          <w:left w:val="nil"/>
          <w:bottom w:val="single" w:sz="4" w:space="0" w:color="D99695"/>
          <w:right w:val="nil"/>
        </w:tcBorders>
        <w:shd w:val="clear" w:color="auto" w:fill="FFFFFF"/>
      </w:tcPr>
    </w:tblStylePr>
    <w:tblStylePr w:type="lastRow">
      <w:rPr>
        <w:i/>
        <w:color w:val="DA9796"/>
        <w:sz w:val="22"/>
      </w:rPr>
      <w:tblPr/>
      <w:tcPr>
        <w:tcBorders>
          <w:top w:val="single" w:sz="4" w:space="0" w:color="D99695"/>
          <w:left w:val="nil"/>
          <w:bottom w:val="nil"/>
          <w:right w:val="nil"/>
        </w:tcBorders>
        <w:shd w:val="clear" w:color="auto" w:fill="FFFFFF"/>
      </w:tcPr>
    </w:tblStylePr>
    <w:tblStylePr w:type="firstCol">
      <w:pPr>
        <w:jc w:val="right"/>
      </w:pPr>
      <w:rPr>
        <w:i/>
        <w:color w:val="DA9796"/>
        <w:sz w:val="22"/>
      </w:rPr>
      <w:tblPr/>
      <w:tcPr>
        <w:tcBorders>
          <w:top w:val="nil"/>
          <w:left w:val="nil"/>
          <w:bottom w:val="nil"/>
          <w:right w:val="single" w:sz="4" w:space="0" w:color="D99695"/>
        </w:tcBorders>
        <w:shd w:val="clear" w:color="auto" w:fill="FFFFFF"/>
      </w:tcPr>
    </w:tblStylePr>
    <w:tblStylePr w:type="lastCol">
      <w:rPr>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color w:val="DA9796"/>
        <w:sz w:val="22"/>
      </w:rPr>
      <w:tblPr/>
      <w:tcPr>
        <w:shd w:val="clear" w:color="auto" w:fill="EFD2D2"/>
      </w:tcPr>
    </w:tblStylePr>
    <w:tblStylePr w:type="band2Horz">
      <w:rPr>
        <w:color w:val="DA9796"/>
        <w:sz w:val="22"/>
      </w:rPr>
    </w:tblStylePr>
  </w:style>
  <w:style w:type="table" w:customStyle="1" w:styleId="ListTable7Colorful-Accent3">
    <w:name w:val="List Table 7 Colorful - Accent 3"/>
    <w:basedOn w:val="a1"/>
    <w:uiPriority w:val="99"/>
    <w:qFormat/>
    <w:rsid w:val="007E57F5"/>
    <w:tblPr>
      <w:tblBorders>
        <w:right w:val="single" w:sz="4" w:space="0" w:color="C3D69B"/>
      </w:tblBorders>
    </w:tblPr>
    <w:tblStylePr w:type="firstRow">
      <w:rPr>
        <w:i/>
        <w:color w:val="C2D69B"/>
        <w:sz w:val="22"/>
      </w:rPr>
      <w:tblPr/>
      <w:tcPr>
        <w:tcBorders>
          <w:top w:val="nil"/>
          <w:left w:val="nil"/>
          <w:bottom w:val="single" w:sz="4" w:space="0" w:color="C3D69B"/>
          <w:right w:val="nil"/>
        </w:tcBorders>
        <w:shd w:val="clear" w:color="auto" w:fill="FFFFFF"/>
      </w:tcPr>
    </w:tblStylePr>
    <w:tblStylePr w:type="lastRow">
      <w:rPr>
        <w:i/>
        <w:color w:val="C2D69B"/>
        <w:sz w:val="22"/>
      </w:rPr>
      <w:tblPr/>
      <w:tcPr>
        <w:tcBorders>
          <w:top w:val="single" w:sz="4" w:space="0" w:color="C3D69B"/>
          <w:left w:val="nil"/>
          <w:bottom w:val="nil"/>
          <w:right w:val="nil"/>
        </w:tcBorders>
        <w:shd w:val="clear" w:color="auto" w:fill="FFFFFF"/>
      </w:tcPr>
    </w:tblStylePr>
    <w:tblStylePr w:type="firstCol">
      <w:pPr>
        <w:jc w:val="right"/>
      </w:pPr>
      <w:rPr>
        <w:i/>
        <w:color w:val="C2D69B"/>
        <w:sz w:val="22"/>
      </w:rPr>
      <w:tblPr/>
      <w:tcPr>
        <w:tcBorders>
          <w:top w:val="nil"/>
          <w:left w:val="nil"/>
          <w:bottom w:val="nil"/>
          <w:right w:val="single" w:sz="4" w:space="0" w:color="C3D69B"/>
        </w:tcBorders>
        <w:shd w:val="clear" w:color="auto" w:fill="FFFFFF"/>
      </w:tcPr>
    </w:tblStylePr>
    <w:tblStylePr w:type="lastCol">
      <w:rPr>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color w:val="C2D69B"/>
        <w:sz w:val="22"/>
      </w:rPr>
      <w:tblPr/>
      <w:tcPr>
        <w:shd w:val="clear" w:color="auto" w:fill="E5EED5"/>
      </w:tcPr>
    </w:tblStylePr>
    <w:tblStylePr w:type="band2Horz">
      <w:rPr>
        <w:color w:val="C2D69B"/>
        <w:sz w:val="22"/>
      </w:rPr>
    </w:tblStylePr>
  </w:style>
  <w:style w:type="table" w:customStyle="1" w:styleId="ListTable7Colorful-Accent4">
    <w:name w:val="List Table 7 Colorful - Accent 4"/>
    <w:basedOn w:val="a1"/>
    <w:uiPriority w:val="99"/>
    <w:qFormat/>
    <w:rsid w:val="007E57F5"/>
    <w:tblPr>
      <w:tblBorders>
        <w:right w:val="single" w:sz="4" w:space="0" w:color="B2A1C6"/>
      </w:tblBorders>
    </w:tblPr>
    <w:tblStylePr w:type="firstRow">
      <w:rPr>
        <w:i/>
        <w:color w:val="B2A1C7"/>
        <w:sz w:val="22"/>
      </w:rPr>
      <w:tblPr/>
      <w:tcPr>
        <w:tcBorders>
          <w:top w:val="nil"/>
          <w:left w:val="nil"/>
          <w:bottom w:val="single" w:sz="4" w:space="0" w:color="B2A1C6"/>
          <w:right w:val="nil"/>
        </w:tcBorders>
        <w:shd w:val="clear" w:color="auto" w:fill="FFFFFF"/>
      </w:tcPr>
    </w:tblStylePr>
    <w:tblStylePr w:type="lastRow">
      <w:rPr>
        <w:i/>
        <w:color w:val="B2A1C7"/>
        <w:sz w:val="22"/>
      </w:rPr>
      <w:tblPr/>
      <w:tcPr>
        <w:tcBorders>
          <w:top w:val="single" w:sz="4" w:space="0" w:color="B2A1C6"/>
          <w:left w:val="nil"/>
          <w:bottom w:val="nil"/>
          <w:right w:val="nil"/>
        </w:tcBorders>
        <w:shd w:val="clear" w:color="auto" w:fill="FFFFFF"/>
      </w:tcPr>
    </w:tblStylePr>
    <w:tblStylePr w:type="firstCol">
      <w:pPr>
        <w:jc w:val="right"/>
      </w:pPr>
      <w:rPr>
        <w:i/>
        <w:color w:val="B2A1C7"/>
        <w:sz w:val="22"/>
      </w:rPr>
      <w:tblPr/>
      <w:tcPr>
        <w:tcBorders>
          <w:top w:val="nil"/>
          <w:left w:val="nil"/>
          <w:bottom w:val="nil"/>
          <w:right w:val="single" w:sz="4" w:space="0" w:color="B2A1C6"/>
        </w:tcBorders>
        <w:shd w:val="clear" w:color="auto" w:fill="FFFFFF"/>
      </w:tcPr>
    </w:tblStylePr>
    <w:tblStylePr w:type="lastCol">
      <w:rPr>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color w:val="B2A1C7"/>
        <w:sz w:val="22"/>
      </w:rPr>
      <w:tblPr/>
      <w:tcPr>
        <w:shd w:val="clear" w:color="auto" w:fill="DFD8E7"/>
      </w:tcPr>
    </w:tblStylePr>
    <w:tblStylePr w:type="band2Horz">
      <w:rPr>
        <w:color w:val="B2A1C7"/>
        <w:sz w:val="22"/>
      </w:rPr>
    </w:tblStylePr>
  </w:style>
  <w:style w:type="table" w:customStyle="1" w:styleId="ListTable7Colorful-Accent5">
    <w:name w:val="List Table 7 Colorful - Accent 5"/>
    <w:basedOn w:val="a1"/>
    <w:uiPriority w:val="99"/>
    <w:qFormat/>
    <w:rsid w:val="007E57F5"/>
    <w:tblPr>
      <w:tblBorders>
        <w:right w:val="single" w:sz="4" w:space="0" w:color="92CCDC"/>
      </w:tblBorders>
    </w:tblPr>
    <w:tblStylePr w:type="firstRow">
      <w:rPr>
        <w:i/>
        <w:color w:val="92CDDC"/>
        <w:sz w:val="22"/>
      </w:rPr>
      <w:tblPr/>
      <w:tcPr>
        <w:tcBorders>
          <w:top w:val="nil"/>
          <w:left w:val="nil"/>
          <w:bottom w:val="single" w:sz="4" w:space="0" w:color="92CCDC"/>
          <w:right w:val="nil"/>
        </w:tcBorders>
        <w:shd w:val="clear" w:color="auto" w:fill="FFFFFF"/>
      </w:tcPr>
    </w:tblStylePr>
    <w:tblStylePr w:type="lastRow">
      <w:rPr>
        <w:i/>
        <w:color w:val="92CDDC"/>
        <w:sz w:val="22"/>
      </w:rPr>
      <w:tblPr/>
      <w:tcPr>
        <w:tcBorders>
          <w:top w:val="single" w:sz="4" w:space="0" w:color="92CCDC"/>
          <w:left w:val="nil"/>
          <w:bottom w:val="nil"/>
          <w:right w:val="nil"/>
        </w:tcBorders>
        <w:shd w:val="clear" w:color="auto" w:fill="FFFFFF"/>
      </w:tcPr>
    </w:tblStylePr>
    <w:tblStylePr w:type="firstCol">
      <w:pPr>
        <w:jc w:val="right"/>
      </w:pPr>
      <w:rPr>
        <w:i/>
        <w:color w:val="92CDDC"/>
        <w:sz w:val="22"/>
      </w:rPr>
      <w:tblPr/>
      <w:tcPr>
        <w:tcBorders>
          <w:top w:val="nil"/>
          <w:left w:val="nil"/>
          <w:bottom w:val="nil"/>
          <w:right w:val="single" w:sz="4" w:space="0" w:color="92CCDC"/>
        </w:tcBorders>
        <w:shd w:val="clear" w:color="auto" w:fill="FFFFFF"/>
      </w:tcPr>
    </w:tblStylePr>
    <w:tblStylePr w:type="lastCol">
      <w:rPr>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color w:val="92CDDC"/>
        <w:sz w:val="22"/>
      </w:rPr>
      <w:tblPr/>
      <w:tcPr>
        <w:shd w:val="clear" w:color="auto" w:fill="D1EAF0"/>
      </w:tcPr>
    </w:tblStylePr>
    <w:tblStylePr w:type="band2Horz">
      <w:rPr>
        <w:color w:val="92CDDC"/>
        <w:sz w:val="22"/>
      </w:rPr>
    </w:tblStylePr>
  </w:style>
  <w:style w:type="table" w:customStyle="1" w:styleId="ListTable7Colorful-Accent6">
    <w:name w:val="List Table 7 Colorful - Accent 6"/>
    <w:basedOn w:val="a1"/>
    <w:uiPriority w:val="99"/>
    <w:qFormat/>
    <w:rsid w:val="007E57F5"/>
    <w:tblPr>
      <w:tblBorders>
        <w:right w:val="single" w:sz="4" w:space="0" w:color="FAC090"/>
      </w:tblBorders>
    </w:tblPr>
    <w:tblStylePr w:type="firstRow">
      <w:rPr>
        <w:i/>
        <w:color w:val="FABF8F"/>
        <w:sz w:val="22"/>
      </w:rPr>
      <w:tblPr/>
      <w:tcPr>
        <w:tcBorders>
          <w:top w:val="nil"/>
          <w:left w:val="nil"/>
          <w:bottom w:val="single" w:sz="4" w:space="0" w:color="FAC090"/>
          <w:right w:val="nil"/>
        </w:tcBorders>
        <w:shd w:val="clear" w:color="auto" w:fill="FFFFFF"/>
      </w:tcPr>
    </w:tblStylePr>
    <w:tblStylePr w:type="lastRow">
      <w:rPr>
        <w:i/>
        <w:color w:val="FABF8F"/>
        <w:sz w:val="22"/>
      </w:rPr>
      <w:tblPr/>
      <w:tcPr>
        <w:tcBorders>
          <w:top w:val="single" w:sz="4" w:space="0" w:color="FAC090"/>
          <w:left w:val="nil"/>
          <w:bottom w:val="nil"/>
          <w:right w:val="nil"/>
        </w:tcBorders>
        <w:shd w:val="clear" w:color="auto" w:fill="FFFFFF"/>
      </w:tcPr>
    </w:tblStylePr>
    <w:tblStylePr w:type="firstCol">
      <w:pPr>
        <w:jc w:val="right"/>
      </w:pPr>
      <w:rPr>
        <w:i/>
        <w:color w:val="FABF8F"/>
        <w:sz w:val="22"/>
      </w:rPr>
      <w:tblPr/>
      <w:tcPr>
        <w:tcBorders>
          <w:top w:val="nil"/>
          <w:left w:val="nil"/>
          <w:bottom w:val="nil"/>
          <w:right w:val="single" w:sz="4" w:space="0" w:color="FAC090"/>
        </w:tcBorders>
        <w:shd w:val="clear" w:color="auto" w:fill="FFFFFF"/>
      </w:tcPr>
    </w:tblStylePr>
    <w:tblStylePr w:type="lastCol">
      <w:rPr>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color w:val="FABF8F"/>
        <w:sz w:val="22"/>
      </w:rPr>
      <w:tblPr/>
      <w:tcPr>
        <w:shd w:val="clear" w:color="auto" w:fill="FDE4D0"/>
      </w:tcPr>
    </w:tblStylePr>
    <w:tblStylePr w:type="band2Horz">
      <w:rPr>
        <w:color w:val="FABF8F"/>
        <w:sz w:val="22"/>
      </w:rPr>
    </w:tblStylePr>
  </w:style>
  <w:style w:type="table" w:customStyle="1" w:styleId="Lined-Accent">
    <w:name w:val="Lined - Accent"/>
    <w:basedOn w:val="a1"/>
    <w:uiPriority w:val="99"/>
    <w:qFormat/>
    <w:rsid w:val="007E57F5"/>
    <w:rPr>
      <w:color w:val="404040"/>
    </w:rP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a1"/>
    <w:uiPriority w:val="99"/>
    <w:qFormat/>
    <w:rsid w:val="007E57F5"/>
    <w:rPr>
      <w:color w:val="404040"/>
    </w:rPr>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Lined-Accent2">
    <w:name w:val="Lined - Accent 2"/>
    <w:basedOn w:val="a1"/>
    <w:uiPriority w:val="99"/>
    <w:qFormat/>
    <w:rsid w:val="007E57F5"/>
    <w:rPr>
      <w:color w:val="404040"/>
    </w:rPr>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Lined-Accent3">
    <w:name w:val="Lined - Accent 3"/>
    <w:basedOn w:val="a1"/>
    <w:uiPriority w:val="99"/>
    <w:qFormat/>
    <w:rsid w:val="007E57F5"/>
    <w:rPr>
      <w:color w:val="404040"/>
    </w:rPr>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Lined-Accent4">
    <w:name w:val="Lined - Accent 4"/>
    <w:basedOn w:val="a1"/>
    <w:uiPriority w:val="99"/>
    <w:qFormat/>
    <w:rsid w:val="007E57F5"/>
    <w:rPr>
      <w:color w:val="404040"/>
    </w:rPr>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a1"/>
    <w:uiPriority w:val="99"/>
    <w:qFormat/>
    <w:rsid w:val="007E57F5"/>
    <w:rPr>
      <w:color w:val="404040"/>
    </w:rP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a1"/>
    <w:uiPriority w:val="99"/>
    <w:qFormat/>
    <w:rsid w:val="007E57F5"/>
    <w:rPr>
      <w:color w:val="404040"/>
    </w:rP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Lined-Accent">
    <w:name w:val="Bordered &amp; Lined - Accent"/>
    <w:basedOn w:val="a1"/>
    <w:uiPriority w:val="99"/>
    <w:qFormat/>
    <w:rsid w:val="007E57F5"/>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a1"/>
    <w:uiPriority w:val="99"/>
    <w:qFormat/>
    <w:rsid w:val="007E57F5"/>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color w:val="F2F2F2"/>
        <w:sz w:val="22"/>
      </w:rPr>
      <w:tblPr/>
      <w:tcPr>
        <w:shd w:val="clear" w:color="auto" w:fill="5D8AC2"/>
      </w:tcPr>
    </w:tblStylePr>
    <w:tblStylePr w:type="lastRow">
      <w:rPr>
        <w:color w:val="F2F2F2"/>
        <w:sz w:val="22"/>
      </w:rPr>
      <w:tblPr/>
      <w:tcPr>
        <w:shd w:val="clear" w:color="auto" w:fill="5D8AC2"/>
      </w:tcPr>
    </w:tblStylePr>
    <w:tblStylePr w:type="firstCol">
      <w:rPr>
        <w:color w:val="F2F2F2"/>
        <w:sz w:val="22"/>
      </w:rPr>
      <w:tblPr/>
      <w:tcPr>
        <w:shd w:val="clear" w:color="auto" w:fill="5D8AC2"/>
      </w:tcPr>
    </w:tblStylePr>
    <w:tblStylePr w:type="lastCol">
      <w:rPr>
        <w:color w:val="F2F2F2"/>
        <w:sz w:val="22"/>
      </w:rPr>
      <w:tblPr/>
      <w:tcPr>
        <w:shd w:val="clear" w:color="auto" w:fill="5D8AC2"/>
      </w:tcPr>
    </w:tblStylePr>
    <w:tblStylePr w:type="band1Vert">
      <w:rPr>
        <w:color w:val="404040"/>
        <w:sz w:val="22"/>
      </w:rPr>
    </w:tblStylePr>
    <w:tblStylePr w:type="band2Vert">
      <w:rPr>
        <w:color w:val="404040"/>
        <w:sz w:val="22"/>
      </w:rPr>
      <w:tblPr/>
      <w:tcPr>
        <w:shd w:val="clear" w:color="auto" w:fill="C7D7EA"/>
      </w:tcPr>
    </w:tblStylePr>
    <w:tblStylePr w:type="band1Horz">
      <w:rPr>
        <w:color w:val="404040"/>
        <w:sz w:val="22"/>
      </w:rPr>
    </w:tblStylePr>
    <w:tblStylePr w:type="band2Horz">
      <w:rPr>
        <w:color w:val="404040"/>
        <w:sz w:val="22"/>
      </w:rPr>
      <w:tblPr/>
      <w:tcPr>
        <w:shd w:val="clear" w:color="auto" w:fill="C7D7EA"/>
      </w:tcPr>
    </w:tblStylePr>
  </w:style>
  <w:style w:type="table" w:customStyle="1" w:styleId="BorderedLined-Accent2">
    <w:name w:val="Bordered &amp; Lined - Accent 2"/>
    <w:basedOn w:val="a1"/>
    <w:uiPriority w:val="99"/>
    <w:qFormat/>
    <w:rsid w:val="007E57F5"/>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color w:val="F2F2F2"/>
        <w:sz w:val="22"/>
      </w:rPr>
      <w:tblPr/>
      <w:tcPr>
        <w:shd w:val="clear" w:color="auto" w:fill="D99695"/>
      </w:tcPr>
    </w:tblStylePr>
    <w:tblStylePr w:type="lastRow">
      <w:rPr>
        <w:color w:val="F2F2F2"/>
        <w:sz w:val="22"/>
      </w:rPr>
      <w:tblPr/>
      <w:tcPr>
        <w:shd w:val="clear" w:color="auto" w:fill="D99695"/>
      </w:tcPr>
    </w:tblStylePr>
    <w:tblStylePr w:type="firstCol">
      <w:rPr>
        <w:color w:val="F2F2F2"/>
        <w:sz w:val="22"/>
      </w:rPr>
      <w:tblPr/>
      <w:tcPr>
        <w:shd w:val="clear" w:color="auto" w:fill="D99695"/>
      </w:tcPr>
    </w:tblStylePr>
    <w:tblStylePr w:type="lastCol">
      <w:rPr>
        <w:color w:val="F2F2F2"/>
        <w:sz w:val="22"/>
      </w:rPr>
      <w:tblPr/>
      <w:tcPr>
        <w:shd w:val="clear" w:color="auto" w:fill="D99695"/>
      </w:tcPr>
    </w:tblStylePr>
    <w:tblStylePr w:type="band1Vert">
      <w:rPr>
        <w:color w:val="404040"/>
        <w:sz w:val="22"/>
      </w:rPr>
    </w:tblStylePr>
    <w:tblStylePr w:type="band2Vert">
      <w:rPr>
        <w:color w:val="404040"/>
        <w:sz w:val="22"/>
      </w:rPr>
      <w:tblPr/>
      <w:tcPr>
        <w:shd w:val="clear" w:color="auto" w:fill="F2DCDC"/>
      </w:tcPr>
    </w:tblStylePr>
    <w:tblStylePr w:type="band1Horz">
      <w:rPr>
        <w:color w:val="404040"/>
        <w:sz w:val="22"/>
      </w:rPr>
    </w:tblStylePr>
    <w:tblStylePr w:type="band2Horz">
      <w:rPr>
        <w:color w:val="404040"/>
        <w:sz w:val="22"/>
      </w:rPr>
      <w:tblPr/>
      <w:tcPr>
        <w:shd w:val="clear" w:color="auto" w:fill="F2DCDC"/>
      </w:tcPr>
    </w:tblStylePr>
  </w:style>
  <w:style w:type="table" w:customStyle="1" w:styleId="BorderedLined-Accent3">
    <w:name w:val="Bordered &amp; Lined - Accent 3"/>
    <w:basedOn w:val="a1"/>
    <w:uiPriority w:val="99"/>
    <w:qFormat/>
    <w:rsid w:val="007E57F5"/>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color w:val="F2F2F2"/>
        <w:sz w:val="22"/>
      </w:rPr>
      <w:tblPr/>
      <w:tcPr>
        <w:shd w:val="clear" w:color="auto" w:fill="9ABB59"/>
      </w:tcPr>
    </w:tblStylePr>
    <w:tblStylePr w:type="lastRow">
      <w:rPr>
        <w:color w:val="F2F2F2"/>
        <w:sz w:val="22"/>
      </w:rPr>
      <w:tblPr/>
      <w:tcPr>
        <w:shd w:val="clear" w:color="auto" w:fill="9ABB59"/>
      </w:tcPr>
    </w:tblStylePr>
    <w:tblStylePr w:type="firstCol">
      <w:rPr>
        <w:color w:val="F2F2F2"/>
        <w:sz w:val="22"/>
      </w:rPr>
      <w:tblPr/>
      <w:tcPr>
        <w:shd w:val="clear" w:color="auto" w:fill="9ABB59"/>
      </w:tcPr>
    </w:tblStylePr>
    <w:tblStylePr w:type="lastCol">
      <w:rPr>
        <w:color w:val="F2F2F2"/>
        <w:sz w:val="22"/>
      </w:rPr>
      <w:tblPr/>
      <w:tcPr>
        <w:shd w:val="clear" w:color="auto" w:fill="9ABB59"/>
      </w:tcPr>
    </w:tblStylePr>
    <w:tblStylePr w:type="band1Vert">
      <w:rPr>
        <w:color w:val="404040"/>
        <w:sz w:val="22"/>
      </w:rPr>
    </w:tblStylePr>
    <w:tblStylePr w:type="band2Vert">
      <w:rPr>
        <w:color w:val="404040"/>
        <w:sz w:val="22"/>
      </w:rPr>
      <w:tblPr/>
      <w:tcPr>
        <w:shd w:val="clear" w:color="auto" w:fill="EAF1DC"/>
      </w:tcPr>
    </w:tblStylePr>
    <w:tblStylePr w:type="band1Horz">
      <w:rPr>
        <w:color w:val="404040"/>
        <w:sz w:val="22"/>
      </w:rPr>
    </w:tblStylePr>
    <w:tblStylePr w:type="band2Horz">
      <w:rPr>
        <w:color w:val="404040"/>
        <w:sz w:val="22"/>
      </w:rPr>
      <w:tblPr/>
      <w:tcPr>
        <w:shd w:val="clear" w:color="auto" w:fill="EAF1DC"/>
      </w:tcPr>
    </w:tblStylePr>
  </w:style>
  <w:style w:type="table" w:customStyle="1" w:styleId="BorderedLined-Accent4">
    <w:name w:val="Bordered &amp; Lined - Accent 4"/>
    <w:basedOn w:val="a1"/>
    <w:uiPriority w:val="99"/>
    <w:qFormat/>
    <w:rsid w:val="007E57F5"/>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color w:val="F2F2F2"/>
        <w:sz w:val="22"/>
      </w:rPr>
      <w:tblPr/>
      <w:tcPr>
        <w:shd w:val="clear" w:color="auto" w:fill="B2A1C6"/>
      </w:tcPr>
    </w:tblStylePr>
    <w:tblStylePr w:type="lastRow">
      <w:rPr>
        <w:color w:val="F2F2F2"/>
        <w:sz w:val="22"/>
      </w:rPr>
      <w:tblPr/>
      <w:tcPr>
        <w:shd w:val="clear" w:color="auto" w:fill="B2A1C6"/>
      </w:tcPr>
    </w:tblStylePr>
    <w:tblStylePr w:type="firstCol">
      <w:rPr>
        <w:color w:val="F2F2F2"/>
        <w:sz w:val="22"/>
      </w:rPr>
      <w:tblPr/>
      <w:tcPr>
        <w:shd w:val="clear" w:color="auto" w:fill="B2A1C6"/>
      </w:tcPr>
    </w:tblStylePr>
    <w:tblStylePr w:type="lastCol">
      <w:rPr>
        <w:color w:val="F2F2F2"/>
        <w:sz w:val="22"/>
      </w:rPr>
      <w:tblPr/>
      <w:tcPr>
        <w:shd w:val="clear" w:color="auto" w:fill="B2A1C6"/>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a1"/>
    <w:uiPriority w:val="99"/>
    <w:qFormat/>
    <w:rsid w:val="007E57F5"/>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a1"/>
    <w:uiPriority w:val="99"/>
    <w:qFormat/>
    <w:rsid w:val="007E57F5"/>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8"/>
      </w:tcPr>
    </w:tblStylePr>
    <w:tblStylePr w:type="band1Horz">
      <w:rPr>
        <w:color w:val="404040"/>
        <w:sz w:val="22"/>
      </w:rPr>
    </w:tblStylePr>
    <w:tblStylePr w:type="band2Horz">
      <w:rPr>
        <w:color w:val="404040"/>
        <w:sz w:val="22"/>
      </w:rPr>
      <w:tblPr/>
      <w:tcPr>
        <w:shd w:val="clear" w:color="auto" w:fill="FDE9D8"/>
      </w:tcPr>
    </w:tblStylePr>
  </w:style>
  <w:style w:type="table" w:customStyle="1" w:styleId="Bordered">
    <w:name w:val="Bordered"/>
    <w:basedOn w:val="a1"/>
    <w:uiPriority w:val="99"/>
    <w:qFormat/>
    <w:rsid w:val="007E57F5"/>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7E57F5"/>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7E57F5"/>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rPr>
      <w:tblPr/>
      <w:tcPr>
        <w:tcBorders>
          <w:bottom w:val="single" w:sz="12" w:space="0" w:color="D99695"/>
        </w:tcBorders>
      </w:tcPr>
    </w:tblStylePr>
    <w:tblStylePr w:type="lastRow">
      <w:rPr>
        <w:color w:val="404040"/>
        <w:sz w:val="22"/>
      </w:rPr>
      <w:tblPr/>
      <w:tcPr>
        <w:tcBorders>
          <w:top w:val="single" w:sz="12" w:space="0" w:color="D99695"/>
        </w:tcBorders>
      </w:tcPr>
    </w:tblStylePr>
    <w:tblStylePr w:type="firstCol">
      <w:rPr>
        <w:color w:val="404040"/>
        <w:sz w:val="22"/>
      </w:rPr>
    </w:tblStylePr>
    <w:tblStylePr w:type="lastCol">
      <w:rPr>
        <w:color w:val="404040"/>
        <w:sz w:val="22"/>
      </w:rPr>
      <w:tblPr/>
      <w:tcPr>
        <w:tcBorders>
          <w:left w:val="single" w:sz="12" w:space="0" w:color="D99695"/>
        </w:tcBorders>
      </w:tcPr>
    </w:tblStylePr>
    <w:tblStylePr w:type="band1Horz">
      <w:rPr>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7E57F5"/>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rPr>
      <w:tblPr/>
      <w:tcPr>
        <w:tcBorders>
          <w:bottom w:val="single" w:sz="12" w:space="0" w:color="C3D69B"/>
        </w:tcBorders>
      </w:tcPr>
    </w:tblStylePr>
    <w:tblStylePr w:type="lastRow">
      <w:rPr>
        <w:color w:val="404040"/>
        <w:sz w:val="22"/>
      </w:rPr>
      <w:tblPr/>
      <w:tcPr>
        <w:tcBorders>
          <w:top w:val="single" w:sz="12" w:space="0" w:color="C3D69B"/>
        </w:tcBorders>
      </w:tcPr>
    </w:tblStylePr>
    <w:tblStylePr w:type="firstCol">
      <w:rPr>
        <w:color w:val="404040"/>
        <w:sz w:val="22"/>
      </w:rPr>
    </w:tblStylePr>
    <w:tblStylePr w:type="lastCol">
      <w:rPr>
        <w:color w:val="404040"/>
        <w:sz w:val="22"/>
      </w:rPr>
      <w:tblPr/>
      <w:tcPr>
        <w:tcBorders>
          <w:left w:val="single" w:sz="12" w:space="0" w:color="C3D69B"/>
        </w:tcBorders>
      </w:tcPr>
    </w:tblStylePr>
    <w:tblStylePr w:type="band1Horz">
      <w:rPr>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7E57F5"/>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rPr>
      <w:tblPr/>
      <w:tcPr>
        <w:tcBorders>
          <w:bottom w:val="single" w:sz="12" w:space="0" w:color="B2A1C6"/>
        </w:tcBorders>
      </w:tcPr>
    </w:tblStylePr>
    <w:tblStylePr w:type="lastRow">
      <w:rPr>
        <w:color w:val="404040"/>
        <w:sz w:val="22"/>
      </w:rPr>
      <w:tblPr/>
      <w:tcPr>
        <w:tcBorders>
          <w:top w:val="single" w:sz="12" w:space="0" w:color="B2A1C6"/>
        </w:tcBorders>
      </w:tcPr>
    </w:tblStylePr>
    <w:tblStylePr w:type="firstCol">
      <w:rPr>
        <w:color w:val="404040"/>
        <w:sz w:val="22"/>
      </w:rPr>
    </w:tblStylePr>
    <w:tblStylePr w:type="lastCol">
      <w:rPr>
        <w:color w:val="404040"/>
        <w:sz w:val="22"/>
      </w:rPr>
      <w:tblPr/>
      <w:tcPr>
        <w:tcBorders>
          <w:left w:val="single" w:sz="12" w:space="0" w:color="B2A1C6"/>
        </w:tcBorders>
      </w:tcPr>
    </w:tblStylePr>
    <w:tblStylePr w:type="band1Horz">
      <w:rPr>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7E57F5"/>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rPr>
      <w:tblPr/>
      <w:tcPr>
        <w:tcBorders>
          <w:bottom w:val="single" w:sz="12" w:space="0" w:color="92CCDC"/>
        </w:tcBorders>
      </w:tcPr>
    </w:tblStylePr>
    <w:tblStylePr w:type="lastRow">
      <w:rPr>
        <w:color w:val="404040"/>
        <w:sz w:val="22"/>
      </w:rPr>
      <w:tblPr/>
      <w:tcPr>
        <w:tcBorders>
          <w:top w:val="single" w:sz="12" w:space="0" w:color="92CCDC"/>
        </w:tcBorders>
      </w:tcPr>
    </w:tblStylePr>
    <w:tblStylePr w:type="firstCol">
      <w:rPr>
        <w:color w:val="404040"/>
        <w:sz w:val="22"/>
      </w:rPr>
    </w:tblStylePr>
    <w:tblStylePr w:type="lastCol">
      <w:rPr>
        <w:color w:val="404040"/>
        <w:sz w:val="22"/>
      </w:rPr>
      <w:tblPr/>
      <w:tcPr>
        <w:tcBorders>
          <w:left w:val="single" w:sz="12" w:space="0" w:color="92CC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7E57F5"/>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rPr>
      <w:tblPr/>
      <w:tcPr>
        <w:tcBorders>
          <w:bottom w:val="single" w:sz="12" w:space="0" w:color="FAC090"/>
        </w:tcBorders>
      </w:tcPr>
    </w:tblStylePr>
    <w:tblStylePr w:type="lastRow">
      <w:rPr>
        <w:color w:val="404040"/>
        <w:sz w:val="22"/>
      </w:rPr>
      <w:tblPr/>
      <w:tcPr>
        <w:tcBorders>
          <w:top w:val="single" w:sz="12" w:space="0" w:color="FAC090"/>
        </w:tcBorders>
      </w:tcPr>
    </w:tblStylePr>
    <w:tblStylePr w:type="firstCol">
      <w:rPr>
        <w:color w:val="404040"/>
        <w:sz w:val="22"/>
      </w:rPr>
    </w:tblStylePr>
    <w:tblStylePr w:type="lastCol">
      <w:rPr>
        <w:color w:val="404040"/>
        <w:sz w:val="22"/>
      </w:rPr>
      <w:tblPr/>
      <w:tcPr>
        <w:tcBorders>
          <w:left w:val="single" w:sz="12" w:space="0" w:color="FAC090"/>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6905</Words>
  <Characters>39363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Уморина Людмила</cp:lastModifiedBy>
  <cp:revision>2</cp:revision>
  <cp:lastPrinted>2025-04-14T06:50:00Z</cp:lastPrinted>
  <dcterms:created xsi:type="dcterms:W3CDTF">2025-04-18T09:51:00Z</dcterms:created>
  <dcterms:modified xsi:type="dcterms:W3CDTF">2025-04-18T09:51:00Z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