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D0" w:rsidRPr="00D81135" w:rsidRDefault="00A8675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D81135">
        <w:rPr>
          <w:rFonts w:ascii="Times New Roman" w:hAnsi="Times New Roman"/>
          <w:b/>
          <w:sz w:val="28"/>
          <w:szCs w:val="28"/>
          <w:lang w:val="ru-RU"/>
        </w:rPr>
        <w:t>Муниципальное бюджетное  общеобразовательное учреждение</w:t>
      </w:r>
    </w:p>
    <w:p w:rsidR="006A66D0" w:rsidRPr="00D81135" w:rsidRDefault="00A86757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1135">
        <w:rPr>
          <w:rFonts w:ascii="Times New Roman" w:hAnsi="Times New Roman"/>
          <w:b/>
          <w:bCs/>
          <w:sz w:val="28"/>
          <w:szCs w:val="28"/>
          <w:lang w:val="ru-RU"/>
        </w:rPr>
        <w:t>Атяшевского муниципального района Республики Мордовия</w:t>
      </w:r>
    </w:p>
    <w:p w:rsidR="006A66D0" w:rsidRPr="00D81135" w:rsidRDefault="00A86757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81135">
        <w:rPr>
          <w:rFonts w:ascii="Times New Roman" w:hAnsi="Times New Roman"/>
          <w:b/>
          <w:bCs/>
          <w:sz w:val="28"/>
          <w:szCs w:val="28"/>
          <w:lang w:val="ru-RU"/>
        </w:rPr>
        <w:t>«Поселковская средняя школа №2»</w:t>
      </w: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6A66D0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A66D0" w:rsidRPr="00D81135" w:rsidRDefault="00A86757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81135">
        <w:rPr>
          <w:rFonts w:ascii="Times New Roman" w:hAnsi="Times New Roman"/>
          <w:sz w:val="28"/>
          <w:szCs w:val="28"/>
          <w:lang w:val="ru-RU"/>
        </w:rPr>
        <w:t>Утверждаю:</w:t>
      </w:r>
    </w:p>
    <w:p w:rsidR="006A66D0" w:rsidRPr="00D81135" w:rsidRDefault="00A86757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81135">
        <w:rPr>
          <w:rFonts w:ascii="Times New Roman" w:hAnsi="Times New Roman"/>
          <w:sz w:val="28"/>
          <w:szCs w:val="28"/>
          <w:lang w:val="ru-RU"/>
        </w:rPr>
        <w:t>Директор МБОУ «Поселковская средняя школа № 2»</w:t>
      </w:r>
    </w:p>
    <w:p w:rsidR="006A66D0" w:rsidRPr="00D81135" w:rsidRDefault="00A86757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81135">
        <w:rPr>
          <w:rFonts w:ascii="Times New Roman" w:hAnsi="Times New Roman"/>
          <w:sz w:val="28"/>
          <w:szCs w:val="28"/>
          <w:lang w:val="ru-RU"/>
        </w:rPr>
        <w:t>__________    Душкина Е.И.</w:t>
      </w:r>
    </w:p>
    <w:p w:rsidR="006A66D0" w:rsidRPr="00D81135" w:rsidRDefault="006071A8">
      <w:pPr>
        <w:spacing w:line="276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D81135">
        <w:rPr>
          <w:rFonts w:ascii="Times New Roman" w:hAnsi="Times New Roman"/>
          <w:sz w:val="28"/>
          <w:szCs w:val="28"/>
          <w:lang w:val="ru-RU"/>
        </w:rPr>
        <w:t xml:space="preserve">«     </w:t>
      </w:r>
      <w:r w:rsidR="00A86757" w:rsidRPr="00D81135">
        <w:rPr>
          <w:rFonts w:ascii="Times New Roman" w:hAnsi="Times New Roman"/>
          <w:sz w:val="28"/>
          <w:szCs w:val="28"/>
          <w:lang w:val="ru-RU"/>
        </w:rPr>
        <w:t xml:space="preserve">» </w:t>
      </w:r>
      <w:r w:rsidRPr="00D81135">
        <w:rPr>
          <w:rFonts w:ascii="Times New Roman" w:hAnsi="Times New Roman"/>
          <w:sz w:val="28"/>
          <w:szCs w:val="28"/>
          <w:lang w:val="ru-RU"/>
        </w:rPr>
        <w:t>_______________ 2025</w:t>
      </w:r>
      <w:r w:rsidR="00A86757" w:rsidRPr="00D81135">
        <w:rPr>
          <w:rFonts w:ascii="Times New Roman" w:hAnsi="Times New Roman"/>
          <w:sz w:val="28"/>
          <w:szCs w:val="28"/>
          <w:lang w:val="ru-RU"/>
        </w:rPr>
        <w:t>г.</w:t>
      </w:r>
    </w:p>
    <w:p w:rsidR="006A66D0" w:rsidRPr="00D81135" w:rsidRDefault="006A66D0">
      <w:pPr>
        <w:spacing w:line="276" w:lineRule="auto"/>
        <w:rPr>
          <w:rFonts w:ascii="Times New Roman" w:hAnsi="Times New Roman"/>
          <w:lang w:val="ru-RU"/>
        </w:rPr>
      </w:pP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6A66D0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6A66D0" w:rsidRPr="00D81135" w:rsidRDefault="00A86757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36"/>
          <w:szCs w:val="36"/>
          <w:lang w:val="ru-RU"/>
        </w:rPr>
      </w:pPr>
      <w:r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>ПРОГРАММА ВОСПИТА</w:t>
      </w:r>
      <w:r w:rsidR="006071A8"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>ТЕЛЬНОЙ РАБОТЫ</w:t>
      </w:r>
    </w:p>
    <w:p w:rsidR="006071A8" w:rsidRPr="00D81135" w:rsidRDefault="006071A8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36"/>
          <w:szCs w:val="36"/>
          <w:lang w:val="ru-RU"/>
        </w:rPr>
      </w:pPr>
      <w:r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>для организации отдыха детей</w:t>
      </w:r>
    </w:p>
    <w:p w:rsidR="006A66D0" w:rsidRPr="00D81135" w:rsidRDefault="006071A8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36"/>
          <w:szCs w:val="36"/>
          <w:lang w:val="ru-RU"/>
        </w:rPr>
      </w:pPr>
      <w:r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 xml:space="preserve"> в лагере "Теремок"</w:t>
      </w:r>
      <w:r w:rsidR="00A86757"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 xml:space="preserve"> </w:t>
      </w:r>
      <w:r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>с дневным пребыванием</w:t>
      </w:r>
    </w:p>
    <w:p w:rsidR="006A66D0" w:rsidRPr="00D81135" w:rsidRDefault="00A86757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36"/>
          <w:szCs w:val="36"/>
          <w:lang w:val="ru-RU"/>
        </w:rPr>
      </w:pPr>
      <w:r w:rsidRPr="00D81135">
        <w:rPr>
          <w:rFonts w:ascii="Times New Roman" w:hAnsi="Times New Roman"/>
          <w:b/>
          <w:bCs/>
          <w:iCs/>
          <w:sz w:val="36"/>
          <w:szCs w:val="36"/>
          <w:lang w:val="ru-RU"/>
        </w:rPr>
        <w:t>при МБОУ «Поселковская средняя школа № 2»</w:t>
      </w:r>
    </w:p>
    <w:p w:rsidR="006A66D0" w:rsidRPr="00D81135" w:rsidRDefault="00DC69F2" w:rsidP="00DC69F2">
      <w:pPr>
        <w:spacing w:beforeAutospacing="1" w:afterAutospacing="1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D81135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(летняя оздоровительная кампания 2025 год)</w:t>
      </w: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6A66D0" w:rsidRPr="00D81135" w:rsidRDefault="006A66D0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DC69F2" w:rsidRDefault="00DC69F2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857F85" w:rsidRPr="00857F85" w:rsidRDefault="00857F85">
      <w:pPr>
        <w:spacing w:beforeAutospacing="1" w:afterAutospacing="1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6A66D0" w:rsidRPr="00D81135" w:rsidRDefault="00A86757">
      <w:pPr>
        <w:spacing w:beforeAutospacing="1" w:afterAutospacing="1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D81135">
        <w:rPr>
          <w:rFonts w:ascii="Times New Roman" w:eastAsia="Times New Roman" w:hAnsi="Times New Roman"/>
          <w:color w:val="000000"/>
          <w:sz w:val="20"/>
          <w:szCs w:val="20"/>
          <w:lang w:val="ru-RU" w:eastAsia="ru-RU"/>
        </w:rPr>
        <w:br/>
      </w:r>
      <w:r w:rsidRPr="00A078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D811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р.п. Атяшево, 202</w:t>
      </w:r>
      <w:r w:rsidR="004A4095" w:rsidRPr="00D811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5</w:t>
      </w:r>
      <w:r w:rsidRPr="00D8113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г.</w:t>
      </w:r>
    </w:p>
    <w:p w:rsidR="006A66D0" w:rsidRPr="00D81135" w:rsidRDefault="00DC69F2">
      <w:pPr>
        <w:spacing w:beforeAutospacing="1" w:afterAutospacing="1"/>
        <w:jc w:val="center"/>
        <w:rPr>
          <w:rFonts w:ascii="Times New Roman" w:eastAsia="Times New Roman" w:hAnsi="Times New Roman"/>
          <w:b/>
          <w:color w:val="000000"/>
          <w:lang w:val="ru-RU" w:eastAsia="ru-RU"/>
        </w:rPr>
      </w:pPr>
      <w:r w:rsidRPr="00D81135">
        <w:rPr>
          <w:rFonts w:ascii="Times New Roman" w:eastAsia="Times New Roman" w:hAnsi="Times New Roman"/>
          <w:b/>
          <w:bCs/>
          <w:color w:val="000000"/>
          <w:lang w:val="ru-RU" w:eastAsia="ru-RU"/>
        </w:rPr>
        <w:lastRenderedPageBreak/>
        <w:t>Паспорт</w:t>
      </w:r>
      <w:r w:rsidR="00A86757" w:rsidRPr="00D81135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программы</w:t>
      </w:r>
      <w:r w:rsidRPr="00D81135">
        <w:rPr>
          <w:rFonts w:ascii="Times New Roman" w:eastAsia="Times New Roman" w:hAnsi="Times New Roman"/>
          <w:b/>
          <w:bCs/>
          <w:color w:val="000000"/>
          <w:lang w:val="ru-RU" w:eastAsia="ru-RU"/>
        </w:rPr>
        <w:t xml:space="preserve"> </w:t>
      </w:r>
      <w:r w:rsidRPr="00D81135">
        <w:rPr>
          <w:rFonts w:ascii="Times New Roman" w:hAnsi="Times New Roman"/>
          <w:b/>
          <w:lang w:val="ru-RU"/>
        </w:rPr>
        <w:t>летнего лагеря "Теремок" с дневным пребыванием детей при МБОУ «</w:t>
      </w:r>
      <w:r w:rsidRPr="00D81135">
        <w:rPr>
          <w:rFonts w:ascii="Times New Roman" w:hAnsi="Times New Roman"/>
          <w:b/>
          <w:bCs/>
          <w:iCs/>
          <w:lang w:val="ru-RU"/>
        </w:rPr>
        <w:t>Поселковская средняя школа № 2</w:t>
      </w:r>
      <w:r w:rsidRPr="00D81135">
        <w:rPr>
          <w:rFonts w:ascii="Times New Roman" w:hAnsi="Times New Roman"/>
          <w:b/>
          <w:lang w:val="ru-RU"/>
        </w:rPr>
        <w:t>»</w:t>
      </w:r>
    </w:p>
    <w:tbl>
      <w:tblPr>
        <w:tblW w:w="8849" w:type="dxa"/>
        <w:tblInd w:w="2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9"/>
        <w:gridCol w:w="1715"/>
        <w:gridCol w:w="6715"/>
      </w:tblGrid>
      <w:tr w:rsidR="006A66D0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A66D0" w:rsidRPr="00A078F5" w:rsidRDefault="00A86757">
            <w:pPr>
              <w:widowControl w:val="0"/>
              <w:spacing w:beforeAutospacing="1"/>
              <w:rPr>
                <w:rFonts w:ascii="Times New Roman" w:eastAsia="Times New Roman" w:hAnsi="Times New Roman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A66D0" w:rsidRPr="00A078F5" w:rsidRDefault="00C6249F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eastAsia="SimSun" w:hAnsi="Times New Roman"/>
                <w:szCs w:val="24"/>
              </w:rPr>
              <w:t>Полное название П</w:t>
            </w:r>
            <w:r w:rsidR="00A86757" w:rsidRPr="00A078F5">
              <w:rPr>
                <w:rFonts w:ascii="Times New Roman" w:eastAsia="SimSun" w:hAnsi="Times New Roman"/>
                <w:szCs w:val="24"/>
              </w:rPr>
              <w:t>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6A66D0" w:rsidRPr="00D81135" w:rsidRDefault="00A86757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  <w:lang w:val="ru-RU"/>
              </w:rPr>
            </w:pPr>
            <w:r w:rsidRPr="00D81135">
              <w:rPr>
                <w:rFonts w:ascii="Times New Roman" w:eastAsia="Times New Roman" w:hAnsi="Times New Roman"/>
                <w:szCs w:val="24"/>
                <w:lang w:val="ru-RU"/>
              </w:rPr>
              <w:t>Программа воспита</w:t>
            </w:r>
            <w:r w:rsidR="00A777DC" w:rsidRPr="00D81135">
              <w:rPr>
                <w:rFonts w:ascii="Times New Roman" w:eastAsia="Times New Roman" w:hAnsi="Times New Roman"/>
                <w:szCs w:val="24"/>
                <w:lang w:val="ru-RU"/>
              </w:rPr>
              <w:t>тельной работы</w:t>
            </w:r>
            <w:r w:rsidRPr="00D81135">
              <w:rPr>
                <w:rFonts w:ascii="Times New Roman" w:eastAsia="Times New Roman" w:hAnsi="Times New Roman"/>
                <w:szCs w:val="24"/>
                <w:lang w:val="ru-RU"/>
              </w:rPr>
              <w:t xml:space="preserve"> </w:t>
            </w:r>
            <w:r w:rsidR="00A777DC" w:rsidRPr="00D81135">
              <w:rPr>
                <w:rFonts w:ascii="Times New Roman" w:eastAsia="Times New Roman" w:hAnsi="Times New Roman"/>
                <w:szCs w:val="24"/>
                <w:lang w:val="ru-RU"/>
              </w:rPr>
              <w:t>для организации отдыха д</w:t>
            </w:r>
            <w:r w:rsidR="00A777DC" w:rsidRPr="00D81135">
              <w:rPr>
                <w:rFonts w:ascii="Times New Roman" w:eastAsia="Times New Roman" w:hAnsi="Times New Roman"/>
                <w:szCs w:val="24"/>
                <w:lang w:val="ru-RU"/>
              </w:rPr>
              <w:t>е</w:t>
            </w:r>
            <w:r w:rsidR="00A777DC" w:rsidRPr="00D81135">
              <w:rPr>
                <w:rFonts w:ascii="Times New Roman" w:eastAsia="Times New Roman" w:hAnsi="Times New Roman"/>
                <w:szCs w:val="24"/>
                <w:lang w:val="ru-RU"/>
              </w:rPr>
              <w:t>тей  в лагере "Теремок" с дневным пребыванием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A777DC" w:rsidRPr="00D81135">
              <w:rPr>
                <w:rFonts w:ascii="Times New Roman" w:eastAsia="Times New Roman" w:hAnsi="Times New Roman"/>
                <w:szCs w:val="24"/>
                <w:lang w:val="ru-RU"/>
              </w:rPr>
              <w:t>при МБОУ «Поселковская средняя школа № 2»</w:t>
            </w:r>
          </w:p>
        </w:tc>
      </w:tr>
      <w:tr w:rsidR="00A777DC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777DC" w:rsidRPr="00D81135" w:rsidRDefault="00A777DC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val="ru-RU" w:eastAsia="ru-RU"/>
              </w:rPr>
            </w:pP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777DC" w:rsidRPr="00A078F5" w:rsidRDefault="00A777DC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eastAsia="SimSun" w:hAnsi="Times New Roman"/>
                <w:szCs w:val="24"/>
              </w:rPr>
              <w:t>Основание для разработки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A777DC" w:rsidRPr="00A078F5" w:rsidRDefault="00A777DC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Лагерь – это сфера активного отдыха, разнообразная общес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венно значимая спортивно-оздоровительная и досуговая де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тельность, отличная от типовой назидательной школьной де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я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тельности. Во время смены создаются оптимальные условия для полноценного отдыха детей в каникулярный период. 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В н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шем лагере, создается такая благоприятная среда, в которой дети реализуют свои возможности, потребности в индивидуал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ь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ной, физической и социальной компенсации в свободное время.</w:t>
            </w:r>
          </w:p>
        </w:tc>
      </w:tr>
      <w:tr w:rsidR="004A4095" w:rsidRPr="00A078F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A078F5" w:rsidRDefault="001462C2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hAnsi="Times New Roman"/>
                <w:szCs w:val="24"/>
              </w:rPr>
              <w:t>Участники П</w:t>
            </w:r>
            <w:r w:rsidR="004A4095" w:rsidRPr="00A078F5">
              <w:rPr>
                <w:rFonts w:ascii="Times New Roman" w:hAnsi="Times New Roman"/>
                <w:szCs w:val="24"/>
              </w:rPr>
              <w:t>рограммы, количество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A078F5" w:rsidRDefault="004A4095" w:rsidP="00885BC4">
            <w:pPr>
              <w:pStyle w:val="aff2"/>
              <w:jc w:val="both"/>
              <w:rPr>
                <w:rFonts w:ascii="Times New Roman" w:hAnsi="Times New Roman"/>
                <w:szCs w:val="24"/>
              </w:rPr>
            </w:pPr>
            <w:r w:rsidRPr="00A078F5">
              <w:rPr>
                <w:rFonts w:ascii="Times New Roman" w:hAnsi="Times New Roman"/>
                <w:szCs w:val="24"/>
              </w:rPr>
              <w:t>7 - 10 лет – младшие школьники, 15 человек</w:t>
            </w:r>
          </w:p>
        </w:tc>
      </w:tr>
      <w:tr w:rsidR="004A4095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A078F5" w:rsidRDefault="001462C2" w:rsidP="00885BC4">
            <w:pPr>
              <w:pStyle w:val="aff2"/>
              <w:jc w:val="both"/>
              <w:rPr>
                <w:rFonts w:ascii="Times New Roman" w:hAnsi="Times New Roman"/>
                <w:szCs w:val="24"/>
              </w:rPr>
            </w:pPr>
            <w:r w:rsidRPr="00A078F5">
              <w:rPr>
                <w:rFonts w:ascii="Times New Roman" w:hAnsi="Times New Roman"/>
                <w:szCs w:val="24"/>
              </w:rPr>
              <w:t>Исполнители П</w:t>
            </w:r>
            <w:r w:rsidR="004A4095" w:rsidRPr="00A078F5">
              <w:rPr>
                <w:rFonts w:ascii="Times New Roman" w:hAnsi="Times New Roman"/>
                <w:szCs w:val="24"/>
              </w:rPr>
              <w:t>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4A4095" w:rsidRPr="00D81135" w:rsidRDefault="004A4095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eastAsia="SimSun" w:hAnsi="Times New Roman"/>
                <w:szCs w:val="24"/>
                <w:lang w:val="ru-RU"/>
              </w:rPr>
              <w:t>Муниципальное  бюджетное общеобразовательное учреждение  Атяшевского муниципального района Республики Мордовия «Поселковская средняя школа №2»</w:t>
            </w:r>
          </w:p>
        </w:tc>
      </w:tr>
      <w:tr w:rsidR="00D121BD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4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szCs w:val="24"/>
                <w:lang w:eastAsia="ru-RU"/>
              </w:rPr>
              <w:t>Адрес, телефон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D8113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D81135">
              <w:rPr>
                <w:rFonts w:ascii="Times New Roman" w:eastAsia="Times New Roman" w:hAnsi="Times New Roman"/>
                <w:szCs w:val="24"/>
                <w:lang w:val="ru-RU" w:eastAsia="ru-RU"/>
              </w:rPr>
              <w:t>Республика Мордовия, р.п. Атяшево, Атяшевский район, улица Большевистская, д. 105, Т. 2-58-11</w:t>
            </w:r>
          </w:p>
        </w:tc>
      </w:tr>
      <w:tr w:rsidR="00D121BD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szCs w:val="24"/>
                <w:lang w:eastAsia="ru-RU"/>
              </w:rPr>
              <w:t>Место реализации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D8113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val="ru-RU" w:eastAsia="ru-RU"/>
              </w:rPr>
            </w:pPr>
            <w:r w:rsidRPr="00D81135">
              <w:rPr>
                <w:rFonts w:ascii="Times New Roman" w:eastAsia="Times New Roman" w:hAnsi="Times New Roman"/>
                <w:szCs w:val="24"/>
                <w:lang w:val="ru-RU" w:eastAsia="ru-RU"/>
              </w:rPr>
              <w:t>Летний лагерь с дневным пребыванием «Теремок»</w:t>
            </w:r>
          </w:p>
        </w:tc>
      </w:tr>
      <w:tr w:rsidR="00D121BD" w:rsidRPr="00D8113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6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</w:rPr>
            </w:pPr>
            <w:r w:rsidRPr="00A078F5">
              <w:rPr>
                <w:rFonts w:ascii="Times New Roman" w:eastAsia="SimSun" w:hAnsi="Times New Roman"/>
                <w:szCs w:val="24"/>
              </w:rPr>
              <w:t>Сроки реализации, количество смен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1462C2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  <w:lang w:val="ru-RU"/>
              </w:rPr>
            </w:pPr>
            <w:r w:rsidRPr="00A078F5">
              <w:rPr>
                <w:rFonts w:ascii="Times New Roman" w:eastAsia="SimSun" w:hAnsi="Times New Roman"/>
                <w:szCs w:val="24"/>
                <w:lang w:val="ru-RU"/>
              </w:rPr>
              <w:t xml:space="preserve">По продолжительности </w:t>
            </w:r>
            <w:r w:rsidRPr="00D81135">
              <w:rPr>
                <w:rFonts w:ascii="Times New Roman" w:eastAsia="SimSun" w:hAnsi="Times New Roman"/>
                <w:szCs w:val="24"/>
                <w:lang w:val="ru-RU"/>
              </w:rPr>
              <w:t>П</w:t>
            </w:r>
            <w:r w:rsidR="00D121BD" w:rsidRPr="00A078F5">
              <w:rPr>
                <w:rFonts w:ascii="Times New Roman" w:eastAsia="SimSun" w:hAnsi="Times New Roman"/>
                <w:szCs w:val="24"/>
                <w:lang w:val="ru-RU"/>
              </w:rPr>
              <w:t>рограмма является краткосрочной, т.е. реализуется в течение 1 лагерной смены - июнь 2025 г. (смена- 21 день)</w:t>
            </w:r>
          </w:p>
        </w:tc>
      </w:tr>
      <w:tr w:rsidR="00D121BD" w:rsidRPr="00A078F5" w:rsidTr="001462C2">
        <w:trPr>
          <w:trHeight w:val="88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7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hAnsi="Times New Roman"/>
                <w:szCs w:val="24"/>
              </w:rPr>
              <w:t>Направленность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462C2" w:rsidRPr="00D81135" w:rsidRDefault="001462C2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Данная П</w:t>
            </w:r>
            <w:r w:rsidR="00D121BD" w:rsidRPr="00D81135">
              <w:rPr>
                <w:rFonts w:ascii="Times New Roman" w:hAnsi="Times New Roman"/>
                <w:szCs w:val="24"/>
                <w:lang w:val="ru-RU"/>
              </w:rPr>
              <w:t>рограмма является комплексной. Включает в себя ра</w:t>
            </w:r>
            <w:r w:rsidR="00D121BD" w:rsidRPr="00D81135">
              <w:rPr>
                <w:rFonts w:ascii="Times New Roman" w:hAnsi="Times New Roman"/>
                <w:szCs w:val="24"/>
                <w:lang w:val="ru-RU"/>
              </w:rPr>
              <w:t>з</w:t>
            </w:r>
            <w:r w:rsidR="00D121BD" w:rsidRPr="00D81135">
              <w:rPr>
                <w:rFonts w:ascii="Times New Roman" w:hAnsi="Times New Roman"/>
                <w:szCs w:val="24"/>
                <w:lang w:val="ru-RU"/>
              </w:rPr>
              <w:t>ноплановую деятельность и объединяет различные направления: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-гражданское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-патриотическое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-духовно-нравственное развитие и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-эстетическое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-экологическое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-трудовое воспитание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-физическое воспитание и воспитание культуры здорового о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б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раза жизни и безопасности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>;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A078F5">
              <w:rPr>
                <w:rFonts w:ascii="Times New Roman" w:hAnsi="Times New Roman"/>
                <w:szCs w:val="24"/>
              </w:rPr>
              <w:t>-познавательное направления воспитания</w:t>
            </w:r>
          </w:p>
        </w:tc>
      </w:tr>
      <w:tr w:rsidR="00D121BD" w:rsidRPr="00D81135" w:rsidTr="001462C2">
        <w:trPr>
          <w:trHeight w:val="45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8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eastAsia="SimSun" w:hAnsi="Times New Roman"/>
                <w:szCs w:val="24"/>
              </w:rPr>
              <w:t>Цель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3845E6" w:rsidRDefault="00D121BD" w:rsidP="003845E6">
            <w:pPr>
              <w:pStyle w:val="aff2"/>
              <w:jc w:val="both"/>
              <w:rPr>
                <w:rFonts w:ascii="Times New Roman" w:eastAsia="SimSun" w:hAnsi="Times New Roman"/>
                <w:szCs w:val="24"/>
                <w:lang w:val="ru-RU"/>
              </w:rPr>
            </w:pPr>
            <w:r w:rsidRPr="003845E6">
              <w:rPr>
                <w:rFonts w:ascii="Times New Roman" w:hAnsi="Times New Roman"/>
                <w:szCs w:val="24"/>
                <w:lang w:val="ru-RU"/>
              </w:rPr>
              <w:t>Создание условий для личностного развития, самоопределения и социализации обучающихся на основе социокультурных, д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ховно-нравственных ценностей и принятых в российском общ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стве правил и норм поведения в интересах человека</w:t>
            </w:r>
            <w:r w:rsidR="001462C2" w:rsidRPr="003845E6">
              <w:rPr>
                <w:rFonts w:ascii="Times New Roman" w:hAnsi="Times New Roman"/>
                <w:szCs w:val="24"/>
                <w:lang w:val="ru-RU"/>
              </w:rPr>
              <w:t>, семьи, о</w:t>
            </w:r>
            <w:r w:rsidR="001462C2" w:rsidRPr="003845E6">
              <w:rPr>
                <w:rFonts w:ascii="Times New Roman" w:hAnsi="Times New Roman"/>
                <w:szCs w:val="24"/>
                <w:lang w:val="ru-RU"/>
              </w:rPr>
              <w:t>б</w:t>
            </w:r>
            <w:r w:rsidR="001462C2" w:rsidRPr="003845E6">
              <w:rPr>
                <w:rFonts w:ascii="Times New Roman" w:hAnsi="Times New Roman"/>
                <w:szCs w:val="24"/>
                <w:lang w:val="ru-RU"/>
              </w:rPr>
              <w:t>щества и государства;</w:t>
            </w:r>
            <w:r w:rsidR="003845E6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 xml:space="preserve"> формирование у обучающихся чувства патриотизма, гражданственности, уважения к памяти защитн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ков Отечества и подвигам Героев Отечества, закону и правоп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рядку, человеку труда и старшему поколению, взаимного ув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жения, бережного отношения к культурному наследию и трад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циям многонационального народа Российской Федерации, пр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3845E6">
              <w:rPr>
                <w:rFonts w:ascii="Times New Roman" w:hAnsi="Times New Roman"/>
                <w:szCs w:val="24"/>
                <w:lang w:val="ru-RU"/>
              </w:rPr>
              <w:t>роде и окружающей среде</w:t>
            </w:r>
          </w:p>
        </w:tc>
      </w:tr>
      <w:tr w:rsidR="00D121BD" w:rsidRPr="00D81135" w:rsidTr="001462C2">
        <w:trPr>
          <w:trHeight w:val="45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9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</w:rPr>
            </w:pPr>
            <w:r w:rsidRPr="00A078F5">
              <w:rPr>
                <w:rFonts w:ascii="Times New Roman" w:hAnsi="Times New Roman"/>
                <w:szCs w:val="24"/>
              </w:rPr>
              <w:t>Основные задачи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3845E6" w:rsidRDefault="003845E6" w:rsidP="003845E6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845E6">
              <w:rPr>
                <w:rFonts w:ascii="Times New Roman" w:hAnsi="Times New Roman"/>
                <w:lang w:val="ru-RU"/>
              </w:rPr>
              <w:t>содействие формированию у детей и молодежи знаний норм, духовно</w:t>
            </w:r>
            <w:r>
              <w:rPr>
                <w:rFonts w:ascii="Times New Roman" w:hAnsi="Times New Roman"/>
                <w:lang w:val="ru-RU"/>
              </w:rPr>
              <w:t>-</w:t>
            </w:r>
            <w:r w:rsidRPr="003845E6">
              <w:rPr>
                <w:rFonts w:ascii="Times New Roman" w:hAnsi="Times New Roman"/>
                <w:lang w:val="ru-RU"/>
              </w:rPr>
              <w:t>нравственных ценностей, традиций, которые в</w:t>
            </w:r>
            <w:r w:rsidRPr="003845E6">
              <w:rPr>
                <w:rFonts w:ascii="Times New Roman" w:hAnsi="Times New Roman"/>
                <w:lang w:val="ru-RU"/>
              </w:rPr>
              <w:t>ы</w:t>
            </w:r>
            <w:r w:rsidRPr="003845E6">
              <w:rPr>
                <w:rFonts w:ascii="Times New Roman" w:hAnsi="Times New Roman"/>
                <w:lang w:val="ru-RU"/>
              </w:rPr>
              <w:t>работало российское общест</w:t>
            </w:r>
            <w:r>
              <w:rPr>
                <w:rFonts w:ascii="Times New Roman" w:hAnsi="Times New Roman"/>
                <w:lang w:val="ru-RU"/>
              </w:rPr>
              <w:t>во (социально значимых знаний);</w:t>
            </w:r>
          </w:p>
          <w:p w:rsidR="003845E6" w:rsidRDefault="003845E6" w:rsidP="003845E6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845E6">
              <w:rPr>
                <w:rFonts w:ascii="Times New Roman" w:hAnsi="Times New Roman"/>
                <w:lang w:val="ru-RU"/>
              </w:rPr>
              <w:t>формирование и развитие личностных отношений к этим нормам, ценностям, тра</w:t>
            </w:r>
            <w:r>
              <w:rPr>
                <w:rFonts w:ascii="Times New Roman" w:hAnsi="Times New Roman"/>
                <w:lang w:val="ru-RU"/>
              </w:rPr>
              <w:t>дициям (их освоение, принятие);</w:t>
            </w:r>
          </w:p>
          <w:p w:rsidR="003845E6" w:rsidRDefault="003845E6" w:rsidP="003845E6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845E6">
              <w:rPr>
                <w:rFonts w:ascii="Times New Roman" w:hAnsi="Times New Roman"/>
                <w:lang w:val="ru-RU"/>
              </w:rPr>
              <w:t>приобретение соответствующего этим нормам, ценн</w:t>
            </w:r>
            <w:r w:rsidRPr="003845E6">
              <w:rPr>
                <w:rFonts w:ascii="Times New Roman" w:hAnsi="Times New Roman"/>
                <w:lang w:val="ru-RU"/>
              </w:rPr>
              <w:t>о</w:t>
            </w:r>
            <w:r w:rsidRPr="003845E6">
              <w:rPr>
                <w:rFonts w:ascii="Times New Roman" w:hAnsi="Times New Roman"/>
                <w:lang w:val="ru-RU"/>
              </w:rPr>
              <w:t>стям, традициям социокультурного опыта поведения, общения, межличностных социальных отношений</w:t>
            </w:r>
            <w:r>
              <w:rPr>
                <w:rFonts w:ascii="Times New Roman" w:hAnsi="Times New Roman"/>
                <w:lang w:val="ru-RU"/>
              </w:rPr>
              <w:t>, применения получе</w:t>
            </w:r>
            <w:r>
              <w:rPr>
                <w:rFonts w:ascii="Times New Roman" w:hAnsi="Times New Roman"/>
                <w:lang w:val="ru-RU"/>
              </w:rPr>
              <w:t>н</w:t>
            </w:r>
            <w:r>
              <w:rPr>
                <w:rFonts w:ascii="Times New Roman" w:hAnsi="Times New Roman"/>
                <w:lang w:val="ru-RU"/>
              </w:rPr>
              <w:t>ных знаний;</w:t>
            </w:r>
          </w:p>
          <w:p w:rsidR="00D121BD" w:rsidRPr="00A078F5" w:rsidRDefault="003845E6" w:rsidP="003845E6">
            <w:pPr>
              <w:ind w:firstLine="709"/>
              <w:jc w:val="both"/>
              <w:rPr>
                <w:rFonts w:ascii="Times New Roman" w:hAnsi="Times New Roman"/>
                <w:lang w:val="ru-RU"/>
              </w:rPr>
            </w:pPr>
            <w:r w:rsidRPr="003845E6">
              <w:rPr>
                <w:rFonts w:ascii="Times New Roman" w:hAnsi="Times New Roman"/>
                <w:lang w:val="ru-RU"/>
              </w:rPr>
              <w:t>формирование воспитательного пространства, соответс</w:t>
            </w:r>
            <w:r w:rsidRPr="003845E6">
              <w:rPr>
                <w:rFonts w:ascii="Times New Roman" w:hAnsi="Times New Roman"/>
                <w:lang w:val="ru-RU"/>
              </w:rPr>
              <w:t>т</w:t>
            </w:r>
            <w:r w:rsidRPr="003845E6">
              <w:rPr>
                <w:rFonts w:ascii="Times New Roman" w:hAnsi="Times New Roman"/>
                <w:lang w:val="ru-RU"/>
              </w:rPr>
              <w:t>вующего возрастным, индивидуальным, психологическим и ф</w:t>
            </w:r>
            <w:r w:rsidRPr="003845E6">
              <w:rPr>
                <w:rFonts w:ascii="Times New Roman" w:hAnsi="Times New Roman"/>
                <w:lang w:val="ru-RU"/>
              </w:rPr>
              <w:t>и</w:t>
            </w:r>
            <w:r w:rsidRPr="003845E6">
              <w:rPr>
                <w:rFonts w:ascii="Times New Roman" w:hAnsi="Times New Roman"/>
                <w:lang w:val="ru-RU"/>
              </w:rPr>
              <w:t>зиологическим особенностям детей</w:t>
            </w:r>
          </w:p>
        </w:tc>
      </w:tr>
      <w:tr w:rsidR="00D121BD" w:rsidRPr="00D81135" w:rsidTr="001462C2">
        <w:trPr>
          <w:trHeight w:val="78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10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hAnsi="Times New Roman"/>
                <w:szCs w:val="24"/>
              </w:rPr>
              <w:t>Этапы реализации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t>Первый этап – организационный, апрель-май 2025года, пред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смотрено выполнение работ по организации летнего отдыха д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е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тей при МБОУ «Поселковская средняя школа №2».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t xml:space="preserve"> Второй этап – основной, со 2 по 22 июня 2025 года, предусмо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т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 xml:space="preserve">рена работа по реализации отдыха детей в лагере с дневным пребыванием. 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t>Третий этап – аналитический с 23 по 25 июня 2025 года, пред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смотрено проведение аналитической деятельности по реализ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ции Программы в 2025 году.</w:t>
            </w:r>
          </w:p>
        </w:tc>
      </w:tr>
      <w:tr w:rsidR="00D121BD" w:rsidRPr="00D81135" w:rsidTr="001462C2">
        <w:trPr>
          <w:trHeight w:val="90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11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Программа предусматривает приобщение обучающихся к ро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сийским традиционным духовным ценностям, включая культу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р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ные ценности своей этнической группы, правилам и нормам п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о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ведения в российском обществе.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Ценности Родины и природы лежат в основе патриотического направления воспитания.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Ценности человека, дружбы, семьи, сотрудничества лежат в о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с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нове духовно-нравственного и социального направлений восп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тания.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Ценность знания лежит в основе познавател</w:t>
            </w:r>
            <w:r w:rsidR="001462C2" w:rsidRPr="00D81135">
              <w:rPr>
                <w:rFonts w:ascii="Times New Roman" w:hAnsi="Times New Roman"/>
                <w:szCs w:val="24"/>
                <w:lang w:val="ru-RU"/>
              </w:rPr>
              <w:t xml:space="preserve">ьного направления воспитания.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Ценность здоровья лежит в основе направления физического воспитания.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Ценность труда лежит в основе трудового направления воспит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ния. </w:t>
            </w:r>
          </w:p>
          <w:p w:rsidR="00D121BD" w:rsidRPr="00D81135" w:rsidRDefault="00D121BD" w:rsidP="00885BC4">
            <w:pPr>
              <w:pStyle w:val="aff2"/>
              <w:jc w:val="both"/>
              <w:rPr>
                <w:rFonts w:ascii="Times New Roman" w:eastAsia="SimSu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Ценности культуры и красоты лежат в основе эстетического н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а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правления воспитания.</w:t>
            </w:r>
          </w:p>
        </w:tc>
      </w:tr>
      <w:tr w:rsidR="00D121BD" w:rsidRPr="00D81135" w:rsidTr="001462C2">
        <w:trPr>
          <w:trHeight w:val="90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12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hAnsi="Times New Roman"/>
                <w:szCs w:val="24"/>
              </w:rPr>
              <w:t>Ожидаемый результат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Обучающиеся: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 любят свой край и свою Родину;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 уважают и принимают ценности семьи и общества;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- выполняют правила здорового и безопасного образа жизни для себя и окружающих;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 владеют опытом мотивированного участия в конкурсах и м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и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нипроектах; 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- обладают основами коммуникативной культуры (умеют сл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шать и слышать собеседника, высказывать свое мнение);</w:t>
            </w:r>
          </w:p>
          <w:p w:rsidR="001462C2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 активно познают окружающий мир;</w:t>
            </w:r>
          </w:p>
          <w:p w:rsidR="00D121BD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 xml:space="preserve"> - владеют основами умения учиться, способны к организации собственной деятельности.</w:t>
            </w:r>
          </w:p>
        </w:tc>
      </w:tr>
      <w:tr w:rsidR="00D121BD" w:rsidRPr="00D81135" w:rsidTr="001462C2">
        <w:trPr>
          <w:trHeight w:val="900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bCs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t>13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D8113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t>Организация выполнения и контроль за в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t>ы</w:t>
            </w:r>
            <w:r w:rsidRPr="00D81135">
              <w:rPr>
                <w:rFonts w:ascii="Times New Roman" w:hAnsi="Times New Roman"/>
                <w:szCs w:val="24"/>
                <w:lang w:val="ru-RU"/>
              </w:rPr>
              <w:lastRenderedPageBreak/>
              <w:t>полнением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D81135">
              <w:rPr>
                <w:rFonts w:ascii="Times New Roman" w:hAnsi="Times New Roman"/>
                <w:szCs w:val="24"/>
                <w:lang w:val="ru-RU"/>
              </w:rPr>
              <w:lastRenderedPageBreak/>
              <w:t xml:space="preserve">Выполнение Программы осуществляют: 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t xml:space="preserve">советник директора по воспитанию, воспитатели, работники пищеблока, обслуживающий персонал. 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lastRenderedPageBreak/>
              <w:t>Контроль выполнения Программы в пределах своей компете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н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ции осуществляют: директор школы; начальник лагеря с дне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в</w:t>
            </w:r>
            <w:r w:rsidRPr="00A078F5">
              <w:rPr>
                <w:rFonts w:ascii="Times New Roman" w:hAnsi="Times New Roman"/>
                <w:szCs w:val="24"/>
                <w:lang w:val="ru-RU"/>
              </w:rPr>
              <w:t>ным пребыванием детей при МБОУ «Поселковская средняя школа 2».</w:t>
            </w:r>
          </w:p>
          <w:p w:rsidR="00D121BD" w:rsidRPr="00A078F5" w:rsidRDefault="00D121BD" w:rsidP="00885BC4">
            <w:pPr>
              <w:pStyle w:val="aff2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078F5">
              <w:rPr>
                <w:rFonts w:ascii="Times New Roman" w:hAnsi="Times New Roman"/>
                <w:szCs w:val="24"/>
                <w:lang w:val="ru-RU"/>
              </w:rPr>
              <w:t xml:space="preserve"> Срок предоставления отчёта: до 30 июня 2025 года</w:t>
            </w:r>
          </w:p>
        </w:tc>
      </w:tr>
      <w:tr w:rsidR="00D121BD" w:rsidRPr="00A078F5" w:rsidTr="001462C2">
        <w:trPr>
          <w:trHeight w:val="525"/>
        </w:trPr>
        <w:tc>
          <w:tcPr>
            <w:tcW w:w="419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885BC4">
            <w:pPr>
              <w:widowControl w:val="0"/>
              <w:spacing w:beforeAutospacing="1"/>
              <w:rPr>
                <w:rFonts w:ascii="Times New Roman" w:eastAsia="Times New Roman" w:hAnsi="Times New Roman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14</w:t>
            </w:r>
          </w:p>
        </w:tc>
        <w:tc>
          <w:tcPr>
            <w:tcW w:w="1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hAnsi="Times New Roman"/>
                <w:szCs w:val="24"/>
              </w:rPr>
              <w:t>Автор Программы</w:t>
            </w:r>
          </w:p>
        </w:tc>
        <w:tc>
          <w:tcPr>
            <w:tcW w:w="67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</w:tcPr>
          <w:p w:rsidR="00D121BD" w:rsidRPr="00A078F5" w:rsidRDefault="00D121BD" w:rsidP="00885BC4">
            <w:pPr>
              <w:pStyle w:val="aff2"/>
              <w:jc w:val="both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A078F5">
              <w:rPr>
                <w:rFonts w:ascii="Times New Roman" w:eastAsia="Times New Roman" w:hAnsi="Times New Roman"/>
                <w:szCs w:val="24"/>
                <w:lang w:eastAsia="ru-RU"/>
              </w:rPr>
              <w:t>Чапоргина Татьяна Александровна</w:t>
            </w:r>
          </w:p>
        </w:tc>
      </w:tr>
    </w:tbl>
    <w:p w:rsidR="006A66D0" w:rsidRPr="00A078F5" w:rsidRDefault="006A66D0">
      <w:pPr>
        <w:rPr>
          <w:rFonts w:ascii="Times New Roman" w:hAnsi="Times New Roman"/>
          <w:b/>
          <w:bCs/>
          <w:sz w:val="28"/>
          <w:szCs w:val="28"/>
        </w:rPr>
      </w:pPr>
    </w:p>
    <w:p w:rsidR="00F16635" w:rsidRDefault="00F16635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85BC4" w:rsidRDefault="00885BC4">
      <w:pPr>
        <w:tabs>
          <w:tab w:val="left" w:pos="6942"/>
        </w:tabs>
        <w:jc w:val="center"/>
        <w:rPr>
          <w:rFonts w:eastAsia="Times New Roman"/>
          <w:b/>
          <w:sz w:val="28"/>
          <w:szCs w:val="28"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857F85" w:rsidRDefault="00857F85" w:rsidP="00A078F5">
      <w:pPr>
        <w:jc w:val="center"/>
        <w:rPr>
          <w:rFonts w:ascii="Times New Roman" w:hAnsi="Times New Roman"/>
          <w:b/>
        </w:rPr>
      </w:pPr>
    </w:p>
    <w:p w:rsidR="006A66D0" w:rsidRPr="00044F1E" w:rsidRDefault="00044F1E" w:rsidP="00A078F5">
      <w:pPr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  <w:lang w:val="ru-RU"/>
        </w:rPr>
        <w:t xml:space="preserve">. </w:t>
      </w:r>
      <w:r w:rsidR="00D74AD3">
        <w:rPr>
          <w:rFonts w:ascii="Times New Roman" w:hAnsi="Times New Roman"/>
          <w:b/>
          <w:lang w:val="ru-RU"/>
        </w:rPr>
        <w:t>ОБЩИЕ ПОЛОЖЕНИЯ</w:t>
      </w:r>
    </w:p>
    <w:p w:rsidR="00401F40" w:rsidRPr="00044F1E" w:rsidRDefault="00401F40" w:rsidP="00A078F5">
      <w:pPr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</w:r>
    </w:p>
    <w:p w:rsidR="000737FE" w:rsidRPr="00D81135" w:rsidRDefault="007D2E04" w:rsidP="00B930BE">
      <w:pPr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 w:eastAsia="ru-RU"/>
        </w:rPr>
        <w:tab/>
      </w:r>
      <w:r w:rsidR="000737FE" w:rsidRPr="00D81135">
        <w:rPr>
          <w:rFonts w:ascii="Times New Roman" w:eastAsia="Times New Roman" w:hAnsi="Times New Roman"/>
          <w:lang w:val="ru-RU" w:eastAsia="ru-RU"/>
        </w:rPr>
        <w:t>Н</w:t>
      </w:r>
      <w:r w:rsidRPr="00D81135">
        <w:rPr>
          <w:rFonts w:ascii="Times New Roman" w:hAnsi="Times New Roman"/>
          <w:lang w:val="ru-RU"/>
        </w:rPr>
        <w:t>е все дети имеют возможность поехать в загородные лагеря. Большой процент детей остается дома. Предоставленные сами себе, дети подвержены влиянию улицы, д</w:t>
      </w:r>
      <w:r w:rsidRPr="00D81135">
        <w:rPr>
          <w:rFonts w:ascii="Times New Roman" w:hAnsi="Times New Roman"/>
          <w:lang w:val="ru-RU"/>
        </w:rPr>
        <w:t>о</w:t>
      </w:r>
      <w:r w:rsidRPr="00D81135">
        <w:rPr>
          <w:rFonts w:ascii="Times New Roman" w:hAnsi="Times New Roman"/>
          <w:lang w:val="ru-RU"/>
        </w:rPr>
        <w:t xml:space="preserve">рожно-транспортным происшествиям, несчастным случаям, они невольно попадают в группы риска. </w:t>
      </w:r>
    </w:p>
    <w:p w:rsidR="000737FE" w:rsidRPr="00D81135" w:rsidRDefault="000737FE" w:rsidP="00B930BE">
      <w:pPr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ab/>
        <w:t xml:space="preserve">Актуальность программы обусловлена следующими факторами: </w:t>
      </w:r>
    </w:p>
    <w:p w:rsidR="000737FE" w:rsidRPr="00D81135" w:rsidRDefault="000737FE" w:rsidP="00B930BE">
      <w:pPr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- устойчивым спросом родителей на организованный отдых учащихся;</w:t>
      </w:r>
    </w:p>
    <w:p w:rsidR="000737FE" w:rsidRPr="00D81135" w:rsidRDefault="000737FE" w:rsidP="00B930BE">
      <w:pPr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 xml:space="preserve"> - работой по укреплению здоровья детей и формированию у них потребности здорового образа жизни;</w:t>
      </w:r>
    </w:p>
    <w:p w:rsidR="000737FE" w:rsidRPr="00D81135" w:rsidRDefault="000737FE" w:rsidP="00B930BE">
      <w:pPr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 xml:space="preserve"> - необходимостью использования богатого творческого потенциала педагогов в реализ</w:t>
      </w:r>
      <w:r w:rsidRPr="00D81135">
        <w:rPr>
          <w:rFonts w:ascii="Times New Roman" w:hAnsi="Times New Roman"/>
          <w:lang w:val="ru-RU"/>
        </w:rPr>
        <w:t>а</w:t>
      </w:r>
      <w:r w:rsidRPr="00D81135">
        <w:rPr>
          <w:rFonts w:ascii="Times New Roman" w:hAnsi="Times New Roman"/>
          <w:lang w:val="ru-RU"/>
        </w:rPr>
        <w:t>ции цели и задач программы.</w:t>
      </w:r>
    </w:p>
    <w:p w:rsidR="007D2E04" w:rsidRPr="00D81135" w:rsidRDefault="000737FE" w:rsidP="00B930BE">
      <w:pPr>
        <w:jc w:val="both"/>
        <w:rPr>
          <w:rFonts w:ascii="Times New Roman" w:eastAsia="Times New Roman" w:hAnsi="Times New Roman"/>
          <w:lang w:val="ru-RU" w:eastAsia="ru-RU"/>
        </w:rPr>
      </w:pPr>
      <w:r w:rsidRPr="00D81135">
        <w:rPr>
          <w:rFonts w:ascii="Times New Roman" w:hAnsi="Times New Roman"/>
          <w:lang w:val="ru-RU"/>
        </w:rPr>
        <w:tab/>
        <w:t xml:space="preserve"> </w:t>
      </w:r>
      <w:r w:rsidR="007D2E04" w:rsidRPr="00D81135">
        <w:rPr>
          <w:rFonts w:ascii="Times New Roman" w:hAnsi="Times New Roman"/>
          <w:lang w:val="ru-RU"/>
        </w:rPr>
        <w:t>На основе социального заказа муниципального образования и создан оздоров</w:t>
      </w:r>
      <w:r w:rsidR="007D2E04" w:rsidRPr="00D81135">
        <w:rPr>
          <w:rFonts w:ascii="Times New Roman" w:hAnsi="Times New Roman"/>
          <w:lang w:val="ru-RU"/>
        </w:rPr>
        <w:t>и</w:t>
      </w:r>
      <w:r w:rsidR="007D2E04" w:rsidRPr="00D81135">
        <w:rPr>
          <w:rFonts w:ascii="Times New Roman" w:hAnsi="Times New Roman"/>
          <w:lang w:val="ru-RU"/>
        </w:rPr>
        <w:t>тельный лагерь "Теремок" с дневным пребыванием детей. В нем отдыхают дети из мал</w:t>
      </w:r>
      <w:r w:rsidR="007D2E04" w:rsidRPr="00D81135">
        <w:rPr>
          <w:rFonts w:ascii="Times New Roman" w:hAnsi="Times New Roman"/>
          <w:lang w:val="ru-RU"/>
        </w:rPr>
        <w:t>о</w:t>
      </w:r>
      <w:r w:rsidR="007D2E04" w:rsidRPr="00D81135">
        <w:rPr>
          <w:rFonts w:ascii="Times New Roman" w:hAnsi="Times New Roman"/>
          <w:lang w:val="ru-RU"/>
        </w:rPr>
        <w:t>обеспеченных, многодетных семей, дети «группы риска». Длительность смены 21 день. В пришкольном лагере ребенок заполняет свое свободное время полезными делами, укре</w:t>
      </w:r>
      <w:r w:rsidR="007D2E04" w:rsidRPr="00D81135">
        <w:rPr>
          <w:rFonts w:ascii="Times New Roman" w:hAnsi="Times New Roman"/>
          <w:lang w:val="ru-RU"/>
        </w:rPr>
        <w:t>п</w:t>
      </w:r>
      <w:r w:rsidR="007D2E04" w:rsidRPr="00D81135">
        <w:rPr>
          <w:rFonts w:ascii="Times New Roman" w:hAnsi="Times New Roman"/>
          <w:lang w:val="ru-RU"/>
        </w:rPr>
        <w:t>ляет здоровье.</w:t>
      </w:r>
    </w:p>
    <w:p w:rsidR="006A66D0" w:rsidRPr="00D81135" w:rsidRDefault="00126EBC" w:rsidP="00B930BE">
      <w:pPr>
        <w:jc w:val="both"/>
        <w:rPr>
          <w:rFonts w:ascii="Times New Roman" w:eastAsia="Times New Roman" w:hAnsi="Times New Roman"/>
          <w:lang w:val="ru-RU" w:eastAsia="ru-RU"/>
        </w:rPr>
      </w:pPr>
      <w:r w:rsidRPr="00A078F5">
        <w:rPr>
          <w:rFonts w:ascii="Times New Roman" w:eastAsia="Times New Roman" w:hAnsi="Times New Roman"/>
          <w:lang w:val="ru-RU" w:eastAsia="ru-RU"/>
        </w:rPr>
        <w:tab/>
      </w:r>
      <w:r w:rsidR="00A86757" w:rsidRPr="00A078F5">
        <w:rPr>
          <w:rFonts w:ascii="Times New Roman" w:eastAsia="Times New Roman" w:hAnsi="Times New Roman"/>
          <w:lang w:val="ru-RU" w:eastAsia="ru-RU"/>
        </w:rPr>
        <w:t>Пребывание здесь для каждого ребенка – время получения новых знаний, приобр</w:t>
      </w:r>
      <w:r w:rsidR="00A86757" w:rsidRPr="00A078F5">
        <w:rPr>
          <w:rFonts w:ascii="Times New Roman" w:eastAsia="Times New Roman" w:hAnsi="Times New Roman"/>
          <w:lang w:val="ru-RU" w:eastAsia="ru-RU"/>
        </w:rPr>
        <w:t>е</w:t>
      </w:r>
      <w:r w:rsidR="00A86757" w:rsidRPr="00A078F5">
        <w:rPr>
          <w:rFonts w:ascii="Times New Roman" w:eastAsia="Times New Roman" w:hAnsi="Times New Roman"/>
          <w:lang w:val="ru-RU" w:eastAsia="ru-RU"/>
        </w:rPr>
        <w:t xml:space="preserve">тения навыков и жизненного опыта. </w:t>
      </w:r>
      <w:r w:rsidR="00A86757" w:rsidRPr="00D81135">
        <w:rPr>
          <w:rFonts w:ascii="Times New Roman" w:eastAsia="Times New Roman" w:hAnsi="Times New Roman"/>
          <w:lang w:val="ru-RU" w:eastAsia="ru-RU"/>
        </w:rPr>
        <w:t>Это возможно благодаря продуманной организова</w:t>
      </w:r>
      <w:r w:rsidR="00A86757" w:rsidRPr="00D81135">
        <w:rPr>
          <w:rFonts w:ascii="Times New Roman" w:eastAsia="Times New Roman" w:hAnsi="Times New Roman"/>
          <w:lang w:val="ru-RU" w:eastAsia="ru-RU"/>
        </w:rPr>
        <w:t>н</w:t>
      </w:r>
      <w:r w:rsidR="00A86757" w:rsidRPr="00D81135">
        <w:rPr>
          <w:rFonts w:ascii="Times New Roman" w:eastAsia="Times New Roman" w:hAnsi="Times New Roman"/>
          <w:lang w:val="ru-RU" w:eastAsia="ru-RU"/>
        </w:rPr>
        <w:t>ной системе планирования лагерной смены. Детям предоставлена свобода в определении содержания их отдыха. Участие в дополнении основных направлений плана, конкретиз</w:t>
      </w:r>
      <w:r w:rsidR="00A86757" w:rsidRPr="00D81135">
        <w:rPr>
          <w:rFonts w:ascii="Times New Roman" w:eastAsia="Times New Roman" w:hAnsi="Times New Roman"/>
          <w:lang w:val="ru-RU" w:eastAsia="ru-RU"/>
        </w:rPr>
        <w:t>а</w:t>
      </w:r>
      <w:r w:rsidR="00A86757" w:rsidRPr="00D81135">
        <w:rPr>
          <w:rFonts w:ascii="Times New Roman" w:eastAsia="Times New Roman" w:hAnsi="Times New Roman"/>
          <w:lang w:val="ru-RU" w:eastAsia="ru-RU"/>
        </w:rPr>
        <w:t>ция планирования каждого дня дает возможность детям самореализации.</w:t>
      </w:r>
    </w:p>
    <w:p w:rsidR="006122B8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</w:p>
    <w:p w:rsidR="006A66D0" w:rsidRPr="00A078F5" w:rsidRDefault="006122B8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Рабочая программа воспитания для организаций отдыха детей и их оздоровления (далее – Программа воспитания, Програ</w:t>
      </w:r>
      <w:r w:rsidR="00D81135">
        <w:rPr>
          <w:rFonts w:ascii="Times New Roman" w:eastAsia="Times New Roman" w:hAnsi="Times New Roman"/>
          <w:lang w:val="ru-RU"/>
        </w:rPr>
        <w:t>мма) подготовлена МБОУ «Поселковская средняя школа №2</w:t>
      </w:r>
      <w:r w:rsidR="00A86757" w:rsidRPr="00A078F5">
        <w:rPr>
          <w:rFonts w:ascii="Times New Roman" w:eastAsia="Times New Roman" w:hAnsi="Times New Roman"/>
          <w:lang w:val="ru-RU"/>
        </w:rPr>
        <w:t xml:space="preserve">» </w:t>
      </w:r>
      <w:r w:rsidR="00D81135">
        <w:rPr>
          <w:rFonts w:ascii="Times New Roman" w:eastAsia="Times New Roman" w:hAnsi="Times New Roman"/>
          <w:lang w:val="ru-RU"/>
        </w:rPr>
        <w:t xml:space="preserve">на основе </w:t>
      </w:r>
      <w:r w:rsidR="00A62F0F" w:rsidRPr="00D81135">
        <w:rPr>
          <w:rFonts w:ascii="Times New Roman" w:hAnsi="Times New Roman"/>
          <w:lang w:val="ru-RU"/>
        </w:rPr>
        <w:t>Федеральной программы воспитательной работы для организации отдыха детей и их оздоровления и календарного плана воспитательной работы</w:t>
      </w:r>
      <w:r w:rsidR="00A62F0F">
        <w:rPr>
          <w:rFonts w:ascii="Times New Roman" w:hAnsi="Times New Roman"/>
          <w:lang w:val="ru-RU"/>
        </w:rPr>
        <w:t>, утве</w:t>
      </w:r>
      <w:r w:rsidR="00A62F0F">
        <w:rPr>
          <w:rFonts w:ascii="Times New Roman" w:hAnsi="Times New Roman"/>
          <w:lang w:val="ru-RU"/>
        </w:rPr>
        <w:t>р</w:t>
      </w:r>
      <w:r w:rsidR="00A62F0F">
        <w:rPr>
          <w:rFonts w:ascii="Times New Roman" w:hAnsi="Times New Roman"/>
          <w:lang w:val="ru-RU"/>
        </w:rPr>
        <w:t xml:space="preserve">жденных </w:t>
      </w:r>
      <w:r w:rsidR="00A62F0F" w:rsidRPr="00D81135">
        <w:rPr>
          <w:rFonts w:ascii="Times New Roman" w:hAnsi="Times New Roman"/>
          <w:lang w:val="ru-RU"/>
        </w:rPr>
        <w:t>Приказом Министерства просвещения Российской Федерации от 17.03.2025 г. № 209 «Об утверждении Федеральной программы воспитательной работы для организации отдыха детей и их оздоровления и календарного плана воспитательной работы»</w:t>
      </w:r>
      <w:r w:rsidR="00A62F0F">
        <w:rPr>
          <w:rFonts w:ascii="Times New Roman" w:hAnsi="Times New Roman"/>
          <w:lang w:val="ru-RU"/>
        </w:rPr>
        <w:t>,</w:t>
      </w:r>
      <w:r w:rsidR="00A86757" w:rsidRPr="00A078F5">
        <w:rPr>
          <w:rFonts w:ascii="Times New Roman" w:eastAsia="Times New Roman" w:hAnsi="Times New Roman"/>
          <w:lang w:val="ru-RU"/>
        </w:rPr>
        <w:t xml:space="preserve"> </w:t>
      </w:r>
      <w:r w:rsidR="00A62F0F">
        <w:rPr>
          <w:rFonts w:ascii="Times New Roman" w:eastAsia="Times New Roman" w:hAnsi="Times New Roman"/>
          <w:lang w:val="ru-RU"/>
        </w:rPr>
        <w:t xml:space="preserve">и </w:t>
      </w:r>
      <w:r w:rsidR="00A86757" w:rsidRPr="00A078F5">
        <w:rPr>
          <w:rFonts w:ascii="Times New Roman" w:eastAsia="Times New Roman" w:hAnsi="Times New Roman"/>
          <w:lang w:val="ru-RU"/>
        </w:rPr>
        <w:t>в соо</w:t>
      </w:r>
      <w:r w:rsidR="00A86757" w:rsidRPr="00A078F5">
        <w:rPr>
          <w:rFonts w:ascii="Times New Roman" w:eastAsia="Times New Roman" w:hAnsi="Times New Roman"/>
          <w:lang w:val="ru-RU"/>
        </w:rPr>
        <w:t>т</w:t>
      </w:r>
      <w:r w:rsidR="00A86757" w:rsidRPr="00A078F5">
        <w:rPr>
          <w:rFonts w:ascii="Times New Roman" w:eastAsia="Times New Roman" w:hAnsi="Times New Roman"/>
          <w:lang w:val="ru-RU"/>
        </w:rPr>
        <w:t>ветствии с нормативно-правовыми д</w:t>
      </w:r>
      <w:r w:rsidR="00A86757" w:rsidRPr="00A078F5">
        <w:rPr>
          <w:rFonts w:ascii="Times New Roman" w:eastAsia="Times New Roman" w:hAnsi="Times New Roman"/>
          <w:lang w:val="ru-RU"/>
        </w:rPr>
        <w:t>о</w:t>
      </w:r>
      <w:r w:rsidR="00A86757" w:rsidRPr="00A078F5">
        <w:rPr>
          <w:rFonts w:ascii="Times New Roman" w:eastAsia="Times New Roman" w:hAnsi="Times New Roman"/>
          <w:lang w:val="ru-RU"/>
        </w:rPr>
        <w:t>кументами: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Конвенцией о правах ребенка (одобрена Генеральной Ассамблеей ООН 20.11.1989, вст</w:t>
      </w:r>
      <w:r w:rsidRPr="00D81135">
        <w:rPr>
          <w:rFonts w:ascii="Times New Roman" w:eastAsia="Times New Roman" w:hAnsi="Times New Roman"/>
          <w:lang w:val="ru-RU"/>
        </w:rPr>
        <w:t>у</w:t>
      </w:r>
      <w:r w:rsidRPr="00D81135">
        <w:rPr>
          <w:rFonts w:ascii="Times New Roman" w:eastAsia="Times New Roman" w:hAnsi="Times New Roman"/>
          <w:lang w:val="ru-RU"/>
        </w:rPr>
        <w:t>пила в силу для СССР 15.09.1990);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Федеральным законом от 29.12.2012 № 273-ФЗ «Об образовании в Российской Федер</w:t>
      </w:r>
      <w:r w:rsidRPr="00D81135">
        <w:rPr>
          <w:rFonts w:ascii="Times New Roman" w:eastAsia="Times New Roman" w:hAnsi="Times New Roman"/>
          <w:lang w:val="ru-RU"/>
        </w:rPr>
        <w:t>а</w:t>
      </w:r>
      <w:r w:rsidRPr="00D81135">
        <w:rPr>
          <w:rFonts w:ascii="Times New Roman" w:eastAsia="Times New Roman" w:hAnsi="Times New Roman"/>
          <w:lang w:val="ru-RU"/>
        </w:rPr>
        <w:t>ции»;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</w:t>
      </w:r>
      <w:r w:rsidRPr="00D81135">
        <w:rPr>
          <w:rFonts w:ascii="Times New Roman" w:eastAsia="Times New Roman" w:hAnsi="Times New Roman"/>
          <w:lang w:val="ru-RU"/>
        </w:rPr>
        <w:t>х</w:t>
      </w:r>
      <w:r w:rsidRPr="00D81135">
        <w:rPr>
          <w:rFonts w:ascii="Times New Roman" w:eastAsia="Times New Roman" w:hAnsi="Times New Roman"/>
          <w:lang w:val="ru-RU"/>
        </w:rPr>
        <w:t>ся»;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Федеральным законом от 24.07.1998 № 124-ФЗ «Об основных гарантиях прав ребенка в Российской Федерации»;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Федеральным законом от 30.12.2020 № 489-ФЗ «О молодежной политике в Российской Федерации»;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Приказы №№286,287 Министерства просвещения Российской Федерации об утвержд</w:t>
      </w:r>
      <w:r w:rsidRPr="00D81135">
        <w:rPr>
          <w:rFonts w:ascii="Times New Roman" w:eastAsia="Times New Roman" w:hAnsi="Times New Roman"/>
          <w:lang w:val="ru-RU"/>
        </w:rPr>
        <w:t>е</w:t>
      </w:r>
      <w:r w:rsidRPr="00D81135">
        <w:rPr>
          <w:rFonts w:ascii="Times New Roman" w:eastAsia="Times New Roman" w:hAnsi="Times New Roman"/>
          <w:lang w:val="ru-RU"/>
        </w:rPr>
        <w:t>нии ФГОС начального общего образования и ФГОС основного общего образования от 31 мая 2021 года;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Стратегией развития воспитания в Российской Федерации на период до 2025 года (у</w:t>
      </w:r>
      <w:r w:rsidRPr="00D81135">
        <w:rPr>
          <w:rFonts w:ascii="Times New Roman" w:eastAsia="Times New Roman" w:hAnsi="Times New Roman"/>
          <w:lang w:val="ru-RU"/>
        </w:rPr>
        <w:t>т</w:t>
      </w:r>
      <w:r w:rsidRPr="00D81135">
        <w:rPr>
          <w:rFonts w:ascii="Times New Roman" w:eastAsia="Times New Roman" w:hAnsi="Times New Roman"/>
          <w:lang w:val="ru-RU"/>
        </w:rPr>
        <w:t>верждена распоряжением Правительства Российской Федерации от 29.05.2015 № 996-р);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Указом Президента Российской Федерации от 21.07.2020 № 474 «О национальных целях развития Российской Федерации на период до 2030 года»;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lastRenderedPageBreak/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Государственной программой Российской Федерации «Развитие образования» (утве</w:t>
      </w:r>
      <w:r w:rsidRPr="00D81135">
        <w:rPr>
          <w:rFonts w:ascii="Times New Roman" w:eastAsia="Times New Roman" w:hAnsi="Times New Roman"/>
          <w:lang w:val="ru-RU"/>
        </w:rPr>
        <w:t>р</w:t>
      </w:r>
      <w:r w:rsidRPr="00D81135">
        <w:rPr>
          <w:rFonts w:ascii="Times New Roman" w:eastAsia="Times New Roman" w:hAnsi="Times New Roman"/>
          <w:lang w:val="ru-RU"/>
        </w:rPr>
        <w:t>ждена Постановлением Правительства Российской Федерации от 26. 12.2017 № 1642);</w:t>
      </w:r>
    </w:p>
    <w:p w:rsidR="006A66D0" w:rsidRPr="00D81135" w:rsidRDefault="00A86757" w:rsidP="00B930BE">
      <w:pPr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lang w:val="ru-RU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</w:t>
      </w:r>
      <w:r w:rsidR="00D81135" w:rsidRPr="00D81135">
        <w:rPr>
          <w:rFonts w:ascii="Times New Roman" w:eastAsia="Times New Roman" w:hAnsi="Times New Roman"/>
          <w:lang w:val="ru-RU"/>
        </w:rPr>
        <w:t>, протокол от 24.12.2018 № 16.)</w:t>
      </w:r>
      <w:r w:rsidR="00D81135">
        <w:rPr>
          <w:rFonts w:ascii="Times New Roman" w:eastAsia="Times New Roman" w:hAnsi="Times New Roman"/>
          <w:lang w:val="ru-RU"/>
        </w:rPr>
        <w:t>.</w:t>
      </w:r>
    </w:p>
    <w:p w:rsidR="00EE11BE" w:rsidRPr="00A078F5" w:rsidRDefault="00EE11BE" w:rsidP="00B930BE">
      <w:pPr>
        <w:jc w:val="both"/>
        <w:rPr>
          <w:rFonts w:ascii="Times New Roman" w:eastAsia="Times New Roman" w:hAnsi="Times New Roman"/>
          <w:lang w:val="ru-RU"/>
        </w:rPr>
      </w:pPr>
    </w:p>
    <w:p w:rsidR="006122B8" w:rsidRPr="00A078F5" w:rsidRDefault="00EE11BE" w:rsidP="00B930BE">
      <w:pPr>
        <w:jc w:val="both"/>
        <w:rPr>
          <w:rFonts w:ascii="Times New Roman" w:eastAsia="SimSu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  <w:t xml:space="preserve">Программа включает три раздела: </w:t>
      </w:r>
      <w:r w:rsidRPr="00A078F5">
        <w:rPr>
          <w:rFonts w:ascii="Times New Roman" w:hAnsi="Times New Roman"/>
          <w:lang w:val="ru-RU"/>
        </w:rPr>
        <w:t>ценностно-целевые основы воспитательной р</w:t>
      </w:r>
      <w:r w:rsidRPr="00A078F5">
        <w:rPr>
          <w:rFonts w:ascii="Times New Roman" w:hAnsi="Times New Roman"/>
          <w:lang w:val="ru-RU"/>
        </w:rPr>
        <w:t>а</w:t>
      </w:r>
      <w:r w:rsidRPr="00A078F5">
        <w:rPr>
          <w:rFonts w:ascii="Times New Roman" w:hAnsi="Times New Roman"/>
          <w:lang w:val="ru-RU"/>
        </w:rPr>
        <w:t>боты, содержание и формы воспитательной работы, организационные условия</w:t>
      </w:r>
      <w:r w:rsidR="004B7BC6" w:rsidRPr="00A078F5">
        <w:rPr>
          <w:rFonts w:ascii="Times New Roman" w:hAnsi="Times New Roman"/>
          <w:lang w:val="ru-RU"/>
        </w:rPr>
        <w:t>, а также приложение: примерный календарный план воспитательной работы.</w:t>
      </w:r>
    </w:p>
    <w:p w:rsidR="006A66D0" w:rsidRPr="00A078F5" w:rsidRDefault="006122B8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Программа является методическим документом, определяющим комплекс осно</w:t>
      </w:r>
      <w:r w:rsidR="00A86757" w:rsidRPr="00A078F5">
        <w:rPr>
          <w:rFonts w:ascii="Times New Roman" w:eastAsia="Times New Roman" w:hAnsi="Times New Roman"/>
          <w:lang w:val="ru-RU"/>
        </w:rPr>
        <w:t>в</w:t>
      </w:r>
      <w:r w:rsidR="00A86757" w:rsidRPr="00A078F5">
        <w:rPr>
          <w:rFonts w:ascii="Times New Roman" w:eastAsia="Times New Roman" w:hAnsi="Times New Roman"/>
          <w:lang w:val="ru-RU"/>
        </w:rPr>
        <w:t>ных характеристик воспитательной работы, осуществляемой в детском лагере, разрабат</w:t>
      </w:r>
      <w:r w:rsidR="00A86757" w:rsidRPr="00A078F5">
        <w:rPr>
          <w:rFonts w:ascii="Times New Roman" w:eastAsia="Times New Roman" w:hAnsi="Times New Roman"/>
          <w:lang w:val="ru-RU"/>
        </w:rPr>
        <w:t>ы</w:t>
      </w:r>
      <w:r w:rsidR="00A86757" w:rsidRPr="00A078F5">
        <w:rPr>
          <w:rFonts w:ascii="Times New Roman" w:eastAsia="Times New Roman" w:hAnsi="Times New Roman"/>
          <w:lang w:val="ru-RU"/>
        </w:rPr>
        <w:t>вается с учетом государственной политики в области образования и воспитания.</w:t>
      </w:r>
    </w:p>
    <w:p w:rsidR="006A66D0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</w:t>
      </w:r>
      <w:r w:rsidR="00A86757" w:rsidRPr="00A078F5">
        <w:rPr>
          <w:rFonts w:ascii="Times New Roman" w:eastAsia="Times New Roman" w:hAnsi="Times New Roman"/>
          <w:lang w:val="ru-RU"/>
        </w:rPr>
        <w:t>а</w:t>
      </w:r>
      <w:r w:rsidR="00A86757" w:rsidRPr="00A078F5">
        <w:rPr>
          <w:rFonts w:ascii="Times New Roman" w:eastAsia="Times New Roman" w:hAnsi="Times New Roman"/>
          <w:lang w:val="ru-RU"/>
        </w:rPr>
        <w:t>ций, реализующих образовательные программы общего образования.</w:t>
      </w:r>
    </w:p>
    <w:p w:rsidR="006A66D0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Программа предусматривает приобщение обучающихся к российским традицио</w:t>
      </w:r>
      <w:r w:rsidR="00A86757" w:rsidRPr="00A078F5">
        <w:rPr>
          <w:rFonts w:ascii="Times New Roman" w:eastAsia="Times New Roman" w:hAnsi="Times New Roman"/>
          <w:lang w:val="ru-RU"/>
        </w:rPr>
        <w:t>н</w:t>
      </w:r>
      <w:r w:rsidR="00A86757" w:rsidRPr="00A078F5">
        <w:rPr>
          <w:rFonts w:ascii="Times New Roman" w:eastAsia="Times New Roman" w:hAnsi="Times New Roman"/>
          <w:lang w:val="ru-RU"/>
        </w:rPr>
        <w:t>ным духовным ценностям, включая культурные ценности своей этнической группы, пр</w:t>
      </w:r>
      <w:r w:rsidR="00A86757" w:rsidRPr="00A078F5">
        <w:rPr>
          <w:rFonts w:ascii="Times New Roman" w:eastAsia="Times New Roman" w:hAnsi="Times New Roman"/>
          <w:lang w:val="ru-RU"/>
        </w:rPr>
        <w:t>а</w:t>
      </w:r>
      <w:r w:rsidR="00A86757" w:rsidRPr="00A078F5">
        <w:rPr>
          <w:rFonts w:ascii="Times New Roman" w:eastAsia="Times New Roman" w:hAnsi="Times New Roman"/>
          <w:lang w:val="ru-RU"/>
        </w:rPr>
        <w:t>вилам и нормам поведения в российском обществе.</w:t>
      </w:r>
    </w:p>
    <w:p w:rsidR="006A66D0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Ценности Родины и природы лежат в основе патриотического направления восп</w:t>
      </w:r>
      <w:r w:rsidR="00A86757" w:rsidRPr="00A078F5">
        <w:rPr>
          <w:rFonts w:ascii="Times New Roman" w:eastAsia="Times New Roman" w:hAnsi="Times New Roman"/>
          <w:lang w:val="ru-RU"/>
        </w:rPr>
        <w:t>и</w:t>
      </w:r>
      <w:r w:rsidR="00A86757" w:rsidRPr="00A078F5">
        <w:rPr>
          <w:rFonts w:ascii="Times New Roman" w:eastAsia="Times New Roman" w:hAnsi="Times New Roman"/>
          <w:lang w:val="ru-RU"/>
        </w:rPr>
        <w:t>тания.</w:t>
      </w:r>
    </w:p>
    <w:p w:rsidR="006A66D0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Ценности человека, дружбы, семьи, сотрудничества лежат в основе духовно-нравственного и социального направлений воспитания.</w:t>
      </w:r>
    </w:p>
    <w:p w:rsidR="006A66D0" w:rsidRPr="00D8113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D81135">
        <w:rPr>
          <w:rFonts w:ascii="Times New Roman" w:eastAsia="Times New Roman" w:hAnsi="Times New Roman"/>
          <w:lang w:val="ru-RU"/>
        </w:rPr>
        <w:t>Ценность знания лежит в основе познавательного направления воспитания.</w:t>
      </w:r>
    </w:p>
    <w:p w:rsidR="006A66D0" w:rsidRPr="00D8113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D81135">
        <w:rPr>
          <w:rFonts w:ascii="Times New Roman" w:eastAsia="Times New Roman" w:hAnsi="Times New Roman"/>
          <w:lang w:val="ru-RU"/>
        </w:rPr>
        <w:t>Ценность здоровья лежит в основе направления физического воспитания.</w:t>
      </w:r>
    </w:p>
    <w:p w:rsidR="006A66D0" w:rsidRPr="00D8113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D81135">
        <w:rPr>
          <w:rFonts w:ascii="Times New Roman" w:eastAsia="Times New Roman" w:hAnsi="Times New Roman"/>
          <w:lang w:val="ru-RU"/>
        </w:rPr>
        <w:t>Ценность труда лежит в основе трудового направления воспитания.</w:t>
      </w:r>
    </w:p>
    <w:p w:rsidR="006A66D0" w:rsidRPr="00A078F5" w:rsidRDefault="00126EBC" w:rsidP="00B930BE">
      <w:pPr>
        <w:jc w:val="both"/>
        <w:rPr>
          <w:rFonts w:ascii="Times New Roman" w:eastAsia="Times New Roman" w:hAnsi="Times New Roman"/>
          <w:lang w:val="ru-RU"/>
        </w:rPr>
      </w:pPr>
      <w:r w:rsidRPr="00A078F5">
        <w:rPr>
          <w:rFonts w:ascii="Times New Roman" w:eastAsia="Times New Roman" w:hAnsi="Times New Roman"/>
          <w:lang w:val="ru-RU"/>
        </w:rPr>
        <w:tab/>
      </w:r>
      <w:r w:rsidR="00A86757" w:rsidRPr="00A078F5">
        <w:rPr>
          <w:rFonts w:ascii="Times New Roman" w:eastAsia="Times New Roman" w:hAnsi="Times New Roman"/>
          <w:lang w:val="ru-RU"/>
        </w:rPr>
        <w:t>Ценности культуры и красоты лежат в основе эстетического направления воспит</w:t>
      </w:r>
      <w:r w:rsidR="00A86757" w:rsidRPr="00A078F5">
        <w:rPr>
          <w:rFonts w:ascii="Times New Roman" w:eastAsia="Times New Roman" w:hAnsi="Times New Roman"/>
          <w:lang w:val="ru-RU"/>
        </w:rPr>
        <w:t>а</w:t>
      </w:r>
      <w:r w:rsidR="00A86757" w:rsidRPr="00A078F5">
        <w:rPr>
          <w:rFonts w:ascii="Times New Roman" w:eastAsia="Times New Roman" w:hAnsi="Times New Roman"/>
          <w:lang w:val="ru-RU"/>
        </w:rPr>
        <w:t>ния.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  <w:t>Комплекс мероприятий Программы включает разнообразные формы работы с ц</w:t>
      </w:r>
      <w:r w:rsidRPr="00A078F5">
        <w:rPr>
          <w:rFonts w:ascii="Times New Roman" w:hAnsi="Times New Roman"/>
          <w:lang w:val="ru-RU"/>
        </w:rPr>
        <w:t>е</w:t>
      </w:r>
      <w:r w:rsidRPr="00A078F5">
        <w:rPr>
          <w:rFonts w:ascii="Times New Roman" w:hAnsi="Times New Roman"/>
          <w:lang w:val="ru-RU"/>
        </w:rPr>
        <w:t>лью заинтересовать детей, включить их в общий процесс, чтобы в дальнейшем учащийся самостоятельно принимал активное участие в жизни лагеря. При составлении Программы учитывались традиции и возможности образовательного учреждения, уровень подготовки педагогического коллектива, пожелания и интересы детей и родителей, опыт прошлых лет по организации отдыха детей в каникулярное время.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  <w:t xml:space="preserve"> Программа организации лагерной смены призвана всесторонне удовлетворять п</w:t>
      </w:r>
      <w:r w:rsidRPr="00A078F5">
        <w:rPr>
          <w:rFonts w:ascii="Times New Roman" w:hAnsi="Times New Roman"/>
          <w:lang w:val="ru-RU"/>
        </w:rPr>
        <w:t>о</w:t>
      </w:r>
      <w:r w:rsidRPr="00A078F5">
        <w:rPr>
          <w:rFonts w:ascii="Times New Roman" w:hAnsi="Times New Roman"/>
          <w:lang w:val="ru-RU"/>
        </w:rPr>
        <w:t>требности детей и направлена на обеспечение их полноценного и содержательного отдыха через разнообразные виды деятельности: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 xml:space="preserve"> - художественно — эстетическое и музыкальное творчество; 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>- декоративно — прикладное творчество;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 xml:space="preserve"> - интеллектуальное развитие;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 xml:space="preserve"> - физическую культуру и спорт;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 xml:space="preserve"> - досуг; 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>- социально – психологическую адаптацию;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 xml:space="preserve"> - экскурсионную работу.</w:t>
      </w:r>
    </w:p>
    <w:p w:rsidR="006122B8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  <w:t>Основу организации отдыха закладывают здоровьесберегающие технологии, ре</w:t>
      </w:r>
      <w:r w:rsidRPr="00A078F5">
        <w:rPr>
          <w:rFonts w:ascii="Times New Roman" w:hAnsi="Times New Roman"/>
          <w:lang w:val="ru-RU"/>
        </w:rPr>
        <w:t>а</w:t>
      </w:r>
      <w:r w:rsidRPr="00A078F5">
        <w:rPr>
          <w:rFonts w:ascii="Times New Roman" w:hAnsi="Times New Roman"/>
          <w:lang w:val="ru-RU"/>
        </w:rPr>
        <w:t>лизующиеся в игровой форме.</w:t>
      </w:r>
    </w:p>
    <w:p w:rsidR="00EE11BE" w:rsidRPr="00A078F5" w:rsidRDefault="006122B8" w:rsidP="00B930BE">
      <w:pPr>
        <w:jc w:val="both"/>
        <w:rPr>
          <w:rFonts w:ascii="Times New Roma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</w:r>
    </w:p>
    <w:p w:rsidR="006122B8" w:rsidRPr="00A078F5" w:rsidRDefault="00EE11BE" w:rsidP="00B930BE">
      <w:pPr>
        <w:jc w:val="both"/>
        <w:rPr>
          <w:rFonts w:ascii="Times New Roman" w:eastAsia="SimSun" w:hAnsi="Times New Roman"/>
          <w:lang w:val="ru-RU"/>
        </w:rPr>
      </w:pPr>
      <w:r w:rsidRPr="00A078F5">
        <w:rPr>
          <w:rFonts w:ascii="Times New Roman" w:hAnsi="Times New Roman"/>
          <w:lang w:val="ru-RU"/>
        </w:rPr>
        <w:tab/>
      </w:r>
      <w:r w:rsidR="006122B8" w:rsidRPr="00A078F5">
        <w:rPr>
          <w:rFonts w:ascii="Times New Roman" w:hAnsi="Times New Roman"/>
          <w:lang w:val="ru-RU"/>
        </w:rPr>
        <w:t xml:space="preserve">Пришкольный </w:t>
      </w:r>
      <w:r w:rsidR="0087090A">
        <w:rPr>
          <w:rFonts w:ascii="Times New Roman" w:hAnsi="Times New Roman"/>
          <w:lang w:val="ru-RU"/>
        </w:rPr>
        <w:t xml:space="preserve">детский </w:t>
      </w:r>
      <w:r w:rsidR="006122B8" w:rsidRPr="00A078F5">
        <w:rPr>
          <w:rFonts w:ascii="Times New Roman" w:hAnsi="Times New Roman"/>
          <w:lang w:val="ru-RU"/>
        </w:rPr>
        <w:t>ла</w:t>
      </w:r>
      <w:r w:rsidRPr="00A078F5">
        <w:rPr>
          <w:rFonts w:ascii="Times New Roman" w:hAnsi="Times New Roman"/>
          <w:lang w:val="ru-RU"/>
        </w:rPr>
        <w:t xml:space="preserve">герь </w:t>
      </w:r>
      <w:r w:rsidR="0087090A">
        <w:rPr>
          <w:rFonts w:ascii="Times New Roman" w:hAnsi="Times New Roman"/>
          <w:lang w:val="ru-RU"/>
        </w:rPr>
        <w:t xml:space="preserve">с дневным пребыванием </w:t>
      </w:r>
      <w:r w:rsidRPr="00A078F5">
        <w:rPr>
          <w:rFonts w:ascii="Times New Roman" w:hAnsi="Times New Roman"/>
          <w:lang w:val="ru-RU"/>
        </w:rPr>
        <w:t>размещае</w:t>
      </w:r>
      <w:r w:rsidR="006122B8" w:rsidRPr="00A078F5">
        <w:rPr>
          <w:rFonts w:ascii="Times New Roman" w:hAnsi="Times New Roman"/>
          <w:lang w:val="ru-RU"/>
        </w:rPr>
        <w:t>тся на базе МБОУ «Поселковская средняя школа №2». Лагерь открывается на основании Приказа по учре</w:t>
      </w:r>
      <w:r w:rsidR="006122B8" w:rsidRPr="00A078F5">
        <w:rPr>
          <w:rFonts w:ascii="Times New Roman" w:hAnsi="Times New Roman"/>
          <w:lang w:val="ru-RU"/>
        </w:rPr>
        <w:t>ж</w:t>
      </w:r>
      <w:r w:rsidR="006122B8" w:rsidRPr="00A078F5">
        <w:rPr>
          <w:rFonts w:ascii="Times New Roman" w:hAnsi="Times New Roman"/>
          <w:lang w:val="ru-RU"/>
        </w:rPr>
        <w:t>дению и комплектуется из обучающихся образовательного учреждения. Зачисление пр</w:t>
      </w:r>
      <w:r w:rsidR="006122B8" w:rsidRPr="00A078F5">
        <w:rPr>
          <w:rFonts w:ascii="Times New Roman" w:hAnsi="Times New Roman"/>
          <w:lang w:val="ru-RU"/>
        </w:rPr>
        <w:t>о</w:t>
      </w:r>
      <w:r w:rsidR="006122B8" w:rsidRPr="00A078F5">
        <w:rPr>
          <w:rFonts w:ascii="Times New Roman" w:hAnsi="Times New Roman"/>
          <w:lang w:val="ru-RU"/>
        </w:rPr>
        <w:t xml:space="preserve">изводится на основании письменного заявления родителей (законных представителей). В </w:t>
      </w:r>
      <w:r w:rsidR="006122B8" w:rsidRPr="00A078F5">
        <w:rPr>
          <w:rFonts w:ascii="Times New Roman" w:hAnsi="Times New Roman"/>
          <w:lang w:val="ru-RU"/>
        </w:rPr>
        <w:lastRenderedPageBreak/>
        <w:t>лагере строго соблюдаются требования санитарно-гигиенических норм и правил, правила техн</w:t>
      </w:r>
      <w:r w:rsidR="006122B8" w:rsidRPr="00A078F5">
        <w:rPr>
          <w:rFonts w:ascii="Times New Roman" w:hAnsi="Times New Roman"/>
          <w:lang w:val="ru-RU"/>
        </w:rPr>
        <w:t>и</w:t>
      </w:r>
      <w:r w:rsidR="006122B8" w:rsidRPr="00A078F5">
        <w:rPr>
          <w:rFonts w:ascii="Times New Roman" w:hAnsi="Times New Roman"/>
          <w:lang w:val="ru-RU"/>
        </w:rPr>
        <w:t>ки безопасности.</w:t>
      </w:r>
    </w:p>
    <w:p w:rsidR="006A66D0" w:rsidRPr="00126EBC" w:rsidRDefault="00126EBC" w:rsidP="00126EBC">
      <w:pPr>
        <w:pStyle w:val="aff2"/>
        <w:jc w:val="both"/>
        <w:rPr>
          <w:rFonts w:eastAsia="Times New Roman"/>
          <w:lang w:val="ru-RU"/>
        </w:rPr>
      </w:pPr>
      <w:r>
        <w:rPr>
          <w:rFonts w:eastAsia="Times New Roman"/>
          <w:szCs w:val="24"/>
          <w:lang w:val="ru-RU"/>
        </w:rPr>
        <w:tab/>
      </w:r>
      <w:r w:rsidR="00A86757" w:rsidRPr="00126EBC">
        <w:rPr>
          <w:lang w:val="ru-RU"/>
        </w:rPr>
        <w:br w:type="page"/>
      </w:r>
    </w:p>
    <w:p w:rsidR="006A66D0" w:rsidRPr="00C01887" w:rsidRDefault="00044F1E" w:rsidP="000C37A2">
      <w:pPr>
        <w:pStyle w:val="aff2"/>
        <w:jc w:val="center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eastAsia="Times New Roman" w:hAnsi="Times New Roman"/>
          <w:b/>
          <w:szCs w:val="24"/>
          <w:lang w:val="ru-RU"/>
        </w:rPr>
        <w:lastRenderedPageBreak/>
        <w:t>2</w:t>
      </w:r>
      <w:r w:rsidR="00A86757" w:rsidRPr="00C01887">
        <w:rPr>
          <w:rFonts w:ascii="Times New Roman" w:eastAsia="Times New Roman" w:hAnsi="Times New Roman"/>
          <w:b/>
          <w:szCs w:val="24"/>
          <w:lang w:val="ru-RU"/>
        </w:rPr>
        <w:t xml:space="preserve">. </w:t>
      </w:r>
      <w:r w:rsidR="00EE11BE" w:rsidRPr="00C01887">
        <w:rPr>
          <w:rFonts w:ascii="Times New Roman" w:eastAsia="Times New Roman" w:hAnsi="Times New Roman"/>
          <w:b/>
          <w:szCs w:val="24"/>
          <w:lang w:val="ru-RU"/>
        </w:rPr>
        <w:t>ЦЕЛЕВОЙ РАЗДЕЛ ПРОГРАММЫ ВОСПИИАТЕЛЬНОЙ РАБОТЫ</w:t>
      </w:r>
    </w:p>
    <w:p w:rsidR="00D23863" w:rsidRPr="00C01887" w:rsidRDefault="00D23863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</w:p>
    <w:p w:rsidR="002E66FF" w:rsidRDefault="00044F1E" w:rsidP="00ED75AC">
      <w:pPr>
        <w:pStyle w:val="aff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D75E52" w:rsidRPr="000C37A2">
        <w:rPr>
          <w:rFonts w:ascii="Times New Roman" w:hAnsi="Times New Roman"/>
          <w:b/>
          <w:szCs w:val="24"/>
          <w:lang w:val="ru-RU"/>
        </w:rPr>
        <w:t>.1</w:t>
      </w:r>
      <w:r w:rsidR="002E66FF" w:rsidRPr="000C37A2">
        <w:rPr>
          <w:rFonts w:ascii="Times New Roman" w:hAnsi="Times New Roman"/>
          <w:b/>
          <w:szCs w:val="24"/>
          <w:lang w:val="ru-RU"/>
        </w:rPr>
        <w:t>. Ценностные основы содержания воспитательной работы</w:t>
      </w:r>
    </w:p>
    <w:p w:rsidR="00857F85" w:rsidRPr="00857F85" w:rsidRDefault="00857F85" w:rsidP="00ED75AC">
      <w:pPr>
        <w:pStyle w:val="aff2"/>
        <w:jc w:val="both"/>
        <w:rPr>
          <w:rFonts w:ascii="Times New Roman" w:hAnsi="Times New Roman"/>
          <w:b/>
          <w:szCs w:val="24"/>
        </w:rPr>
      </w:pPr>
    </w:p>
    <w:p w:rsidR="00D75E52" w:rsidRPr="00D81135" w:rsidRDefault="00D75E52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 w:rsidRPr="000C37A2">
        <w:rPr>
          <w:rFonts w:ascii="Times New Roman" w:hAnsi="Times New Roman"/>
          <w:szCs w:val="24"/>
          <w:lang w:val="ru-RU"/>
        </w:rPr>
        <w:tab/>
      </w:r>
      <w:r w:rsidRPr="00D81135">
        <w:rPr>
          <w:rFonts w:ascii="Times New Roman" w:hAnsi="Times New Roman"/>
          <w:szCs w:val="24"/>
          <w:lang w:val="ru-RU"/>
        </w:rPr>
        <w:t>Базовой основой содержания данной Программы являются традиционные духовно-нравственные ценности, к которым относятся нравственные ориентиры, формирующие мировоззрение граждан России, передаваемые из поколения к поколению, лежащие в о</w:t>
      </w:r>
      <w:r w:rsidRPr="00D81135">
        <w:rPr>
          <w:rFonts w:ascii="Times New Roman" w:hAnsi="Times New Roman"/>
          <w:szCs w:val="24"/>
          <w:lang w:val="ru-RU"/>
        </w:rPr>
        <w:t>с</w:t>
      </w:r>
      <w:r w:rsidRPr="00D81135">
        <w:rPr>
          <w:rFonts w:ascii="Times New Roman" w:hAnsi="Times New Roman"/>
          <w:szCs w:val="24"/>
          <w:lang w:val="ru-RU"/>
        </w:rPr>
        <w:t>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</w:t>
      </w:r>
      <w:r w:rsidRPr="00D81135">
        <w:rPr>
          <w:rFonts w:ascii="Times New Roman" w:hAnsi="Times New Roman"/>
          <w:szCs w:val="24"/>
          <w:lang w:val="ru-RU"/>
        </w:rPr>
        <w:t>о</w:t>
      </w:r>
      <w:r w:rsidRPr="00D81135">
        <w:rPr>
          <w:rFonts w:ascii="Times New Roman" w:hAnsi="Times New Roman"/>
          <w:szCs w:val="24"/>
          <w:lang w:val="ru-RU"/>
        </w:rPr>
        <w:t>да России, а также укрепление института семьи, сохранение традиционных семейных це</w:t>
      </w:r>
      <w:r w:rsidRPr="00D81135">
        <w:rPr>
          <w:rFonts w:ascii="Times New Roman" w:hAnsi="Times New Roman"/>
          <w:szCs w:val="24"/>
          <w:lang w:val="ru-RU"/>
        </w:rPr>
        <w:t>н</w:t>
      </w:r>
      <w:r w:rsidRPr="00D81135">
        <w:rPr>
          <w:rFonts w:ascii="Times New Roman" w:hAnsi="Times New Roman"/>
          <w:szCs w:val="24"/>
          <w:lang w:val="ru-RU"/>
        </w:rPr>
        <w:t>ностей</w:t>
      </w:r>
    </w:p>
    <w:p w:rsidR="00D75E52" w:rsidRPr="00D81135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4B7BC6">
        <w:rPr>
          <w:rFonts w:ascii="Times New Roman" w:hAnsi="Times New Roman"/>
          <w:szCs w:val="24"/>
          <w:lang w:val="ru-RU"/>
        </w:rPr>
        <w:t>Ценностно-целевые ориентиры воспитательной работы в пришкольном детском лагере направлены на формирование у детей устойчивого чувства гражданской прина</w:t>
      </w:r>
      <w:r w:rsidR="00D75E52" w:rsidRPr="004B7BC6">
        <w:rPr>
          <w:rFonts w:ascii="Times New Roman" w:hAnsi="Times New Roman"/>
          <w:szCs w:val="24"/>
          <w:lang w:val="ru-RU"/>
        </w:rPr>
        <w:t>д</w:t>
      </w:r>
      <w:r w:rsidR="00D75E52" w:rsidRPr="004B7BC6">
        <w:rPr>
          <w:rFonts w:ascii="Times New Roman" w:hAnsi="Times New Roman"/>
          <w:szCs w:val="24"/>
          <w:lang w:val="ru-RU"/>
        </w:rPr>
        <w:t>лежности, духовно-нравственной культуры и осознанного отношения к основным общ</w:t>
      </w:r>
      <w:r w:rsidR="00D75E52" w:rsidRPr="004B7BC6">
        <w:rPr>
          <w:rFonts w:ascii="Times New Roman" w:hAnsi="Times New Roman"/>
          <w:szCs w:val="24"/>
          <w:lang w:val="ru-RU"/>
        </w:rPr>
        <w:t>е</w:t>
      </w:r>
      <w:r w:rsidR="00D75E52" w:rsidRPr="004B7BC6">
        <w:rPr>
          <w:rFonts w:ascii="Times New Roman" w:hAnsi="Times New Roman"/>
          <w:szCs w:val="24"/>
          <w:lang w:val="ru-RU"/>
        </w:rPr>
        <w:t xml:space="preserve">человеческим и российским ценностям. </w:t>
      </w:r>
      <w:r w:rsidR="00D75E52" w:rsidRPr="00D81135">
        <w:rPr>
          <w:rFonts w:ascii="Times New Roman" w:hAnsi="Times New Roman"/>
          <w:szCs w:val="24"/>
          <w:lang w:val="ru-RU"/>
        </w:rPr>
        <w:t>Программа опирается на признанные в росси</w:t>
      </w:r>
      <w:r w:rsidR="00D75E52" w:rsidRPr="00D81135">
        <w:rPr>
          <w:rFonts w:ascii="Times New Roman" w:hAnsi="Times New Roman"/>
          <w:szCs w:val="24"/>
          <w:lang w:val="ru-RU"/>
        </w:rPr>
        <w:t>й</w:t>
      </w:r>
      <w:r w:rsidR="00D75E52" w:rsidRPr="00D81135">
        <w:rPr>
          <w:rFonts w:ascii="Times New Roman" w:hAnsi="Times New Roman"/>
          <w:szCs w:val="24"/>
          <w:lang w:val="ru-RU"/>
        </w:rPr>
        <w:t>ском обществе ценности, закрепленные в Конституции Российской Федерации и отр</w:t>
      </w:r>
      <w:r w:rsidR="00D75E52" w:rsidRPr="00D81135">
        <w:rPr>
          <w:rFonts w:ascii="Times New Roman" w:hAnsi="Times New Roman"/>
          <w:szCs w:val="24"/>
          <w:lang w:val="ru-RU"/>
        </w:rPr>
        <w:t>а</w:t>
      </w:r>
      <w:r w:rsidR="00D75E52" w:rsidRPr="00D81135">
        <w:rPr>
          <w:rFonts w:ascii="Times New Roman" w:hAnsi="Times New Roman"/>
          <w:szCs w:val="24"/>
          <w:lang w:val="ru-RU"/>
        </w:rPr>
        <w:t>жающие традиции, культурное и историческое наследие нашей страны. К традиционным российским духовно-нравственным ценностям относятся жизнь, достоинство, права и свободы человека, патриотизм, гражданственность, служение Отечеству и ответстве</w:t>
      </w:r>
      <w:r w:rsidR="00D75E52" w:rsidRPr="00D81135">
        <w:rPr>
          <w:rFonts w:ascii="Times New Roman" w:hAnsi="Times New Roman"/>
          <w:szCs w:val="24"/>
          <w:lang w:val="ru-RU"/>
        </w:rPr>
        <w:t>н</w:t>
      </w:r>
      <w:r w:rsidR="00D75E52" w:rsidRPr="00D81135">
        <w:rPr>
          <w:rFonts w:ascii="Times New Roman" w:hAnsi="Times New Roman"/>
          <w:szCs w:val="24"/>
          <w:lang w:val="ru-RU"/>
        </w:rPr>
        <w:t>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</w:t>
      </w:r>
      <w:r w:rsidR="00D75E52" w:rsidRPr="00D81135">
        <w:rPr>
          <w:rFonts w:ascii="Times New Roman" w:hAnsi="Times New Roman"/>
          <w:szCs w:val="24"/>
          <w:lang w:val="ru-RU"/>
        </w:rPr>
        <w:t>к</w:t>
      </w:r>
      <w:r w:rsidR="00D75E52" w:rsidRPr="00D81135">
        <w:rPr>
          <w:rFonts w:ascii="Times New Roman" w:hAnsi="Times New Roman"/>
          <w:szCs w:val="24"/>
          <w:lang w:val="ru-RU"/>
        </w:rPr>
        <w:t>тивизм, взаимопомощь и взаимоуважение, историческая память и преемственность пок</w:t>
      </w:r>
      <w:r w:rsidR="00D75E52" w:rsidRPr="00D81135">
        <w:rPr>
          <w:rFonts w:ascii="Times New Roman" w:hAnsi="Times New Roman"/>
          <w:szCs w:val="24"/>
          <w:lang w:val="ru-RU"/>
        </w:rPr>
        <w:t>о</w:t>
      </w:r>
      <w:r w:rsidR="00D75E52" w:rsidRPr="00D81135">
        <w:rPr>
          <w:rFonts w:ascii="Times New Roman" w:hAnsi="Times New Roman"/>
          <w:szCs w:val="24"/>
          <w:lang w:val="ru-RU"/>
        </w:rPr>
        <w:t>лений, единство народов России.</w:t>
      </w:r>
    </w:p>
    <w:p w:rsidR="00D75E52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4B7BC6">
        <w:rPr>
          <w:rFonts w:ascii="Times New Roman" w:hAnsi="Times New Roman"/>
          <w:szCs w:val="24"/>
          <w:lang w:val="ru-RU"/>
        </w:rPr>
        <w:t>Приоритетной задачей государства в сфере воспитания детей является развитие в</w:t>
      </w:r>
      <w:r w:rsidR="00D75E52" w:rsidRPr="004B7BC6">
        <w:rPr>
          <w:rFonts w:ascii="Times New Roman" w:hAnsi="Times New Roman"/>
          <w:szCs w:val="24"/>
          <w:lang w:val="ru-RU"/>
        </w:rPr>
        <w:t>ы</w:t>
      </w:r>
      <w:r w:rsidR="00D75E52" w:rsidRPr="004B7BC6">
        <w:rPr>
          <w:rFonts w:ascii="Times New Roman" w:hAnsi="Times New Roman"/>
          <w:szCs w:val="24"/>
          <w:lang w:val="ru-RU"/>
        </w:rPr>
        <w:t>соконравственной, гармонично развитой, социально ответственной личности, разделя</w:t>
      </w:r>
      <w:r w:rsidR="00D75E52" w:rsidRPr="004B7BC6">
        <w:rPr>
          <w:rFonts w:ascii="Times New Roman" w:hAnsi="Times New Roman"/>
          <w:szCs w:val="24"/>
          <w:lang w:val="ru-RU"/>
        </w:rPr>
        <w:t>ю</w:t>
      </w:r>
      <w:r w:rsidR="00D75E52" w:rsidRPr="004B7BC6">
        <w:rPr>
          <w:rFonts w:ascii="Times New Roman" w:hAnsi="Times New Roman"/>
          <w:szCs w:val="24"/>
          <w:lang w:val="ru-RU"/>
        </w:rPr>
        <w:t>щей традиционные российские духовно-нравственные ценности, принятые в российском обществе правила и нормы поведения, обладающей актуальными знаниями и умениями, способной реализовать свой потенциал в условиях современного российского общества, готовой к созидательному труду и защите Родины</w:t>
      </w:r>
      <w:r>
        <w:rPr>
          <w:szCs w:val="24"/>
          <w:lang w:val="ru-RU"/>
        </w:rPr>
        <w:t>.</w:t>
      </w:r>
    </w:p>
    <w:p w:rsidR="00D75E52" w:rsidRPr="00D81135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4B7BC6">
        <w:rPr>
          <w:rFonts w:ascii="Times New Roman" w:hAnsi="Times New Roman"/>
          <w:szCs w:val="24"/>
          <w:lang w:val="ru-RU"/>
        </w:rPr>
        <w:t>Программа воспитательной работы в пришкольном детском лагере разрабатывается с учетом возрастных и психологических особенностей участников, формирует у них па</w:t>
      </w:r>
      <w:r w:rsidR="00D75E52" w:rsidRPr="004B7BC6">
        <w:rPr>
          <w:rFonts w:ascii="Times New Roman" w:hAnsi="Times New Roman"/>
          <w:szCs w:val="24"/>
          <w:lang w:val="ru-RU"/>
        </w:rPr>
        <w:t>т</w:t>
      </w:r>
      <w:r w:rsidR="00D75E52" w:rsidRPr="004B7BC6">
        <w:rPr>
          <w:rFonts w:ascii="Times New Roman" w:hAnsi="Times New Roman"/>
          <w:szCs w:val="24"/>
          <w:lang w:val="ru-RU"/>
        </w:rPr>
        <w:t>риотизм, социальную ответственность и уважение к многообразию культур народов Ро</w:t>
      </w:r>
      <w:r w:rsidR="00D75E52" w:rsidRPr="004B7BC6">
        <w:rPr>
          <w:rFonts w:ascii="Times New Roman" w:hAnsi="Times New Roman"/>
          <w:szCs w:val="24"/>
          <w:lang w:val="ru-RU"/>
        </w:rPr>
        <w:t>с</w:t>
      </w:r>
      <w:r w:rsidR="00D75E52" w:rsidRPr="004B7BC6">
        <w:rPr>
          <w:rFonts w:ascii="Times New Roman" w:hAnsi="Times New Roman"/>
          <w:szCs w:val="24"/>
          <w:lang w:val="ru-RU"/>
        </w:rPr>
        <w:t xml:space="preserve">сии. </w:t>
      </w:r>
      <w:r w:rsidR="00D75E52" w:rsidRPr="00D81135">
        <w:rPr>
          <w:rFonts w:ascii="Times New Roman" w:hAnsi="Times New Roman"/>
          <w:szCs w:val="24"/>
          <w:lang w:val="ru-RU"/>
        </w:rPr>
        <w:t>Особое внимание уделяется развитию личностных качеств, способствующих успе</w:t>
      </w:r>
      <w:r w:rsidR="00D75E52" w:rsidRPr="00D81135">
        <w:rPr>
          <w:rFonts w:ascii="Times New Roman" w:hAnsi="Times New Roman"/>
          <w:szCs w:val="24"/>
          <w:lang w:val="ru-RU"/>
        </w:rPr>
        <w:t>ш</w:t>
      </w:r>
      <w:r w:rsidR="00D75E52" w:rsidRPr="00D81135">
        <w:rPr>
          <w:rFonts w:ascii="Times New Roman" w:hAnsi="Times New Roman"/>
          <w:szCs w:val="24"/>
          <w:lang w:val="ru-RU"/>
        </w:rPr>
        <w:t>ной социализации, формирование экологического сознания и эстетического вкуса, разв</w:t>
      </w:r>
      <w:r w:rsidR="00D75E52" w:rsidRPr="00D81135">
        <w:rPr>
          <w:rFonts w:ascii="Times New Roman" w:hAnsi="Times New Roman"/>
          <w:szCs w:val="24"/>
          <w:lang w:val="ru-RU"/>
        </w:rPr>
        <w:t>и</w:t>
      </w:r>
      <w:r w:rsidR="00D75E52" w:rsidRPr="00D81135">
        <w:rPr>
          <w:rFonts w:ascii="Times New Roman" w:hAnsi="Times New Roman"/>
          <w:szCs w:val="24"/>
          <w:lang w:val="ru-RU"/>
        </w:rPr>
        <w:t>тие способностей к самовыражению в различных видах творчества и уважительного о</w:t>
      </w:r>
      <w:r w:rsidR="00D75E52" w:rsidRPr="00D81135">
        <w:rPr>
          <w:rFonts w:ascii="Times New Roman" w:hAnsi="Times New Roman"/>
          <w:szCs w:val="24"/>
          <w:lang w:val="ru-RU"/>
        </w:rPr>
        <w:t>т</w:t>
      </w:r>
      <w:r w:rsidR="00D75E52" w:rsidRPr="00D81135">
        <w:rPr>
          <w:rFonts w:ascii="Times New Roman" w:hAnsi="Times New Roman"/>
          <w:szCs w:val="24"/>
          <w:lang w:val="ru-RU"/>
        </w:rPr>
        <w:t>ношения к труду, укреплению ценности семьи, дружбы, труда и знаний, поддержанию ф</w:t>
      </w:r>
      <w:r w:rsidR="00D75E52" w:rsidRPr="00D81135">
        <w:rPr>
          <w:rFonts w:ascii="Times New Roman" w:hAnsi="Times New Roman"/>
          <w:szCs w:val="24"/>
          <w:lang w:val="ru-RU"/>
        </w:rPr>
        <w:t>и</w:t>
      </w:r>
      <w:r w:rsidR="00D75E52" w:rsidRPr="00D81135">
        <w:rPr>
          <w:rFonts w:ascii="Times New Roman" w:hAnsi="Times New Roman"/>
          <w:szCs w:val="24"/>
          <w:lang w:val="ru-RU"/>
        </w:rPr>
        <w:t>зического и психологического здоровья.</w:t>
      </w:r>
    </w:p>
    <w:p w:rsidR="00D75E52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4B7BC6">
        <w:rPr>
          <w:rFonts w:ascii="Times New Roman" w:hAnsi="Times New Roman"/>
          <w:szCs w:val="24"/>
          <w:lang w:val="ru-RU"/>
        </w:rPr>
        <w:t>Достижение цели Программы и решение задач воспитательной работы осуществл</w:t>
      </w:r>
      <w:r w:rsidR="00D75E52" w:rsidRPr="004B7BC6">
        <w:rPr>
          <w:rFonts w:ascii="Times New Roman" w:hAnsi="Times New Roman"/>
          <w:szCs w:val="24"/>
          <w:lang w:val="ru-RU"/>
        </w:rPr>
        <w:t>я</w:t>
      </w:r>
      <w:r w:rsidR="00D75E52" w:rsidRPr="004B7BC6">
        <w:rPr>
          <w:rFonts w:ascii="Times New Roman" w:hAnsi="Times New Roman"/>
          <w:szCs w:val="24"/>
          <w:lang w:val="ru-RU"/>
        </w:rPr>
        <w:t xml:space="preserve">ется в рамках всех направлений деятельности пришкольного детского лагеря. </w:t>
      </w:r>
      <w:r w:rsidR="00D75E52" w:rsidRPr="00D81135">
        <w:rPr>
          <w:rFonts w:ascii="Times New Roman" w:hAnsi="Times New Roman"/>
          <w:szCs w:val="24"/>
          <w:lang w:val="ru-RU"/>
        </w:rPr>
        <w:t>Содерж</w:t>
      </w:r>
      <w:r w:rsidR="00D75E52" w:rsidRPr="00D81135">
        <w:rPr>
          <w:rFonts w:ascii="Times New Roman" w:hAnsi="Times New Roman"/>
          <w:szCs w:val="24"/>
          <w:lang w:val="ru-RU"/>
        </w:rPr>
        <w:t>а</w:t>
      </w:r>
      <w:r w:rsidR="00D75E52" w:rsidRPr="00D81135">
        <w:rPr>
          <w:rFonts w:ascii="Times New Roman" w:hAnsi="Times New Roman"/>
          <w:szCs w:val="24"/>
          <w:lang w:val="ru-RU"/>
        </w:rPr>
        <w:t>ние, виды и формы воспитательной работы представлены в соответствующих блоках и модулях. Состав и содержание данных элементов определяется с учетом уклада организ</w:t>
      </w:r>
      <w:r w:rsidR="00D75E52" w:rsidRPr="00D81135">
        <w:rPr>
          <w:rFonts w:ascii="Times New Roman" w:hAnsi="Times New Roman"/>
          <w:szCs w:val="24"/>
          <w:lang w:val="ru-RU"/>
        </w:rPr>
        <w:t>а</w:t>
      </w:r>
      <w:r w:rsidR="00D75E52" w:rsidRPr="00D81135">
        <w:rPr>
          <w:rFonts w:ascii="Times New Roman" w:hAnsi="Times New Roman"/>
          <w:szCs w:val="24"/>
          <w:lang w:val="ru-RU"/>
        </w:rPr>
        <w:t>ции отдыха детей и их оздоровления, а также реальной деятельности, имеющихся ресу</w:t>
      </w:r>
      <w:r w:rsidR="00D75E52" w:rsidRPr="00D81135">
        <w:rPr>
          <w:rFonts w:ascii="Times New Roman" w:hAnsi="Times New Roman"/>
          <w:szCs w:val="24"/>
          <w:lang w:val="ru-RU"/>
        </w:rPr>
        <w:t>р</w:t>
      </w:r>
      <w:r w:rsidR="00D75E52" w:rsidRPr="00D81135">
        <w:rPr>
          <w:rFonts w:ascii="Times New Roman" w:hAnsi="Times New Roman"/>
          <w:szCs w:val="24"/>
          <w:lang w:val="ru-RU"/>
        </w:rPr>
        <w:t>сов и планов. К инвариантным (обязательным) блокам, содержание которых включено в Программу воспитательной работы пришкольного детского лагеря относятся:</w:t>
      </w:r>
    </w:p>
    <w:p w:rsidR="00D75E52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D81135">
        <w:rPr>
          <w:rFonts w:ascii="Times New Roman" w:hAnsi="Times New Roman"/>
          <w:szCs w:val="24"/>
          <w:lang w:val="ru-RU"/>
        </w:rPr>
        <w:t>блок «Мир: наука, культура, мораль»;</w:t>
      </w:r>
    </w:p>
    <w:p w:rsidR="00D23863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D81135">
        <w:rPr>
          <w:rFonts w:ascii="Times New Roman" w:hAnsi="Times New Roman"/>
          <w:szCs w:val="24"/>
          <w:lang w:val="ru-RU"/>
        </w:rPr>
        <w:t xml:space="preserve">блок «Россия: прошлое, настоящее, </w:t>
      </w:r>
      <w:r w:rsidR="00D23863" w:rsidRPr="00D81135">
        <w:rPr>
          <w:rFonts w:ascii="Times New Roman" w:hAnsi="Times New Roman"/>
          <w:szCs w:val="24"/>
          <w:lang w:val="ru-RU"/>
        </w:rPr>
        <w:t>будущее»;</w:t>
      </w:r>
    </w:p>
    <w:p w:rsidR="00D75E52" w:rsidRPr="00D81135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75E52" w:rsidRPr="00D81135">
        <w:rPr>
          <w:rFonts w:ascii="Times New Roman" w:hAnsi="Times New Roman"/>
          <w:szCs w:val="24"/>
          <w:lang w:val="ru-RU"/>
        </w:rPr>
        <w:t>блок «Человек: здоровье, безопасность, семья, творчество, развитие».</w:t>
      </w:r>
    </w:p>
    <w:p w:rsidR="00D23863" w:rsidRPr="00D81135" w:rsidRDefault="00D23863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</w:p>
    <w:p w:rsidR="00D75E52" w:rsidRPr="00D81135" w:rsidRDefault="00044F1E" w:rsidP="00ED75AC">
      <w:pPr>
        <w:pStyle w:val="aff2"/>
        <w:jc w:val="both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D23863" w:rsidRPr="00D81135">
        <w:rPr>
          <w:rFonts w:ascii="Times New Roman" w:hAnsi="Times New Roman"/>
          <w:b/>
          <w:szCs w:val="24"/>
          <w:lang w:val="ru-RU"/>
        </w:rPr>
        <w:t>.1.1. БЛОК «МИР: НАУКА, КУЛЬТУРА, МОРАЛЬ»</w:t>
      </w:r>
    </w:p>
    <w:p w:rsidR="00D75E52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 xml:space="preserve">Содержание данного блока отражает комплекс мероприятий, который основан на общечеловеческих ценностях, равноправии и взаимном уважении народов, государств в мировом сообществе, невмешательстве во внутренние дела государств, сотрудничестве и дружбе между странами. </w:t>
      </w:r>
      <w:r w:rsidR="00D23863" w:rsidRPr="00D81135">
        <w:rPr>
          <w:rFonts w:ascii="Times New Roman" w:hAnsi="Times New Roman"/>
          <w:szCs w:val="24"/>
          <w:lang w:val="ru-RU"/>
        </w:rPr>
        <w:t xml:space="preserve">В процессе становления человечество определило для себя три </w:t>
      </w:r>
      <w:r w:rsidR="00D23863" w:rsidRPr="00D81135">
        <w:rPr>
          <w:rFonts w:ascii="Times New Roman" w:hAnsi="Times New Roman"/>
          <w:szCs w:val="24"/>
          <w:lang w:val="ru-RU"/>
        </w:rPr>
        <w:lastRenderedPageBreak/>
        <w:t>сферы постижения мира – Наука, Культура и Мораль, которые сопряжены в свою очередь с тремя философскими ценностно-смысловыми категориями – Истина, Красота и Добро. Именно поэтому в содержании данного блока учитываются такие категории как мировая культура, знакомство с достижениями науки с античных времен до наших дней, вклад российских ученых и деятелей культуры в мировые культуру и науку; знакомство с д</w:t>
      </w:r>
      <w:r w:rsidR="00D23863" w:rsidRPr="00D81135">
        <w:rPr>
          <w:rFonts w:ascii="Times New Roman" w:hAnsi="Times New Roman"/>
          <w:szCs w:val="24"/>
          <w:lang w:val="ru-RU"/>
        </w:rPr>
        <w:t>у</w:t>
      </w:r>
      <w:r w:rsidR="00D23863" w:rsidRPr="00D81135">
        <w:rPr>
          <w:rFonts w:ascii="Times New Roman" w:hAnsi="Times New Roman"/>
          <w:szCs w:val="24"/>
          <w:lang w:val="ru-RU"/>
        </w:rPr>
        <w:t>ховными ценностями человечества.</w:t>
      </w:r>
    </w:p>
    <w:p w:rsidR="00D23863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>Деятельность блока «Мир: наука, культура, мораль» реализуется в следующих форматах:</w:t>
      </w:r>
    </w:p>
    <w:p w:rsidR="00D23863" w:rsidRPr="004B7BC6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>литературные вечера, исторические игры, информационные часы на тему: «Жизнь замечательных людей», на которых ребятам задаются образцы нравственного поведения, через знакомство с историческими деятелями науки и культуры разных стран и эпох, с г</w:t>
      </w:r>
      <w:r w:rsidR="00D23863" w:rsidRPr="004B7BC6">
        <w:rPr>
          <w:rFonts w:ascii="Times New Roman" w:hAnsi="Times New Roman"/>
          <w:szCs w:val="24"/>
          <w:lang w:val="ru-RU"/>
        </w:rPr>
        <w:t>е</w:t>
      </w:r>
      <w:r w:rsidR="00D23863" w:rsidRPr="004B7BC6">
        <w:rPr>
          <w:rFonts w:ascii="Times New Roman" w:hAnsi="Times New Roman"/>
          <w:szCs w:val="24"/>
          <w:lang w:val="ru-RU"/>
        </w:rPr>
        <w:t>роями-защитниками отечества.;</w:t>
      </w:r>
    </w:p>
    <w:p w:rsidR="00D23863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>игровые форматы, направленные на знакомство с мировым и общероссийским культурным наследием в области искусства, литературы, музыки, изобразительного тво</w:t>
      </w:r>
      <w:r w:rsidR="00D23863" w:rsidRPr="004B7BC6">
        <w:rPr>
          <w:rFonts w:ascii="Times New Roman" w:hAnsi="Times New Roman"/>
          <w:szCs w:val="24"/>
          <w:lang w:val="ru-RU"/>
        </w:rPr>
        <w:t>р</w:t>
      </w:r>
      <w:r w:rsidR="00D23863" w:rsidRPr="004B7BC6">
        <w:rPr>
          <w:rFonts w:ascii="Times New Roman" w:hAnsi="Times New Roman"/>
          <w:szCs w:val="24"/>
          <w:lang w:val="ru-RU"/>
        </w:rPr>
        <w:t xml:space="preserve">чества, архитектуры, театра, балета, кинематографа, мультипликации. </w:t>
      </w:r>
    </w:p>
    <w:p w:rsidR="00D23863" w:rsidRPr="00D81135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>тематические мероприятия, направленные на формирование культуры мира, позв</w:t>
      </w:r>
      <w:r w:rsidR="00D23863" w:rsidRPr="004B7BC6">
        <w:rPr>
          <w:rFonts w:ascii="Times New Roman" w:hAnsi="Times New Roman"/>
          <w:szCs w:val="24"/>
          <w:lang w:val="ru-RU"/>
        </w:rPr>
        <w:t>о</w:t>
      </w:r>
      <w:r w:rsidR="00D23863" w:rsidRPr="004B7BC6">
        <w:rPr>
          <w:rFonts w:ascii="Times New Roman" w:hAnsi="Times New Roman"/>
          <w:szCs w:val="24"/>
          <w:lang w:val="ru-RU"/>
        </w:rPr>
        <w:t xml:space="preserve">ляющие ребятам осознать важность уважения к разнообразию культур и народов, развить навыки гармоничного взаимодействия и сотрудничества. </w:t>
      </w:r>
      <w:r w:rsidR="00D23863" w:rsidRPr="00D81135">
        <w:rPr>
          <w:rFonts w:ascii="Times New Roman" w:hAnsi="Times New Roman"/>
          <w:szCs w:val="24"/>
          <w:lang w:val="ru-RU"/>
        </w:rPr>
        <w:t>Мероприятия, которые помогают понять, что мир является основой благополучия каждого человека и человечества в целом.</w:t>
      </w:r>
    </w:p>
    <w:p w:rsidR="00D23863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4B7BC6">
        <w:rPr>
          <w:rFonts w:ascii="Times New Roman" w:hAnsi="Times New Roman"/>
          <w:szCs w:val="24"/>
          <w:lang w:val="ru-RU"/>
        </w:rPr>
        <w:t>события и мероприятия, отражающие ценности созидания и науки: стремление к познанию себя и других людей, природы и общества, к знаниям, образованию, создание единого интеллектуального пространства, позволяющего популяризировать формы де</w:t>
      </w:r>
      <w:r w:rsidR="00D23863" w:rsidRPr="004B7BC6">
        <w:rPr>
          <w:rFonts w:ascii="Times New Roman" w:hAnsi="Times New Roman"/>
          <w:szCs w:val="24"/>
          <w:lang w:val="ru-RU"/>
        </w:rPr>
        <w:t>т</w:t>
      </w:r>
      <w:r w:rsidR="00D23863" w:rsidRPr="004B7BC6">
        <w:rPr>
          <w:rFonts w:ascii="Times New Roman" w:hAnsi="Times New Roman"/>
          <w:szCs w:val="24"/>
          <w:lang w:val="ru-RU"/>
        </w:rPr>
        <w:t xml:space="preserve">ского интеллектуального досуга: </w:t>
      </w:r>
    </w:p>
    <w:p w:rsidR="00D23863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D81135">
        <w:rPr>
          <w:rFonts w:ascii="Times New Roman" w:hAnsi="Times New Roman"/>
          <w:szCs w:val="24"/>
          <w:lang w:val="ru-RU"/>
        </w:rPr>
        <w:t xml:space="preserve">а) проведение интеллектуальных и познавательных игр; </w:t>
      </w:r>
    </w:p>
    <w:p w:rsidR="00D23863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D81135">
        <w:rPr>
          <w:rFonts w:ascii="Times New Roman" w:hAnsi="Times New Roman"/>
          <w:szCs w:val="24"/>
          <w:lang w:val="ru-RU"/>
        </w:rPr>
        <w:t xml:space="preserve">б) организация конструкторской, исследовательской и проектной деятельности; </w:t>
      </w:r>
    </w:p>
    <w:p w:rsidR="00D23863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D81135">
        <w:rPr>
          <w:rFonts w:ascii="Times New Roman" w:hAnsi="Times New Roman"/>
          <w:szCs w:val="24"/>
          <w:lang w:val="ru-RU"/>
        </w:rPr>
        <w:t xml:space="preserve">в) просмотр научно-популярных фильмов; </w:t>
      </w:r>
    </w:p>
    <w:p w:rsidR="00D23863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D81135">
        <w:rPr>
          <w:rFonts w:ascii="Times New Roman" w:hAnsi="Times New Roman"/>
          <w:szCs w:val="24"/>
          <w:lang w:val="ru-RU"/>
        </w:rPr>
        <w:t xml:space="preserve">г) встречи с интересными людьми, дискуссионные клубы, дебаты, диспуты. </w:t>
      </w:r>
      <w:r w:rsidR="00D23863" w:rsidRPr="00D81135">
        <w:rPr>
          <w:rFonts w:ascii="Times New Roman" w:hAnsi="Times New Roman"/>
          <w:szCs w:val="24"/>
          <w:lang w:val="ru-RU"/>
        </w:rPr>
        <w:tab/>
        <w:t>мероприятия и дела, направленные на изучение России, русского и национальных языков, родного края, населенного пункта как культурного пространства, фольклорные праздники в контексте мировой культуры и нематериального наследия. Знакомство детей и подростков не только с красотой нашей планеты, но и в первую очередь, с историей св</w:t>
      </w:r>
      <w:r w:rsidR="00D23863" w:rsidRPr="00D81135">
        <w:rPr>
          <w:rFonts w:ascii="Times New Roman" w:hAnsi="Times New Roman"/>
          <w:szCs w:val="24"/>
          <w:lang w:val="ru-RU"/>
        </w:rPr>
        <w:t>о</w:t>
      </w:r>
      <w:r w:rsidR="00D23863" w:rsidRPr="00D81135">
        <w:rPr>
          <w:rFonts w:ascii="Times New Roman" w:hAnsi="Times New Roman"/>
          <w:szCs w:val="24"/>
          <w:lang w:val="ru-RU"/>
        </w:rPr>
        <w:t xml:space="preserve">его населенного пункта, края, региона, страны; </w:t>
      </w:r>
    </w:p>
    <w:p w:rsidR="00D23863" w:rsidRPr="00D81135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23863" w:rsidRPr="00D81135">
        <w:rPr>
          <w:rFonts w:ascii="Times New Roman" w:hAnsi="Times New Roman"/>
          <w:szCs w:val="24"/>
          <w:lang w:val="ru-RU"/>
        </w:rPr>
        <w:t>тематические беседы и диалоги на тему духовно-нравственного воспитания. Пр</w:t>
      </w:r>
      <w:r w:rsidR="00D23863" w:rsidRPr="00D81135">
        <w:rPr>
          <w:rFonts w:ascii="Times New Roman" w:hAnsi="Times New Roman"/>
          <w:szCs w:val="24"/>
          <w:lang w:val="ru-RU"/>
        </w:rPr>
        <w:t>о</w:t>
      </w:r>
      <w:r w:rsidR="00D23863" w:rsidRPr="00D81135">
        <w:rPr>
          <w:rFonts w:ascii="Times New Roman" w:hAnsi="Times New Roman"/>
          <w:szCs w:val="24"/>
          <w:lang w:val="ru-RU"/>
        </w:rPr>
        <w:t>ведение обсуждений на темы морали, духовных ценностей, честности, справедливости и милосердия. Формат: открытые беседы, где дети делятся своими мыслями и учатся сл</w:t>
      </w:r>
      <w:r w:rsidR="00D23863" w:rsidRPr="00D81135">
        <w:rPr>
          <w:rFonts w:ascii="Times New Roman" w:hAnsi="Times New Roman"/>
          <w:szCs w:val="24"/>
          <w:lang w:val="ru-RU"/>
        </w:rPr>
        <w:t>у</w:t>
      </w:r>
      <w:r w:rsidR="00D23863" w:rsidRPr="00D81135">
        <w:rPr>
          <w:rFonts w:ascii="Times New Roman" w:hAnsi="Times New Roman"/>
          <w:szCs w:val="24"/>
          <w:lang w:val="ru-RU"/>
        </w:rPr>
        <w:t>шать других</w:t>
      </w:r>
    </w:p>
    <w:p w:rsidR="00D23863" w:rsidRPr="00D81135" w:rsidRDefault="00D23863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</w:p>
    <w:p w:rsidR="009E3B5B" w:rsidRPr="00D81135" w:rsidRDefault="00044F1E" w:rsidP="00ED75AC">
      <w:pPr>
        <w:pStyle w:val="aff2"/>
        <w:jc w:val="both"/>
        <w:rPr>
          <w:rFonts w:ascii="Times New Roman" w:eastAsia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9E3B5B" w:rsidRPr="00D81135">
        <w:rPr>
          <w:rFonts w:ascii="Times New Roman" w:hAnsi="Times New Roman"/>
          <w:b/>
          <w:szCs w:val="24"/>
          <w:lang w:val="ru-RU"/>
        </w:rPr>
        <w:t>.1.2. БЛОК «РОССИЯ: ПРОШЛОЕ, НАСТОЯЩЕЕ, БУДУЩЕЕ»</w:t>
      </w:r>
    </w:p>
    <w:p w:rsidR="00D23863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Содержание блока отражает комплекс мероприятий, который основан на общеро</w:t>
      </w:r>
      <w:r w:rsidR="009E3B5B" w:rsidRPr="004B7BC6">
        <w:rPr>
          <w:rFonts w:ascii="Times New Roman" w:hAnsi="Times New Roman"/>
          <w:szCs w:val="24"/>
          <w:lang w:val="ru-RU"/>
        </w:rPr>
        <w:t>с</w:t>
      </w:r>
      <w:r w:rsidR="009E3B5B" w:rsidRPr="004B7BC6">
        <w:rPr>
          <w:rFonts w:ascii="Times New Roman" w:hAnsi="Times New Roman"/>
          <w:szCs w:val="24"/>
          <w:lang w:val="ru-RU"/>
        </w:rPr>
        <w:t>сийских ценностях.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B930BE">
        <w:rPr>
          <w:rFonts w:ascii="Times New Roman" w:hAnsi="Times New Roman"/>
          <w:b/>
          <w:szCs w:val="24"/>
          <w:lang w:val="ru-RU"/>
        </w:rPr>
        <w:t>Первый комплекс мероприятий</w:t>
      </w:r>
      <w:r w:rsidR="009E3B5B" w:rsidRPr="004B7BC6">
        <w:rPr>
          <w:rFonts w:ascii="Times New Roman" w:hAnsi="Times New Roman"/>
          <w:szCs w:val="24"/>
          <w:lang w:val="ru-RU"/>
        </w:rPr>
        <w:t xml:space="preserve"> связан с народом России, его тысячелетней ист</w:t>
      </w:r>
      <w:r w:rsidR="009E3B5B" w:rsidRPr="004B7BC6">
        <w:rPr>
          <w:rFonts w:ascii="Times New Roman" w:hAnsi="Times New Roman"/>
          <w:szCs w:val="24"/>
          <w:lang w:val="ru-RU"/>
        </w:rPr>
        <w:t>о</w:t>
      </w:r>
      <w:r w:rsidR="009E3B5B" w:rsidRPr="004B7BC6">
        <w:rPr>
          <w:rFonts w:ascii="Times New Roman" w:hAnsi="Times New Roman"/>
          <w:szCs w:val="24"/>
          <w:lang w:val="ru-RU"/>
        </w:rPr>
        <w:t>рией, с общероссийской культурной принадлежностью и идентичностью, с историческим единством народа России, общностью его исторической судьбы, памятью предков, пер</w:t>
      </w:r>
      <w:r w:rsidR="009E3B5B" w:rsidRPr="004B7BC6">
        <w:rPr>
          <w:rFonts w:ascii="Times New Roman" w:hAnsi="Times New Roman"/>
          <w:szCs w:val="24"/>
          <w:lang w:val="ru-RU"/>
        </w:rPr>
        <w:t>е</w:t>
      </w:r>
      <w:r w:rsidR="009E3B5B" w:rsidRPr="004B7BC6">
        <w:rPr>
          <w:rFonts w:ascii="Times New Roman" w:hAnsi="Times New Roman"/>
          <w:szCs w:val="24"/>
          <w:lang w:val="ru-RU"/>
        </w:rPr>
        <w:t xml:space="preserve">давших нам любовь и уважение к Отечеству, веру в добро и справедливость. </w:t>
      </w:r>
      <w:r w:rsidR="009E3B5B" w:rsidRPr="004B7BC6">
        <w:rPr>
          <w:rFonts w:ascii="Times New Roman" w:hAnsi="Times New Roman"/>
          <w:szCs w:val="24"/>
          <w:lang w:val="ru-RU"/>
        </w:rPr>
        <w:tab/>
      </w:r>
      <w:r w:rsidR="009E3B5B" w:rsidRPr="00D81135">
        <w:rPr>
          <w:rFonts w:ascii="Times New Roman" w:hAnsi="Times New Roman"/>
          <w:szCs w:val="24"/>
          <w:lang w:val="ru-RU"/>
        </w:rPr>
        <w:t>Пре</w:t>
      </w:r>
      <w:r w:rsidR="009E3B5B" w:rsidRPr="00D81135">
        <w:rPr>
          <w:rFonts w:ascii="Times New Roman" w:hAnsi="Times New Roman"/>
          <w:szCs w:val="24"/>
          <w:lang w:val="ru-RU"/>
        </w:rPr>
        <w:t>д</w:t>
      </w:r>
      <w:r w:rsidR="009E3B5B" w:rsidRPr="00D81135">
        <w:rPr>
          <w:rFonts w:ascii="Times New Roman" w:hAnsi="Times New Roman"/>
          <w:szCs w:val="24"/>
          <w:lang w:val="ru-RU"/>
        </w:rPr>
        <w:t>полагаемые форматы мероприятий: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церемония подъема (спуска) Государственного флага Российской Федерации и и</w:t>
      </w:r>
      <w:r w:rsidR="009E3B5B" w:rsidRPr="004B7BC6">
        <w:rPr>
          <w:rFonts w:ascii="Times New Roman" w:hAnsi="Times New Roman"/>
          <w:szCs w:val="24"/>
          <w:lang w:val="ru-RU"/>
        </w:rPr>
        <w:t>с</w:t>
      </w:r>
      <w:r w:rsidR="009E3B5B" w:rsidRPr="004B7BC6">
        <w:rPr>
          <w:rFonts w:ascii="Times New Roman" w:hAnsi="Times New Roman"/>
          <w:szCs w:val="24"/>
          <w:lang w:val="ru-RU"/>
        </w:rPr>
        <w:t>полнение Государственного гимна Российской Федерации;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торжественная церемония подъема (спуска) Государственного флага Российской Федерации проводится в день открытия (закрытия) смены и в дни государственных праз</w:t>
      </w:r>
      <w:r w:rsidR="009E3B5B" w:rsidRPr="004B7BC6">
        <w:rPr>
          <w:rFonts w:ascii="Times New Roman" w:hAnsi="Times New Roman"/>
          <w:szCs w:val="24"/>
          <w:lang w:val="ru-RU"/>
        </w:rPr>
        <w:t>д</w:t>
      </w:r>
      <w:r w:rsidR="009E3B5B" w:rsidRPr="004B7BC6">
        <w:rPr>
          <w:rFonts w:ascii="Times New Roman" w:hAnsi="Times New Roman"/>
          <w:szCs w:val="24"/>
          <w:lang w:val="ru-RU"/>
        </w:rPr>
        <w:t>ников Российской Федерации;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D81135">
        <w:rPr>
          <w:rFonts w:ascii="Times New Roman" w:hAnsi="Times New Roman"/>
          <w:szCs w:val="24"/>
          <w:lang w:val="ru-RU"/>
        </w:rPr>
        <w:t>Дни единых действий. Государственные праздники и события, Дни воинской славы России, памятные и юбилейные мероприятия регионального и федерального уровней, к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торые обязательно включаются в календарный план воспитательной работы и проводятся по единым федеральным методическим рекомендациям и материалам. Перечень дополн</w:t>
      </w:r>
      <w:r w:rsidR="009E3B5B" w:rsidRPr="00D81135">
        <w:rPr>
          <w:rFonts w:ascii="Times New Roman" w:hAnsi="Times New Roman"/>
          <w:szCs w:val="24"/>
          <w:lang w:val="ru-RU"/>
        </w:rPr>
        <w:t>я</w:t>
      </w:r>
      <w:r w:rsidR="009E3B5B" w:rsidRPr="00D81135">
        <w:rPr>
          <w:rFonts w:ascii="Times New Roman" w:hAnsi="Times New Roman"/>
          <w:szCs w:val="24"/>
          <w:lang w:val="ru-RU"/>
        </w:rPr>
        <w:lastRenderedPageBreak/>
        <w:t>ется и актуализируется ежегодно в соответствии с памятными датами, юбилеями общ</w:t>
      </w:r>
      <w:r w:rsidR="009E3B5B" w:rsidRPr="00D81135">
        <w:rPr>
          <w:rFonts w:ascii="Times New Roman" w:hAnsi="Times New Roman"/>
          <w:szCs w:val="24"/>
          <w:lang w:val="ru-RU"/>
        </w:rPr>
        <w:t>е</w:t>
      </w:r>
      <w:r w:rsidR="009E3B5B" w:rsidRPr="00D81135">
        <w:rPr>
          <w:rFonts w:ascii="Times New Roman" w:hAnsi="Times New Roman"/>
          <w:szCs w:val="24"/>
          <w:lang w:val="ru-RU"/>
        </w:rPr>
        <w:t>российского, регионального, местного значения, документами Президента Российской Федерации, Правительства Российской Федерации, перечнями рекомендуемых воспит</w:t>
      </w:r>
      <w:r w:rsidR="009E3B5B" w:rsidRPr="00D81135">
        <w:rPr>
          <w:rFonts w:ascii="Times New Roman" w:hAnsi="Times New Roman"/>
          <w:szCs w:val="24"/>
          <w:lang w:val="ru-RU"/>
        </w:rPr>
        <w:t>а</w:t>
      </w:r>
      <w:r w:rsidR="009E3B5B" w:rsidRPr="00D81135">
        <w:rPr>
          <w:rFonts w:ascii="Times New Roman" w:hAnsi="Times New Roman"/>
          <w:szCs w:val="24"/>
          <w:lang w:val="ru-RU"/>
        </w:rPr>
        <w:t>тельных событий Министерства просвещения Российской Федерации, методическими р</w:t>
      </w:r>
      <w:r w:rsidR="009E3B5B" w:rsidRPr="00D81135">
        <w:rPr>
          <w:rFonts w:ascii="Times New Roman" w:hAnsi="Times New Roman"/>
          <w:szCs w:val="24"/>
          <w:lang w:val="ru-RU"/>
        </w:rPr>
        <w:t>е</w:t>
      </w:r>
      <w:r w:rsidR="009E3B5B" w:rsidRPr="00D81135">
        <w:rPr>
          <w:rFonts w:ascii="Times New Roman" w:hAnsi="Times New Roman"/>
          <w:szCs w:val="24"/>
          <w:lang w:val="ru-RU"/>
        </w:rPr>
        <w:t>комендациями исполнительных органов власти в сфере образования;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использование в работе материалов культурно-просветительского проекта «Цив</w:t>
      </w:r>
      <w:r w:rsidR="009E3B5B" w:rsidRPr="004B7BC6">
        <w:rPr>
          <w:rFonts w:ascii="Times New Roman" w:hAnsi="Times New Roman"/>
          <w:szCs w:val="24"/>
          <w:lang w:val="ru-RU"/>
        </w:rPr>
        <w:t>и</w:t>
      </w:r>
      <w:r w:rsidR="009E3B5B" w:rsidRPr="004B7BC6">
        <w:rPr>
          <w:rFonts w:ascii="Times New Roman" w:hAnsi="Times New Roman"/>
          <w:szCs w:val="24"/>
          <w:lang w:val="ru-RU"/>
        </w:rPr>
        <w:t>лизационное наследие России» – важнейшего ресурса в воспитании подрастающего пок</w:t>
      </w:r>
      <w:r w:rsidR="009E3B5B" w:rsidRPr="004B7BC6">
        <w:rPr>
          <w:rFonts w:ascii="Times New Roman" w:hAnsi="Times New Roman"/>
          <w:szCs w:val="24"/>
          <w:lang w:val="ru-RU"/>
        </w:rPr>
        <w:t>о</w:t>
      </w:r>
      <w:r w:rsidR="009E3B5B" w:rsidRPr="004B7BC6">
        <w:rPr>
          <w:rFonts w:ascii="Times New Roman" w:hAnsi="Times New Roman"/>
          <w:szCs w:val="24"/>
          <w:lang w:val="ru-RU"/>
        </w:rPr>
        <w:t>ления, который включает в себя знания о родной природе, достижения культуры и иску</w:t>
      </w:r>
      <w:r w:rsidR="009E3B5B" w:rsidRPr="004B7BC6">
        <w:rPr>
          <w:rFonts w:ascii="Times New Roman" w:hAnsi="Times New Roman"/>
          <w:szCs w:val="24"/>
          <w:lang w:val="ru-RU"/>
        </w:rPr>
        <w:t>с</w:t>
      </w:r>
      <w:r w:rsidR="009E3B5B" w:rsidRPr="004B7BC6">
        <w:rPr>
          <w:rFonts w:ascii="Times New Roman" w:hAnsi="Times New Roman"/>
          <w:szCs w:val="24"/>
          <w:lang w:val="ru-RU"/>
        </w:rPr>
        <w:t xml:space="preserve">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</w:t>
      </w:r>
      <w:r w:rsidR="009E3B5B" w:rsidRPr="00D81135">
        <w:rPr>
          <w:rFonts w:ascii="Times New Roman" w:hAnsi="Times New Roman"/>
          <w:szCs w:val="24"/>
          <w:lang w:val="ru-RU"/>
        </w:rPr>
        <w:t>Каждый ребенок должен понимать, что цивилизационное наследие России прежде всего – это по</w:t>
      </w:r>
      <w:r w:rsidR="009E3B5B" w:rsidRPr="00D81135">
        <w:rPr>
          <w:rFonts w:ascii="Times New Roman" w:hAnsi="Times New Roman"/>
          <w:szCs w:val="24"/>
          <w:lang w:val="ru-RU"/>
        </w:rPr>
        <w:t>д</w:t>
      </w:r>
      <w:r w:rsidR="009E3B5B" w:rsidRPr="00D81135">
        <w:rPr>
          <w:rFonts w:ascii="Times New Roman" w:hAnsi="Times New Roman"/>
          <w:szCs w:val="24"/>
          <w:lang w:val="ru-RU"/>
        </w:rPr>
        <w:t>виги и примеры ратного труда, судьбоносные исторические события, имена тех, кто пр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славлял Отечество, а также памятники культуры.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B930BE">
        <w:rPr>
          <w:rFonts w:ascii="Times New Roman" w:hAnsi="Times New Roman"/>
          <w:b/>
          <w:szCs w:val="24"/>
          <w:lang w:val="ru-RU"/>
        </w:rPr>
        <w:t>Второй комплекс мероприятий</w:t>
      </w:r>
      <w:r w:rsidR="009E3B5B" w:rsidRPr="004B7BC6">
        <w:rPr>
          <w:rFonts w:ascii="Times New Roman" w:hAnsi="Times New Roman"/>
          <w:szCs w:val="24"/>
          <w:lang w:val="ru-RU"/>
        </w:rPr>
        <w:t xml:space="preserve"> касается суверенитета и безопасности, защиты российского общества, народа России, и в первую очередь, памяти защитников Отечества и подвигов героев Отечества, сохранения исторической правды.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D81135">
        <w:rPr>
          <w:rFonts w:ascii="Times New Roman" w:hAnsi="Times New Roman"/>
          <w:szCs w:val="24"/>
          <w:lang w:val="ru-RU"/>
        </w:rPr>
        <w:t>Предполагаемые форматы мероприятий: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D81135">
        <w:rPr>
          <w:rFonts w:ascii="Times New Roman" w:hAnsi="Times New Roman"/>
          <w:szCs w:val="24"/>
          <w:lang w:val="ru-RU"/>
        </w:rPr>
        <w:t>«Час Памяти», «Час Мужества». Через проведение тематических занятий необх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димо показать ребятам важность сохранения памяти о подвигах наших предков, защити</w:t>
      </w:r>
      <w:r w:rsidR="009E3B5B" w:rsidRPr="00D81135">
        <w:rPr>
          <w:rFonts w:ascii="Times New Roman" w:hAnsi="Times New Roman"/>
          <w:szCs w:val="24"/>
          <w:lang w:val="ru-RU"/>
        </w:rPr>
        <w:t>в</w:t>
      </w:r>
      <w:r w:rsidR="009E3B5B" w:rsidRPr="00D81135">
        <w:rPr>
          <w:rFonts w:ascii="Times New Roman" w:hAnsi="Times New Roman"/>
          <w:szCs w:val="24"/>
          <w:lang w:val="ru-RU"/>
        </w:rPr>
        <w:t>ших родную землю и спасших мир от фашистской агрессии, о геноциде советского нар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да, о военных преступлениях нацистов, которые не имеют срока давности;</w:t>
      </w:r>
    </w:p>
    <w:p w:rsidR="009E3B5B" w:rsidRPr="00D81135" w:rsidRDefault="009E3B5B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 w:rsidRPr="00D81135">
        <w:rPr>
          <w:rFonts w:ascii="Times New Roman" w:hAnsi="Times New Roman"/>
          <w:szCs w:val="24"/>
          <w:lang w:val="ru-RU"/>
        </w:rPr>
        <w:t>вовлечение ребят старших отрядов в просветительский проект «Без срока давности», к</w:t>
      </w:r>
      <w:r w:rsidRPr="00D81135">
        <w:rPr>
          <w:rFonts w:ascii="Times New Roman" w:hAnsi="Times New Roman"/>
          <w:szCs w:val="24"/>
          <w:lang w:val="ru-RU"/>
        </w:rPr>
        <w:t>о</w:t>
      </w:r>
      <w:r w:rsidRPr="00D81135">
        <w:rPr>
          <w:rFonts w:ascii="Times New Roman" w:hAnsi="Times New Roman"/>
          <w:szCs w:val="24"/>
          <w:lang w:val="ru-RU"/>
        </w:rPr>
        <w:t>торый нацелен на патриотическое воспитание детей и подростков, направлен на формир</w:t>
      </w:r>
      <w:r w:rsidRPr="00D81135">
        <w:rPr>
          <w:rFonts w:ascii="Times New Roman" w:hAnsi="Times New Roman"/>
          <w:szCs w:val="24"/>
          <w:lang w:val="ru-RU"/>
        </w:rPr>
        <w:t>о</w:t>
      </w:r>
      <w:r w:rsidRPr="00D81135">
        <w:rPr>
          <w:rFonts w:ascii="Times New Roman" w:hAnsi="Times New Roman"/>
          <w:szCs w:val="24"/>
          <w:lang w:val="ru-RU"/>
        </w:rPr>
        <w:t>вание их приверженности традиционным российским духовнонравственным ценностям – любви к Родине, добру, милосердию, состраданию, взаимопомощи, чувству долга;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посещение мемориальных комплексов и памятных мест, посвященных увековеч</w:t>
      </w:r>
      <w:r w:rsidR="009E3B5B" w:rsidRPr="004B7BC6">
        <w:rPr>
          <w:rFonts w:ascii="Times New Roman" w:hAnsi="Times New Roman"/>
          <w:szCs w:val="24"/>
          <w:lang w:val="ru-RU"/>
        </w:rPr>
        <w:t>и</w:t>
      </w:r>
      <w:r w:rsidR="009E3B5B" w:rsidRPr="004B7BC6">
        <w:rPr>
          <w:rFonts w:ascii="Times New Roman" w:hAnsi="Times New Roman"/>
          <w:szCs w:val="24"/>
          <w:lang w:val="ru-RU"/>
        </w:rPr>
        <w:t>ванию памяти мирных жителей, погибших от рук нацистов и их пособников в годы Вел</w:t>
      </w:r>
      <w:r w:rsidR="009E3B5B" w:rsidRPr="004B7BC6">
        <w:rPr>
          <w:rFonts w:ascii="Times New Roman" w:hAnsi="Times New Roman"/>
          <w:szCs w:val="24"/>
          <w:lang w:val="ru-RU"/>
        </w:rPr>
        <w:t>и</w:t>
      </w:r>
      <w:r w:rsidR="009E3B5B" w:rsidRPr="004B7BC6">
        <w:rPr>
          <w:rFonts w:ascii="Times New Roman" w:hAnsi="Times New Roman"/>
          <w:szCs w:val="24"/>
          <w:lang w:val="ru-RU"/>
        </w:rPr>
        <w:t>кой Отечественной войны.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B930BE">
        <w:rPr>
          <w:rFonts w:ascii="Times New Roman" w:hAnsi="Times New Roman"/>
          <w:b/>
          <w:szCs w:val="24"/>
          <w:lang w:val="ru-RU"/>
        </w:rPr>
        <w:t>Третий комплекс мероприятий</w:t>
      </w:r>
      <w:r w:rsidR="009E3B5B" w:rsidRPr="004B7BC6">
        <w:rPr>
          <w:rFonts w:ascii="Times New Roman" w:hAnsi="Times New Roman"/>
          <w:szCs w:val="24"/>
          <w:lang w:val="ru-RU"/>
        </w:rPr>
        <w:t xml:space="preserve"> направлен на служение российскому обществу и исторически сложившееся государственное единство, гражданство Российской Федерации и приверженность Российскому государству. </w:t>
      </w:r>
      <w:r w:rsidR="009E3B5B" w:rsidRPr="00D81135">
        <w:rPr>
          <w:rFonts w:ascii="Times New Roman" w:hAnsi="Times New Roman"/>
          <w:szCs w:val="24"/>
          <w:lang w:val="ru-RU"/>
        </w:rPr>
        <w:t>Многообразие народов России, российского общества: народы, национальные общины, религии, культуры, языки – всё, что являются ценностью.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Реализация данных мероприятий возможна как самостоятельно, так и во взаим</w:t>
      </w:r>
      <w:r w:rsidR="009E3B5B" w:rsidRPr="004B7BC6">
        <w:rPr>
          <w:rFonts w:ascii="Times New Roman" w:hAnsi="Times New Roman"/>
          <w:szCs w:val="24"/>
          <w:lang w:val="ru-RU"/>
        </w:rPr>
        <w:t>о</w:t>
      </w:r>
      <w:r w:rsidR="009E3B5B" w:rsidRPr="004B7BC6">
        <w:rPr>
          <w:rFonts w:ascii="Times New Roman" w:hAnsi="Times New Roman"/>
          <w:szCs w:val="24"/>
          <w:lang w:val="ru-RU"/>
        </w:rPr>
        <w:t>действии с Общероссийским общественно-государственным движением детей и молодежи «Движение Первых».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С целью формирования у детей и подростков гражданского самосознания могут проводиться информационные часы и акции «Государственная символика России», «День флага», «Отец, отчизна, Отечество», «Защищать Родину – это почетный долг», «Дети на защите Отечества», «Герои моей семьи», «Бессмертный полк».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B930BE">
        <w:rPr>
          <w:rFonts w:ascii="Times New Roman" w:hAnsi="Times New Roman"/>
          <w:b/>
          <w:szCs w:val="24"/>
          <w:lang w:val="ru-RU"/>
        </w:rPr>
        <w:t>Четвертый комплекс мероприятий</w:t>
      </w:r>
      <w:r w:rsidR="009E3B5B" w:rsidRPr="004B7BC6">
        <w:rPr>
          <w:rFonts w:ascii="Times New Roman" w:hAnsi="Times New Roman"/>
          <w:szCs w:val="24"/>
          <w:lang w:val="ru-RU"/>
        </w:rPr>
        <w:t xml:space="preserve"> связан с русским языком - государственным языком Российской Федерации. Это язык межнационального общения, который является средством коммуникации всех народов Российской Федерации, основой их социально-</w:t>
      </w: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экономической, культурной и духовной консолидации.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D81135">
        <w:rPr>
          <w:rFonts w:ascii="Times New Roman" w:hAnsi="Times New Roman"/>
          <w:szCs w:val="24"/>
          <w:lang w:val="ru-RU"/>
        </w:rPr>
        <w:t>Предполагаемые форматы мероприятий: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 xml:space="preserve">организация выставок книг, посвященных русскому языку, литературе и культуре, способствует погружению участников в мир словесного искусства. </w:t>
      </w:r>
      <w:r w:rsidR="009E3B5B" w:rsidRPr="00D81135">
        <w:rPr>
          <w:rFonts w:ascii="Times New Roman" w:hAnsi="Times New Roman"/>
          <w:szCs w:val="24"/>
          <w:lang w:val="ru-RU"/>
        </w:rPr>
        <w:t>Каждая выставка ра</w:t>
      </w:r>
      <w:r w:rsidR="009E3B5B" w:rsidRPr="00D81135">
        <w:rPr>
          <w:rFonts w:ascii="Times New Roman" w:hAnsi="Times New Roman"/>
          <w:szCs w:val="24"/>
          <w:lang w:val="ru-RU"/>
        </w:rPr>
        <w:t>с</w:t>
      </w:r>
      <w:r w:rsidR="009E3B5B" w:rsidRPr="00D81135">
        <w:rPr>
          <w:rFonts w:ascii="Times New Roman" w:hAnsi="Times New Roman"/>
          <w:szCs w:val="24"/>
          <w:lang w:val="ru-RU"/>
        </w:rPr>
        <w:t>крывает определенную тему, знакомит с произведениями классиков и современных авт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ров, отражает богатство и выразительность русского языка. Такие мероприятия вдохно</w:t>
      </w:r>
      <w:r w:rsidR="009E3B5B" w:rsidRPr="00D81135">
        <w:rPr>
          <w:rFonts w:ascii="Times New Roman" w:hAnsi="Times New Roman"/>
          <w:szCs w:val="24"/>
          <w:lang w:val="ru-RU"/>
        </w:rPr>
        <w:t>в</w:t>
      </w:r>
      <w:r w:rsidR="009E3B5B" w:rsidRPr="00D81135">
        <w:rPr>
          <w:rFonts w:ascii="Times New Roman" w:hAnsi="Times New Roman"/>
          <w:szCs w:val="24"/>
          <w:lang w:val="ru-RU"/>
        </w:rPr>
        <w:t>ляют на чтение, стимулируют интерес к языковому наследию и развивают вкус к литер</w:t>
      </w:r>
      <w:r w:rsidR="009E3B5B" w:rsidRPr="00D81135">
        <w:rPr>
          <w:rFonts w:ascii="Times New Roman" w:hAnsi="Times New Roman"/>
          <w:szCs w:val="24"/>
          <w:lang w:val="ru-RU"/>
        </w:rPr>
        <w:t>а</w:t>
      </w:r>
      <w:r w:rsidR="009E3B5B" w:rsidRPr="00D81135">
        <w:rPr>
          <w:rFonts w:ascii="Times New Roman" w:hAnsi="Times New Roman"/>
          <w:szCs w:val="24"/>
          <w:lang w:val="ru-RU"/>
        </w:rPr>
        <w:t>туре;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9E3B5B" w:rsidRPr="004B7BC6">
        <w:rPr>
          <w:rFonts w:ascii="Times New Roman" w:hAnsi="Times New Roman"/>
          <w:szCs w:val="24"/>
          <w:lang w:val="ru-RU"/>
        </w:rPr>
        <w:t>культурно-просветительские мероприятия, направленные на знакомство с историей и богатством русского языка, его ролью в культуре и искусстве: лекции, беседы, литер</w:t>
      </w:r>
      <w:r w:rsidR="009E3B5B" w:rsidRPr="004B7BC6">
        <w:rPr>
          <w:rFonts w:ascii="Times New Roman" w:hAnsi="Times New Roman"/>
          <w:szCs w:val="24"/>
          <w:lang w:val="ru-RU"/>
        </w:rPr>
        <w:t>а</w:t>
      </w:r>
      <w:r w:rsidR="009E3B5B" w:rsidRPr="004B7BC6">
        <w:rPr>
          <w:rFonts w:ascii="Times New Roman" w:hAnsi="Times New Roman"/>
          <w:szCs w:val="24"/>
          <w:lang w:val="ru-RU"/>
        </w:rPr>
        <w:t>турные вечера, посвященные выдающимся писателям, поэтам и языковым традициям Ро</w:t>
      </w:r>
      <w:r w:rsidR="009E3B5B" w:rsidRPr="004B7BC6">
        <w:rPr>
          <w:rFonts w:ascii="Times New Roman" w:hAnsi="Times New Roman"/>
          <w:szCs w:val="24"/>
          <w:lang w:val="ru-RU"/>
        </w:rPr>
        <w:t>с</w:t>
      </w:r>
      <w:r w:rsidR="009E3B5B" w:rsidRPr="004B7BC6">
        <w:rPr>
          <w:rFonts w:ascii="Times New Roman" w:hAnsi="Times New Roman"/>
          <w:szCs w:val="24"/>
          <w:lang w:val="ru-RU"/>
        </w:rPr>
        <w:lastRenderedPageBreak/>
        <w:t xml:space="preserve">сии. </w:t>
      </w:r>
      <w:r w:rsidR="009E3B5B" w:rsidRPr="00D81135">
        <w:rPr>
          <w:rFonts w:ascii="Times New Roman" w:hAnsi="Times New Roman"/>
          <w:szCs w:val="24"/>
          <w:lang w:val="ru-RU"/>
        </w:rPr>
        <w:t>Эти события и мероприятия помогают детям осознать значимость языка как ключев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го элемента национальной идентичности, вдохновляют на изучение русского слова и пр</w:t>
      </w:r>
      <w:r w:rsidR="009E3B5B" w:rsidRPr="00D81135">
        <w:rPr>
          <w:rFonts w:ascii="Times New Roman" w:hAnsi="Times New Roman"/>
          <w:szCs w:val="24"/>
          <w:lang w:val="ru-RU"/>
        </w:rPr>
        <w:t>о</w:t>
      </w:r>
      <w:r w:rsidR="009E3B5B" w:rsidRPr="00D81135">
        <w:rPr>
          <w:rFonts w:ascii="Times New Roman" w:hAnsi="Times New Roman"/>
          <w:szCs w:val="24"/>
          <w:lang w:val="ru-RU"/>
        </w:rPr>
        <w:t>буждают интерес к его сохранению и развитию;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 xml:space="preserve">«Сквозные проекты», включающие игры и акции, связанные с орфографией и пунктуацией. </w:t>
      </w:r>
      <w:r w:rsidR="00DC741D" w:rsidRPr="00D81135">
        <w:rPr>
          <w:rFonts w:ascii="Times New Roman" w:hAnsi="Times New Roman"/>
          <w:szCs w:val="24"/>
          <w:lang w:val="ru-RU"/>
        </w:rPr>
        <w:t>Эти проекты направлены на развитие языковой грамотности через увлек</w:t>
      </w:r>
      <w:r w:rsidR="00DC741D" w:rsidRPr="00D81135">
        <w:rPr>
          <w:rFonts w:ascii="Times New Roman" w:hAnsi="Times New Roman"/>
          <w:szCs w:val="24"/>
          <w:lang w:val="ru-RU"/>
        </w:rPr>
        <w:t>а</w:t>
      </w:r>
      <w:r w:rsidR="00DC741D" w:rsidRPr="00D81135">
        <w:rPr>
          <w:rFonts w:ascii="Times New Roman" w:hAnsi="Times New Roman"/>
          <w:szCs w:val="24"/>
          <w:lang w:val="ru-RU"/>
        </w:rPr>
        <w:t>тельные форматы. Сквозные игры, такие как: «Орфографический марафон» или «Пун</w:t>
      </w:r>
      <w:r w:rsidR="00DC741D" w:rsidRPr="00D81135">
        <w:rPr>
          <w:rFonts w:ascii="Times New Roman" w:hAnsi="Times New Roman"/>
          <w:szCs w:val="24"/>
          <w:lang w:val="ru-RU"/>
        </w:rPr>
        <w:t>к</w:t>
      </w:r>
      <w:r w:rsidR="00DC741D" w:rsidRPr="00D81135">
        <w:rPr>
          <w:rFonts w:ascii="Times New Roman" w:hAnsi="Times New Roman"/>
          <w:szCs w:val="24"/>
          <w:lang w:val="ru-RU"/>
        </w:rPr>
        <w:t>туационная дуэль», которые вовлекают участников в процесс изучения правил русского языка в игровой форме. Акции, например, «День грамотного письма» или «Пиши без ошибок», мотивируют детей и подростков применять знания на практике, делая грамо</w:t>
      </w:r>
      <w:r w:rsidR="00DC741D" w:rsidRPr="00D81135">
        <w:rPr>
          <w:rFonts w:ascii="Times New Roman" w:hAnsi="Times New Roman"/>
          <w:szCs w:val="24"/>
          <w:lang w:val="ru-RU"/>
        </w:rPr>
        <w:t>т</w:t>
      </w:r>
      <w:r w:rsidR="00DC741D" w:rsidRPr="00D81135">
        <w:rPr>
          <w:rFonts w:ascii="Times New Roman" w:hAnsi="Times New Roman"/>
          <w:szCs w:val="24"/>
          <w:lang w:val="ru-RU"/>
        </w:rPr>
        <w:t>ность неотъемлемой частью повседневной жизни. Такие проекты формируют устойчивые навыки письма и любви к родному языку;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 xml:space="preserve">конкурсы, посвященные русскому языку, которые помогают детям и подросткам раскрыть творческий потенциал. </w:t>
      </w:r>
      <w:r w:rsidR="00DC741D" w:rsidRPr="00D81135">
        <w:rPr>
          <w:rFonts w:ascii="Times New Roman" w:hAnsi="Times New Roman"/>
          <w:szCs w:val="24"/>
          <w:lang w:val="ru-RU"/>
        </w:rPr>
        <w:t>Соревнования, такие как: «Знаток русского языка» или «Слоговая головоломка». Конкурсы сочинений, стихов или эссе 12 на темы, связанные с языковыми ценностями, вдохновляющие на самовыражение, показывают красоту русск</w:t>
      </w:r>
      <w:r w:rsidR="00DC741D" w:rsidRPr="00D81135">
        <w:rPr>
          <w:rFonts w:ascii="Times New Roman" w:hAnsi="Times New Roman"/>
          <w:szCs w:val="24"/>
          <w:lang w:val="ru-RU"/>
        </w:rPr>
        <w:t>о</w:t>
      </w:r>
      <w:r w:rsidR="00DC741D" w:rsidRPr="00D81135">
        <w:rPr>
          <w:rFonts w:ascii="Times New Roman" w:hAnsi="Times New Roman"/>
          <w:szCs w:val="24"/>
          <w:lang w:val="ru-RU"/>
        </w:rPr>
        <w:t>го слова;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коллективно-творческие дела по мотивам русских народных сказок; литературные конкурсы, конкурсы чтецов; реконструкция русских народных праздников; проекты по собранию русских пословиц и поговорок; крылатых выражений о родстве, дружбе, верн</w:t>
      </w:r>
      <w:r w:rsidR="00DC741D" w:rsidRPr="004B7BC6">
        <w:rPr>
          <w:rFonts w:ascii="Times New Roman" w:hAnsi="Times New Roman"/>
          <w:szCs w:val="24"/>
          <w:lang w:val="ru-RU"/>
        </w:rPr>
        <w:t>о</w:t>
      </w:r>
      <w:r w:rsidR="00DC741D" w:rsidRPr="004B7BC6">
        <w:rPr>
          <w:rFonts w:ascii="Times New Roman" w:hAnsi="Times New Roman"/>
          <w:szCs w:val="24"/>
          <w:lang w:val="ru-RU"/>
        </w:rPr>
        <w:t>сти и других нравственных ориентирах, выраженных точным и красивым русским языком.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B930BE">
        <w:rPr>
          <w:rFonts w:ascii="Times New Roman" w:hAnsi="Times New Roman"/>
          <w:b/>
          <w:szCs w:val="24"/>
          <w:lang w:val="ru-RU"/>
        </w:rPr>
        <w:t>Пятый комплекс мероприятий</w:t>
      </w:r>
      <w:r w:rsidR="00DC741D" w:rsidRPr="004B7BC6">
        <w:rPr>
          <w:rFonts w:ascii="Times New Roman" w:hAnsi="Times New Roman"/>
          <w:szCs w:val="24"/>
          <w:lang w:val="ru-RU"/>
        </w:rPr>
        <w:t xml:space="preserve"> связан с родной природой (малой Родины, своего края, России), с ответственностью за сохранение природы перед будущими поколениями с бережливостью в использовании природных ресурсов.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Предполагаемые форматы мероприятий:</w:t>
      </w:r>
    </w:p>
    <w:p w:rsidR="009E3B5B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экологические игры, актуализирующие имеющийся опыт и знания детей;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экскурсии по территории, знакомящие детей с природными объектами, позволя</w:t>
      </w:r>
      <w:r w:rsidR="00DC741D" w:rsidRPr="004B7BC6">
        <w:rPr>
          <w:rFonts w:ascii="Times New Roman" w:hAnsi="Times New Roman"/>
          <w:szCs w:val="24"/>
          <w:lang w:val="ru-RU"/>
        </w:rPr>
        <w:t>ю</w:t>
      </w:r>
      <w:r w:rsidR="00DC741D" w:rsidRPr="004B7BC6">
        <w:rPr>
          <w:rFonts w:ascii="Times New Roman" w:hAnsi="Times New Roman"/>
          <w:szCs w:val="24"/>
          <w:lang w:val="ru-RU"/>
        </w:rPr>
        <w:t>щие изучать природные объекты в естественной среде, жизнеобеспечивающие взаим</w:t>
      </w:r>
      <w:r w:rsidR="00DC741D" w:rsidRPr="004B7BC6">
        <w:rPr>
          <w:rFonts w:ascii="Times New Roman" w:hAnsi="Times New Roman"/>
          <w:szCs w:val="24"/>
          <w:lang w:val="ru-RU"/>
        </w:rPr>
        <w:t>о</w:t>
      </w:r>
      <w:r w:rsidR="00DC741D" w:rsidRPr="004B7BC6">
        <w:rPr>
          <w:rFonts w:ascii="Times New Roman" w:hAnsi="Times New Roman"/>
          <w:szCs w:val="24"/>
          <w:lang w:val="ru-RU"/>
        </w:rPr>
        <w:t>связь и взаимозависимость в целостной экосистеме;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беседы об особенностях родного края;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акции, демонстрирующие преимущества бережного отношение к природе, воде, электричеству, которые учат ребят минимизировать или ликвидировать вред, наносимый природе;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принятый свод экологических правил в отряде и в целом в лагере;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ведение дневника погоды, обучение приемам определения температуры воздуха, облачности, типов облаков, направления ветра (при наличии метеорологической станции в лагере);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конкурс рисунков, плакатов, инсценировок на экологическую тематику;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встречи и беседы с экспертами в области экологии, охраны окружающей среды, учеными, эко-волонтерами в форматах «100 вопросов к взрослому» или «Классные встр</w:t>
      </w:r>
      <w:r w:rsidR="00DC741D" w:rsidRPr="004B7BC6">
        <w:rPr>
          <w:rFonts w:ascii="Times New Roman" w:hAnsi="Times New Roman"/>
          <w:szCs w:val="24"/>
          <w:lang w:val="ru-RU"/>
        </w:rPr>
        <w:t>е</w:t>
      </w:r>
      <w:r w:rsidR="00DC741D" w:rsidRPr="004B7BC6">
        <w:rPr>
          <w:rFonts w:ascii="Times New Roman" w:hAnsi="Times New Roman"/>
          <w:szCs w:val="24"/>
          <w:lang w:val="ru-RU"/>
        </w:rPr>
        <w:t>чи».</w:t>
      </w:r>
    </w:p>
    <w:p w:rsidR="00DC741D" w:rsidRPr="004B7BC6" w:rsidRDefault="00DC741D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</w:p>
    <w:p w:rsidR="00DC741D" w:rsidRPr="00D81135" w:rsidRDefault="00044F1E" w:rsidP="00ED75AC">
      <w:pPr>
        <w:pStyle w:val="aff2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DC741D" w:rsidRPr="00D81135">
        <w:rPr>
          <w:rFonts w:ascii="Times New Roman" w:hAnsi="Times New Roman"/>
          <w:b/>
          <w:szCs w:val="24"/>
          <w:lang w:val="ru-RU"/>
        </w:rPr>
        <w:t>.1.3. БЛОК «ЧЕЛОВЕК: ЗДОРОВЬЕ, БЕЗОПАСНОСТЬ, СЕМЬЯ, ТВОРЧЕСТВО, РАЗВИТИЕ»</w:t>
      </w:r>
    </w:p>
    <w:p w:rsidR="009E3B5B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Данный блок отражает комплекс мероприятий, направленных на воспитание кул</w:t>
      </w:r>
      <w:r w:rsidR="00DC741D" w:rsidRPr="004B7BC6">
        <w:rPr>
          <w:rFonts w:ascii="Times New Roman" w:hAnsi="Times New Roman"/>
          <w:szCs w:val="24"/>
          <w:lang w:val="ru-RU"/>
        </w:rPr>
        <w:t>ь</w:t>
      </w:r>
      <w:r w:rsidR="00DC741D" w:rsidRPr="004B7BC6">
        <w:rPr>
          <w:rFonts w:ascii="Times New Roman" w:hAnsi="Times New Roman"/>
          <w:szCs w:val="24"/>
          <w:lang w:val="ru-RU"/>
        </w:rPr>
        <w:t>туры здорового образа жизни, личной и общественной безопасности и ориентирован на следующие ценности, закрепленные в Конституции: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жизнь, здоровье, охрана здоровья, право на медицинскую помощь, благоприятную окружающую среду;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честь, доброе имя, достоинство личности, личная свобода, безопасность, неприко</w:t>
      </w:r>
      <w:r w:rsidR="00DC741D" w:rsidRPr="004B7BC6">
        <w:rPr>
          <w:rFonts w:ascii="Times New Roman" w:hAnsi="Times New Roman"/>
          <w:szCs w:val="24"/>
          <w:lang w:val="ru-RU"/>
        </w:rPr>
        <w:t>с</w:t>
      </w:r>
      <w:r w:rsidR="00DC741D" w:rsidRPr="004B7BC6">
        <w:rPr>
          <w:rFonts w:ascii="Times New Roman" w:hAnsi="Times New Roman"/>
          <w:szCs w:val="24"/>
          <w:lang w:val="ru-RU"/>
        </w:rPr>
        <w:t>новенность личности, жилища, личная тайна;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свобода слова, убеждений, творчества, совести, вероисповедания, языка, передв</w:t>
      </w:r>
      <w:r w:rsidR="00DC741D" w:rsidRPr="004B7BC6">
        <w:rPr>
          <w:rFonts w:ascii="Times New Roman" w:hAnsi="Times New Roman"/>
          <w:szCs w:val="24"/>
          <w:lang w:val="ru-RU"/>
        </w:rPr>
        <w:t>и</w:t>
      </w:r>
      <w:r w:rsidR="00DC741D" w:rsidRPr="004B7BC6">
        <w:rPr>
          <w:rFonts w:ascii="Times New Roman" w:hAnsi="Times New Roman"/>
          <w:szCs w:val="24"/>
          <w:lang w:val="ru-RU"/>
        </w:rPr>
        <w:t>жения и выбора места проживания, охрана интеллектуальной собственности;</w:t>
      </w:r>
    </w:p>
    <w:p w:rsidR="00DC741D" w:rsidRPr="00D81135" w:rsidRDefault="00DC741D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 w:rsidRPr="00D81135">
        <w:rPr>
          <w:rFonts w:ascii="Times New Roman" w:hAnsi="Times New Roman"/>
          <w:szCs w:val="24"/>
          <w:lang w:val="ru-RU"/>
        </w:rPr>
        <w:t>родители, любовь и уважение детьми своих родителей;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lastRenderedPageBreak/>
        <w:tab/>
      </w:r>
      <w:r w:rsidR="00DC741D" w:rsidRPr="00D81135">
        <w:rPr>
          <w:rFonts w:ascii="Times New Roman" w:hAnsi="Times New Roman"/>
          <w:szCs w:val="24"/>
          <w:lang w:val="ru-RU"/>
        </w:rPr>
        <w:t>дети, любовь и забота родителей о детях. Создание условий для достойного восп</w:t>
      </w:r>
      <w:r w:rsidR="00DC741D" w:rsidRPr="00D81135">
        <w:rPr>
          <w:rFonts w:ascii="Times New Roman" w:hAnsi="Times New Roman"/>
          <w:szCs w:val="24"/>
          <w:lang w:val="ru-RU"/>
        </w:rPr>
        <w:t>и</w:t>
      </w:r>
      <w:r w:rsidR="00DC741D" w:rsidRPr="00D81135">
        <w:rPr>
          <w:rFonts w:ascii="Times New Roman" w:hAnsi="Times New Roman"/>
          <w:szCs w:val="24"/>
          <w:lang w:val="ru-RU"/>
        </w:rPr>
        <w:t>тания детей в семье;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родной дом, традиционные семейные ценности, их сохранение и зашита, традиции своей семьи, рода, родственники;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защита государством семьи, материнства, отцовства и детства.</w:t>
      </w:r>
    </w:p>
    <w:p w:rsidR="00DC741D" w:rsidRPr="00D81135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D81135">
        <w:rPr>
          <w:rFonts w:ascii="Times New Roman" w:hAnsi="Times New Roman"/>
          <w:szCs w:val="24"/>
          <w:lang w:val="ru-RU"/>
        </w:rPr>
        <w:t>Реализация воспитательного потенциала данного блока предусматривает: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проведение физкультурно-оздоровительных, спортивных мероприятий: зарядка, спортивные игры и соревнования;</w:t>
      </w:r>
    </w:p>
    <w:p w:rsidR="00DC741D" w:rsidRPr="004B7BC6" w:rsidRDefault="004B7BC6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создание условий для физической и психологической безопасности ребенка в усл</w:t>
      </w:r>
      <w:r w:rsidR="00DC741D" w:rsidRPr="004B7BC6">
        <w:rPr>
          <w:rFonts w:ascii="Times New Roman" w:hAnsi="Times New Roman"/>
          <w:szCs w:val="24"/>
          <w:lang w:val="ru-RU"/>
        </w:rPr>
        <w:t>о</w:t>
      </w:r>
      <w:r w:rsidR="00DC741D" w:rsidRPr="004B7BC6">
        <w:rPr>
          <w:rFonts w:ascii="Times New Roman" w:hAnsi="Times New Roman"/>
          <w:szCs w:val="24"/>
          <w:lang w:val="ru-RU"/>
        </w:rPr>
        <w:t>виях организации отдыха детей и их оздоровления, профилактика буллинга в детской и подростковой среде, психолого-педагогическое сопровождение воспитательного процесса в организации;</w:t>
      </w:r>
    </w:p>
    <w:p w:rsidR="00DC741D" w:rsidRPr="004B7BC6" w:rsidRDefault="004B7BC6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4B7BC6">
        <w:rPr>
          <w:rFonts w:ascii="Times New Roman" w:hAnsi="Times New Roman"/>
          <w:szCs w:val="24"/>
          <w:lang w:val="ru-RU"/>
        </w:rPr>
        <w:t>проведение целенаправленной работы всего педагогического коллектива по созд</w:t>
      </w:r>
      <w:r w:rsidR="00DC741D" w:rsidRPr="004B7BC6">
        <w:rPr>
          <w:rFonts w:ascii="Times New Roman" w:hAnsi="Times New Roman"/>
          <w:szCs w:val="24"/>
          <w:lang w:val="ru-RU"/>
        </w:rPr>
        <w:t>а</w:t>
      </w:r>
      <w:r w:rsidR="00DC741D" w:rsidRPr="004B7BC6">
        <w:rPr>
          <w:rFonts w:ascii="Times New Roman" w:hAnsi="Times New Roman"/>
          <w:szCs w:val="24"/>
          <w:lang w:val="ru-RU"/>
        </w:rPr>
        <w:t>нию эффективной профилактической среды и обеспечение безопасности жизнедеятельн</w:t>
      </w:r>
      <w:r w:rsidR="00DC741D" w:rsidRPr="004B7BC6">
        <w:rPr>
          <w:rFonts w:ascii="Times New Roman" w:hAnsi="Times New Roman"/>
          <w:szCs w:val="24"/>
          <w:lang w:val="ru-RU"/>
        </w:rPr>
        <w:t>о</w:t>
      </w:r>
      <w:r w:rsidR="00DC741D" w:rsidRPr="004B7BC6">
        <w:rPr>
          <w:rFonts w:ascii="Times New Roman" w:hAnsi="Times New Roman"/>
          <w:szCs w:val="24"/>
          <w:lang w:val="ru-RU"/>
        </w:rPr>
        <w:t>сти как условия успешной воспитательной деятельности;</w:t>
      </w:r>
    </w:p>
    <w:p w:rsidR="00D23863" w:rsidRPr="00C01887" w:rsidRDefault="00C01887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проведение инструктажей и игр, знакомящих с правилами безопасного поведения на дорогах и в транспорте, правилами пожарной безопасности, правилами безопасности при занятиях спортом, правилами поведения на водоемах, правилами поведения в общес</w:t>
      </w:r>
      <w:r w:rsidR="00DC741D" w:rsidRPr="00C01887">
        <w:rPr>
          <w:rFonts w:ascii="Times New Roman" w:hAnsi="Times New Roman"/>
          <w:szCs w:val="24"/>
          <w:lang w:val="ru-RU"/>
        </w:rPr>
        <w:t>т</w:t>
      </w:r>
      <w:r w:rsidR="00DC741D" w:rsidRPr="00C01887">
        <w:rPr>
          <w:rFonts w:ascii="Times New Roman" w:hAnsi="Times New Roman"/>
          <w:szCs w:val="24"/>
          <w:lang w:val="ru-RU"/>
        </w:rPr>
        <w:t>венных местах, правилами поведения при массовом скоплении людей и т.д.;</w:t>
      </w:r>
    </w:p>
    <w:p w:rsidR="00DC741D" w:rsidRPr="00C01887" w:rsidRDefault="00C01887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проведение тренировочной эвакуации при пожаре и на случай обнаружения взры</w:t>
      </w:r>
      <w:r w:rsidR="00DC741D" w:rsidRPr="00C01887">
        <w:rPr>
          <w:rFonts w:ascii="Times New Roman" w:hAnsi="Times New Roman"/>
          <w:szCs w:val="24"/>
          <w:lang w:val="ru-RU"/>
        </w:rPr>
        <w:t>в</w:t>
      </w:r>
      <w:r w:rsidR="00DC741D" w:rsidRPr="00C01887">
        <w:rPr>
          <w:rFonts w:ascii="Times New Roman" w:hAnsi="Times New Roman"/>
          <w:szCs w:val="24"/>
          <w:lang w:val="ru-RU"/>
        </w:rPr>
        <w:t>чатых веществ;</w:t>
      </w:r>
    </w:p>
    <w:p w:rsidR="00DC741D" w:rsidRPr="00C01887" w:rsidRDefault="00C01887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разработка и реализация разных форм профилактических воспитательных мер</w:t>
      </w:r>
      <w:r w:rsidR="00DC741D" w:rsidRPr="00C01887">
        <w:rPr>
          <w:rFonts w:ascii="Times New Roman" w:hAnsi="Times New Roman"/>
          <w:szCs w:val="24"/>
          <w:lang w:val="ru-RU"/>
        </w:rPr>
        <w:t>о</w:t>
      </w:r>
      <w:r w:rsidR="00DC741D" w:rsidRPr="00C01887">
        <w:rPr>
          <w:rFonts w:ascii="Times New Roman" w:hAnsi="Times New Roman"/>
          <w:szCs w:val="24"/>
          <w:lang w:val="ru-RU"/>
        </w:rPr>
        <w:t>приятий: антиалкогольные, против курения, безопасность в цифровой среде, против в</w:t>
      </w:r>
      <w:r w:rsidR="00DC741D" w:rsidRPr="00C01887">
        <w:rPr>
          <w:rFonts w:ascii="Times New Roman" w:hAnsi="Times New Roman"/>
          <w:szCs w:val="24"/>
          <w:lang w:val="ru-RU"/>
        </w:rPr>
        <w:t>о</w:t>
      </w:r>
      <w:r w:rsidR="00DC741D" w:rsidRPr="00C01887">
        <w:rPr>
          <w:rFonts w:ascii="Times New Roman" w:hAnsi="Times New Roman"/>
          <w:szCs w:val="24"/>
          <w:lang w:val="ru-RU"/>
        </w:rPr>
        <w:t>влечения в деструктивные группы в социальных сетях, в деструктивные молодежные, р</w:t>
      </w:r>
      <w:r w:rsidR="00DC741D" w:rsidRPr="00C01887">
        <w:rPr>
          <w:rFonts w:ascii="Times New Roman" w:hAnsi="Times New Roman"/>
          <w:szCs w:val="24"/>
          <w:lang w:val="ru-RU"/>
        </w:rPr>
        <w:t>е</w:t>
      </w:r>
      <w:r w:rsidR="00DC741D" w:rsidRPr="00C01887">
        <w:rPr>
          <w:rFonts w:ascii="Times New Roman" w:hAnsi="Times New Roman"/>
          <w:szCs w:val="24"/>
          <w:lang w:val="ru-RU"/>
        </w:rPr>
        <w:t>лигиозные объединения, субкультуры, информирующие о безопасности дорожного дв</w:t>
      </w:r>
      <w:r w:rsidR="00DC741D" w:rsidRPr="00C01887">
        <w:rPr>
          <w:rFonts w:ascii="Times New Roman" w:hAnsi="Times New Roman"/>
          <w:szCs w:val="24"/>
          <w:lang w:val="ru-RU"/>
        </w:rPr>
        <w:t>и</w:t>
      </w:r>
      <w:r w:rsidR="00DC741D" w:rsidRPr="00C01887">
        <w:rPr>
          <w:rFonts w:ascii="Times New Roman" w:hAnsi="Times New Roman"/>
          <w:szCs w:val="24"/>
          <w:lang w:val="ru-RU"/>
        </w:rPr>
        <w:t>жения, противопожарной безопасность, гражданской обороны, антитеррористической, а</w:t>
      </w:r>
      <w:r w:rsidR="00DC741D" w:rsidRPr="00C01887">
        <w:rPr>
          <w:rFonts w:ascii="Times New Roman" w:hAnsi="Times New Roman"/>
          <w:szCs w:val="24"/>
          <w:lang w:val="ru-RU"/>
        </w:rPr>
        <w:t>н</w:t>
      </w:r>
      <w:r w:rsidR="00DC741D" w:rsidRPr="00C01887">
        <w:rPr>
          <w:rFonts w:ascii="Times New Roman" w:hAnsi="Times New Roman"/>
          <w:szCs w:val="24"/>
          <w:lang w:val="ru-RU"/>
        </w:rPr>
        <w:t>тиэкстремистской безопасности и т.д.;</w:t>
      </w:r>
    </w:p>
    <w:p w:rsidR="00DC741D" w:rsidRPr="00C01887" w:rsidRDefault="00C01887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организация превентивной работы со сценариями социально одобряемого повед</w:t>
      </w:r>
      <w:r w:rsidR="00DC741D" w:rsidRPr="00C01887">
        <w:rPr>
          <w:rFonts w:ascii="Times New Roman" w:hAnsi="Times New Roman"/>
          <w:szCs w:val="24"/>
          <w:lang w:val="ru-RU"/>
        </w:rPr>
        <w:t>е</w:t>
      </w:r>
      <w:r w:rsidR="00DC741D" w:rsidRPr="00C01887">
        <w:rPr>
          <w:rFonts w:ascii="Times New Roman" w:hAnsi="Times New Roman"/>
          <w:szCs w:val="24"/>
          <w:lang w:val="ru-RU"/>
        </w:rPr>
        <w:t>ния, развитие у детей навыков рефлексии, самоконтроля, устойчивости к негативному воздействию, групповому давлению;</w:t>
      </w:r>
    </w:p>
    <w:p w:rsidR="00DC741D" w:rsidRPr="00C01887" w:rsidRDefault="00C01887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поддержка инициатив детей, педагогов в сфере укрепления безопасности жизн</w:t>
      </w:r>
      <w:r w:rsidR="00DC741D" w:rsidRPr="00C01887">
        <w:rPr>
          <w:rFonts w:ascii="Times New Roman" w:hAnsi="Times New Roman"/>
          <w:szCs w:val="24"/>
          <w:lang w:val="ru-RU"/>
        </w:rPr>
        <w:t>е</w:t>
      </w:r>
      <w:r w:rsidR="00DC741D" w:rsidRPr="00C01887">
        <w:rPr>
          <w:rFonts w:ascii="Times New Roman" w:hAnsi="Times New Roman"/>
          <w:szCs w:val="24"/>
          <w:lang w:val="ru-RU"/>
        </w:rPr>
        <w:t>деятельности, профилактики правонарушений, девиаций, организация деятельности, ал</w:t>
      </w:r>
      <w:r w:rsidR="00DC741D" w:rsidRPr="00C01887">
        <w:rPr>
          <w:rFonts w:ascii="Times New Roman" w:hAnsi="Times New Roman"/>
          <w:szCs w:val="24"/>
          <w:lang w:val="ru-RU"/>
        </w:rPr>
        <w:t>ь</w:t>
      </w:r>
      <w:r w:rsidR="00DC741D" w:rsidRPr="00C01887">
        <w:rPr>
          <w:rFonts w:ascii="Times New Roman" w:hAnsi="Times New Roman"/>
          <w:szCs w:val="24"/>
          <w:lang w:val="ru-RU"/>
        </w:rPr>
        <w:t>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</w:t>
      </w:r>
      <w:r w:rsidR="00DC741D" w:rsidRPr="00C01887">
        <w:rPr>
          <w:rFonts w:ascii="Times New Roman" w:hAnsi="Times New Roman"/>
          <w:szCs w:val="24"/>
          <w:lang w:val="ru-RU"/>
        </w:rPr>
        <w:t>о</w:t>
      </w:r>
      <w:r w:rsidR="00DC741D" w:rsidRPr="00C01887">
        <w:rPr>
          <w:rFonts w:ascii="Times New Roman" w:hAnsi="Times New Roman"/>
          <w:szCs w:val="24"/>
          <w:lang w:val="ru-RU"/>
        </w:rPr>
        <w:t>нальная, религиозно-духовная, благотворительная, искусство и др.);</w:t>
      </w:r>
    </w:p>
    <w:p w:rsidR="00DC741D" w:rsidRPr="00C01887" w:rsidRDefault="000C37A2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мероприятия, игры, проекты, направленные на формирование у детей и подростков социально-ценностного отношения к семье как первоосновы принадлежности к народу, Отечеству;</w:t>
      </w:r>
    </w:p>
    <w:p w:rsidR="00DC741D" w:rsidRPr="00C01887" w:rsidRDefault="000C37A2" w:rsidP="004B7BC6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игры, проекты, мероприятия, направленные на формирование бережного отнош</w:t>
      </w:r>
      <w:r w:rsidR="00DC741D" w:rsidRPr="00C01887">
        <w:rPr>
          <w:rFonts w:ascii="Times New Roman" w:hAnsi="Times New Roman"/>
          <w:szCs w:val="24"/>
          <w:lang w:val="ru-RU"/>
        </w:rPr>
        <w:t>е</w:t>
      </w:r>
      <w:r w:rsidR="00DC741D" w:rsidRPr="00C01887">
        <w:rPr>
          <w:rFonts w:ascii="Times New Roman" w:hAnsi="Times New Roman"/>
          <w:szCs w:val="24"/>
          <w:lang w:val="ru-RU"/>
        </w:rPr>
        <w:t>ния к жизни человека, личностной системы семейных ценностей, воспитанных в духовных и культурных традициях российского народа;</w:t>
      </w:r>
    </w:p>
    <w:p w:rsidR="00DC741D" w:rsidRPr="00C01887" w:rsidRDefault="000C37A2" w:rsidP="004B7BC6">
      <w:pPr>
        <w:pStyle w:val="aff2"/>
        <w:jc w:val="both"/>
        <w:rPr>
          <w:rFonts w:ascii="Times New Roman" w:eastAsia="Times New Roman" w:hAnsi="Times New Roman"/>
          <w:szCs w:val="24"/>
          <w:lang w:val="ru-RU"/>
        </w:rPr>
      </w:pPr>
      <w:r>
        <w:rPr>
          <w:szCs w:val="24"/>
          <w:lang w:val="ru-RU"/>
        </w:rPr>
        <w:tab/>
      </w:r>
      <w:r w:rsidR="00DC741D" w:rsidRPr="00C01887">
        <w:rPr>
          <w:rFonts w:ascii="Times New Roman" w:hAnsi="Times New Roman"/>
          <w:szCs w:val="24"/>
          <w:lang w:val="ru-RU"/>
        </w:rPr>
        <w:t>подготовка детей и подростков к осознанному выбору жизненного пути с ориент</w:t>
      </w:r>
      <w:r w:rsidR="00DC741D" w:rsidRPr="00C01887">
        <w:rPr>
          <w:rFonts w:ascii="Times New Roman" w:hAnsi="Times New Roman"/>
          <w:szCs w:val="24"/>
          <w:lang w:val="ru-RU"/>
        </w:rPr>
        <w:t>а</w:t>
      </w:r>
      <w:r w:rsidR="00DC741D" w:rsidRPr="00C01887">
        <w:rPr>
          <w:rFonts w:ascii="Times New Roman" w:hAnsi="Times New Roman"/>
          <w:szCs w:val="24"/>
          <w:lang w:val="ru-RU"/>
        </w:rPr>
        <w:t>цией на создание крепкой и счастливой семьи с использованием проектной деятельности, различных игр, акций и мероприятий.</w:t>
      </w:r>
    </w:p>
    <w:p w:rsid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</w:p>
    <w:p w:rsidR="00B930BE" w:rsidRDefault="00B930BE" w:rsidP="00B930BE">
      <w:pPr>
        <w:pStyle w:val="aff2"/>
        <w:jc w:val="both"/>
        <w:rPr>
          <w:rFonts w:ascii="Times New Roman" w:hAnsi="Times New Roman"/>
          <w:b/>
          <w:szCs w:val="24"/>
          <w:lang w:val="ru-RU"/>
        </w:rPr>
      </w:pPr>
    </w:p>
    <w:p w:rsidR="007F31EA" w:rsidRDefault="00044F1E" w:rsidP="00857F85">
      <w:pPr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>2</w:t>
      </w:r>
      <w:r w:rsidR="007F31EA">
        <w:rPr>
          <w:rFonts w:ascii="Times New Roman" w:eastAsia="Times New Roman" w:hAnsi="Times New Roman"/>
          <w:b/>
          <w:color w:val="000000"/>
          <w:lang w:val="ru-RU"/>
        </w:rPr>
        <w:t>.2</w:t>
      </w:r>
      <w:r w:rsidR="007F31EA" w:rsidRPr="003845E6">
        <w:rPr>
          <w:rFonts w:ascii="Times New Roman" w:eastAsia="Times New Roman" w:hAnsi="Times New Roman"/>
          <w:b/>
          <w:color w:val="000000"/>
          <w:lang w:val="ru-RU"/>
        </w:rPr>
        <w:t>. Цель и задачи воспита</w:t>
      </w:r>
      <w:r w:rsidR="007F31EA">
        <w:rPr>
          <w:rFonts w:ascii="Times New Roman" w:eastAsia="Times New Roman" w:hAnsi="Times New Roman"/>
          <w:b/>
          <w:color w:val="000000"/>
          <w:lang w:val="ru-RU"/>
        </w:rPr>
        <w:t>тельной работы</w:t>
      </w:r>
    </w:p>
    <w:p w:rsidR="00857F85" w:rsidRPr="00857F85" w:rsidRDefault="00857F85" w:rsidP="00857F85">
      <w:pPr>
        <w:jc w:val="both"/>
        <w:rPr>
          <w:rFonts w:ascii="Times New Roman" w:eastAsia="Times New Roman" w:hAnsi="Times New Roman"/>
          <w:color w:val="000000"/>
        </w:rPr>
      </w:pP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b/>
          <w:lang w:val="ru-RU"/>
        </w:rPr>
        <w:t>Целью воспитательной работы</w:t>
      </w:r>
      <w:r w:rsidRPr="003845E6">
        <w:rPr>
          <w:rFonts w:ascii="Times New Roman" w:hAnsi="Times New Roman"/>
          <w:lang w:val="ru-RU"/>
        </w:rPr>
        <w:t xml:space="preserve"> является: развитие личности, создание условий для самоопределения и социализации на осно</w:t>
      </w:r>
      <w:r>
        <w:rPr>
          <w:rFonts w:ascii="Times New Roman" w:hAnsi="Times New Roman"/>
          <w:lang w:val="ru-RU"/>
        </w:rPr>
        <w:t>ве социокультурных, духовно-</w:t>
      </w:r>
      <w:r w:rsidRPr="003845E6">
        <w:rPr>
          <w:rFonts w:ascii="Times New Roman" w:hAnsi="Times New Roman"/>
          <w:lang w:val="ru-RU"/>
        </w:rPr>
        <w:t>нравственных ценностей и принятых в российском обществе правил и норм поведения в интересах чел</w:t>
      </w:r>
      <w:r w:rsidRPr="003845E6">
        <w:rPr>
          <w:rFonts w:ascii="Times New Roman" w:hAnsi="Times New Roman"/>
          <w:lang w:val="ru-RU"/>
        </w:rPr>
        <w:t>о</w:t>
      </w:r>
      <w:r w:rsidRPr="003845E6">
        <w:rPr>
          <w:rFonts w:ascii="Times New Roman" w:hAnsi="Times New Roman"/>
          <w:lang w:val="ru-RU"/>
        </w:rPr>
        <w:t>века, семьи, общества и государства, формирование у детей чувства патриотизма, гра</w:t>
      </w:r>
      <w:r w:rsidRPr="003845E6">
        <w:rPr>
          <w:rFonts w:ascii="Times New Roman" w:hAnsi="Times New Roman"/>
          <w:lang w:val="ru-RU"/>
        </w:rPr>
        <w:t>ж</w:t>
      </w:r>
      <w:r w:rsidRPr="003845E6">
        <w:rPr>
          <w:rFonts w:ascii="Times New Roman" w:hAnsi="Times New Roman"/>
          <w:lang w:val="ru-RU"/>
        </w:rPr>
        <w:lastRenderedPageBreak/>
        <w:t>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</w:t>
      </w:r>
      <w:r w:rsidRPr="003845E6">
        <w:rPr>
          <w:rFonts w:ascii="Times New Roman" w:hAnsi="Times New Roman"/>
          <w:lang w:val="ru-RU"/>
        </w:rPr>
        <w:t>е</w:t>
      </w:r>
      <w:r w:rsidRPr="003845E6">
        <w:rPr>
          <w:rFonts w:ascii="Times New Roman" w:hAnsi="Times New Roman"/>
          <w:lang w:val="ru-RU"/>
        </w:rPr>
        <w:t>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</w:p>
    <w:p w:rsidR="00857F85" w:rsidRPr="00857F85" w:rsidRDefault="00857F85" w:rsidP="007F31EA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857F85" w:rsidRPr="00857F85" w:rsidRDefault="00857F85" w:rsidP="007F31EA">
      <w:pPr>
        <w:ind w:firstLine="709"/>
        <w:jc w:val="both"/>
        <w:rPr>
          <w:rFonts w:ascii="Times New Roman" w:hAnsi="Times New Roman"/>
          <w:b/>
          <w:lang w:val="ru-RU"/>
        </w:rPr>
      </w:pP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b/>
          <w:lang w:val="ru-RU"/>
        </w:rPr>
        <w:t>Задачи: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lang w:val="ru-RU"/>
        </w:rPr>
        <w:t>содействие формированию у детей и молодежи знаний норм, духовно</w:t>
      </w:r>
      <w:r>
        <w:rPr>
          <w:rFonts w:ascii="Times New Roman" w:hAnsi="Times New Roman"/>
          <w:lang w:val="ru-RU"/>
        </w:rPr>
        <w:t>-</w:t>
      </w:r>
      <w:r w:rsidRPr="003845E6">
        <w:rPr>
          <w:rFonts w:ascii="Times New Roman" w:hAnsi="Times New Roman"/>
          <w:lang w:val="ru-RU"/>
        </w:rPr>
        <w:t>нравственных ценностей, традиций, которые выработало российское общест</w:t>
      </w:r>
      <w:r>
        <w:rPr>
          <w:rFonts w:ascii="Times New Roman" w:hAnsi="Times New Roman"/>
          <w:lang w:val="ru-RU"/>
        </w:rPr>
        <w:t>во (социально значимых знаний);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lang w:val="ru-RU"/>
        </w:rPr>
        <w:t>формирование и развитие личностных отношений к этим нормам, ценностям, тр</w:t>
      </w:r>
      <w:r w:rsidRPr="003845E6">
        <w:rPr>
          <w:rFonts w:ascii="Times New Roman" w:hAnsi="Times New Roman"/>
          <w:lang w:val="ru-RU"/>
        </w:rPr>
        <w:t>а</w:t>
      </w:r>
      <w:r>
        <w:rPr>
          <w:rFonts w:ascii="Times New Roman" w:hAnsi="Times New Roman"/>
          <w:lang w:val="ru-RU"/>
        </w:rPr>
        <w:t>дициям (их освоение, принятие);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lang w:val="ru-RU"/>
        </w:rPr>
        <w:t>приобретение соответствующего этим нормам, ценностям, традициям социокул</w:t>
      </w:r>
      <w:r w:rsidRPr="003845E6">
        <w:rPr>
          <w:rFonts w:ascii="Times New Roman" w:hAnsi="Times New Roman"/>
          <w:lang w:val="ru-RU"/>
        </w:rPr>
        <w:t>ь</w:t>
      </w:r>
      <w:r w:rsidRPr="003845E6">
        <w:rPr>
          <w:rFonts w:ascii="Times New Roman" w:hAnsi="Times New Roman"/>
          <w:lang w:val="ru-RU"/>
        </w:rPr>
        <w:t>турного опыта поведения, общения, межличностных социальных отношений</w:t>
      </w:r>
      <w:r>
        <w:rPr>
          <w:rFonts w:ascii="Times New Roman" w:hAnsi="Times New Roman"/>
          <w:lang w:val="ru-RU"/>
        </w:rPr>
        <w:t>, применения полученных знаний;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  <w:r w:rsidRPr="003845E6">
        <w:rPr>
          <w:rFonts w:ascii="Times New Roman" w:hAnsi="Times New Roman"/>
          <w:lang w:val="ru-RU"/>
        </w:rPr>
        <w:t>формирование воспитательного пространства, соответствующего возрастным, и</w:t>
      </w:r>
      <w:r w:rsidRPr="003845E6">
        <w:rPr>
          <w:rFonts w:ascii="Times New Roman" w:hAnsi="Times New Roman"/>
          <w:lang w:val="ru-RU"/>
        </w:rPr>
        <w:t>н</w:t>
      </w:r>
      <w:r w:rsidRPr="003845E6">
        <w:rPr>
          <w:rFonts w:ascii="Times New Roman" w:hAnsi="Times New Roman"/>
          <w:lang w:val="ru-RU"/>
        </w:rPr>
        <w:t>дивидуальным, психологическим и физиологическим особенностям детей</w:t>
      </w:r>
    </w:p>
    <w:p w:rsidR="007F31EA" w:rsidRDefault="007F31EA" w:rsidP="007F31EA">
      <w:pPr>
        <w:ind w:firstLine="709"/>
        <w:jc w:val="both"/>
        <w:rPr>
          <w:rFonts w:ascii="Times New Roman" w:hAnsi="Times New Roman"/>
          <w:lang w:val="ru-RU"/>
        </w:rPr>
      </w:pPr>
    </w:p>
    <w:p w:rsidR="007F31EA" w:rsidRPr="003845E6" w:rsidRDefault="007F31EA" w:rsidP="007F31EA">
      <w:pPr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  <w:r w:rsidRPr="003845E6">
        <w:rPr>
          <w:rFonts w:ascii="Times New Roman" w:hAnsi="Times New Roman"/>
          <w:lang w:val="ru-RU"/>
        </w:rPr>
        <w:t xml:space="preserve">В воспитании детей младшего школьного возраста </w:t>
      </w:r>
      <w:r w:rsidRPr="003845E6">
        <w:rPr>
          <w:rFonts w:ascii="Times New Roman" w:hAnsi="Times New Roman"/>
          <w:b/>
          <w:lang w:val="ru-RU"/>
        </w:rPr>
        <w:t>целевым приоритетом</w:t>
      </w:r>
      <w:r w:rsidRPr="003845E6">
        <w:rPr>
          <w:rFonts w:ascii="Times New Roman" w:hAnsi="Times New Roman"/>
          <w:lang w:val="ru-RU"/>
        </w:rPr>
        <w:t xml:space="preserve"> являе</w:t>
      </w:r>
      <w:r w:rsidRPr="003845E6">
        <w:rPr>
          <w:rFonts w:ascii="Times New Roman" w:hAnsi="Times New Roman"/>
          <w:lang w:val="ru-RU"/>
        </w:rPr>
        <w:t>т</w:t>
      </w:r>
      <w:r w:rsidRPr="003845E6">
        <w:rPr>
          <w:rFonts w:ascii="Times New Roman" w:hAnsi="Times New Roman"/>
          <w:lang w:val="ru-RU"/>
        </w:rPr>
        <w:t>ся создание благоприятных условий для усвоения участниками социально значимых зн</w:t>
      </w:r>
      <w:r w:rsidRPr="003845E6">
        <w:rPr>
          <w:rFonts w:ascii="Times New Roman" w:hAnsi="Times New Roman"/>
          <w:lang w:val="ru-RU"/>
        </w:rPr>
        <w:t>а</w:t>
      </w:r>
      <w:r w:rsidRPr="003845E6">
        <w:rPr>
          <w:rFonts w:ascii="Times New Roman" w:hAnsi="Times New Roman"/>
          <w:lang w:val="ru-RU"/>
        </w:rPr>
        <w:t>ний – базовых норм поведения и культурно-исторических традиций общества. Воспитание в этом возрасте направлено на формирование у детей представлений о гражданских, нра</w:t>
      </w:r>
      <w:r w:rsidRPr="003845E6">
        <w:rPr>
          <w:rFonts w:ascii="Times New Roman" w:hAnsi="Times New Roman"/>
          <w:lang w:val="ru-RU"/>
        </w:rPr>
        <w:t>в</w:t>
      </w:r>
      <w:r w:rsidRPr="003845E6">
        <w:rPr>
          <w:rFonts w:ascii="Times New Roman" w:hAnsi="Times New Roman"/>
          <w:lang w:val="ru-RU"/>
        </w:rPr>
        <w:t>ственных и эстетических ценностях, развивая чувство принадлежности к семье, коллект</w:t>
      </w:r>
      <w:r w:rsidRPr="003845E6">
        <w:rPr>
          <w:rFonts w:ascii="Times New Roman" w:hAnsi="Times New Roman"/>
          <w:lang w:val="ru-RU"/>
        </w:rPr>
        <w:t>и</w:t>
      </w:r>
      <w:r w:rsidRPr="003845E6">
        <w:rPr>
          <w:rFonts w:ascii="Times New Roman" w:hAnsi="Times New Roman"/>
          <w:lang w:val="ru-RU"/>
        </w:rPr>
        <w:t>ву и Родине.</w:t>
      </w:r>
    </w:p>
    <w:p w:rsidR="007F31EA" w:rsidRDefault="007F31EA" w:rsidP="00B930BE">
      <w:pPr>
        <w:pStyle w:val="aff2"/>
        <w:jc w:val="center"/>
        <w:rPr>
          <w:rFonts w:ascii="Times New Roman" w:hAnsi="Times New Roman"/>
          <w:b/>
          <w:szCs w:val="24"/>
          <w:lang w:val="ru-RU"/>
        </w:rPr>
      </w:pPr>
    </w:p>
    <w:p w:rsidR="000C37A2" w:rsidRDefault="00044F1E" w:rsidP="00ED75AC">
      <w:pPr>
        <w:pStyle w:val="aff2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942BB1">
        <w:rPr>
          <w:rFonts w:ascii="Times New Roman" w:hAnsi="Times New Roman"/>
          <w:b/>
          <w:szCs w:val="24"/>
          <w:lang w:val="ru-RU"/>
        </w:rPr>
        <w:t>.3</w:t>
      </w:r>
      <w:r w:rsidR="000C37A2" w:rsidRPr="00B930BE">
        <w:rPr>
          <w:rFonts w:ascii="Times New Roman" w:hAnsi="Times New Roman"/>
          <w:b/>
          <w:szCs w:val="24"/>
          <w:lang w:val="ru-RU"/>
        </w:rPr>
        <w:t>. Основные направления воспитательной работы</w:t>
      </w:r>
    </w:p>
    <w:p w:rsidR="00857F85" w:rsidRPr="00857F85" w:rsidRDefault="00857F85" w:rsidP="00ED75AC">
      <w:pPr>
        <w:pStyle w:val="aff2"/>
        <w:jc w:val="both"/>
        <w:rPr>
          <w:rFonts w:ascii="Times New Roman" w:hAnsi="Times New Roman"/>
          <w:b/>
          <w:szCs w:val="24"/>
        </w:rPr>
      </w:pP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>Практическая реализация цели и задач воспитания осуществляется в рамках сл</w:t>
      </w:r>
      <w:r w:rsidR="000C37A2" w:rsidRPr="00B930BE">
        <w:rPr>
          <w:rFonts w:ascii="Times New Roman" w:hAnsi="Times New Roman"/>
          <w:szCs w:val="24"/>
          <w:lang w:val="ru-RU"/>
        </w:rPr>
        <w:t>е</w:t>
      </w:r>
      <w:r w:rsidR="000C37A2" w:rsidRPr="00B930BE">
        <w:rPr>
          <w:rFonts w:ascii="Times New Roman" w:hAnsi="Times New Roman"/>
          <w:szCs w:val="24"/>
          <w:lang w:val="ru-RU"/>
        </w:rPr>
        <w:t>дующих направлений воспитательной работы: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гражданское воспитание</w:t>
      </w:r>
      <w:r w:rsidR="000C37A2" w:rsidRPr="00B930BE">
        <w:rPr>
          <w:rFonts w:ascii="Times New Roman" w:hAnsi="Times New Roman"/>
          <w:szCs w:val="24"/>
          <w:lang w:val="ru-RU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</w:t>
      </w:r>
      <w:r w:rsidR="000C37A2" w:rsidRPr="00B930BE">
        <w:rPr>
          <w:rFonts w:ascii="Times New Roman" w:hAnsi="Times New Roman"/>
          <w:szCs w:val="24"/>
          <w:lang w:val="ru-RU"/>
        </w:rPr>
        <w:t>ч</w:t>
      </w:r>
      <w:r w:rsidR="000C37A2" w:rsidRPr="00B930BE">
        <w:rPr>
          <w:rFonts w:ascii="Times New Roman" w:hAnsi="Times New Roman"/>
          <w:szCs w:val="24"/>
          <w:lang w:val="ru-RU"/>
        </w:rPr>
        <w:t>нику власти в российском государстве и субъекту тысячелетней Российской государс</w:t>
      </w:r>
      <w:r w:rsidR="000C37A2" w:rsidRPr="00B930BE">
        <w:rPr>
          <w:rFonts w:ascii="Times New Roman" w:hAnsi="Times New Roman"/>
          <w:szCs w:val="24"/>
          <w:lang w:val="ru-RU"/>
        </w:rPr>
        <w:t>т</w:t>
      </w:r>
      <w:r w:rsidR="000C37A2" w:rsidRPr="00B930BE">
        <w:rPr>
          <w:rFonts w:ascii="Times New Roman" w:hAnsi="Times New Roman"/>
          <w:szCs w:val="24"/>
          <w:lang w:val="ru-RU"/>
        </w:rPr>
        <w:t>венности, знание и уважение прав, свобод и обязанностей гражданина Российской Фед</w:t>
      </w:r>
      <w:r w:rsidR="000C37A2" w:rsidRPr="00B930BE">
        <w:rPr>
          <w:rFonts w:ascii="Times New Roman" w:hAnsi="Times New Roman"/>
          <w:szCs w:val="24"/>
          <w:lang w:val="ru-RU"/>
        </w:rPr>
        <w:t>е</w:t>
      </w:r>
      <w:r w:rsidR="000C37A2" w:rsidRPr="00B930BE">
        <w:rPr>
          <w:rFonts w:ascii="Times New Roman" w:hAnsi="Times New Roman"/>
          <w:szCs w:val="24"/>
          <w:lang w:val="ru-RU"/>
        </w:rPr>
        <w:t>рации;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воспитание патриотизма</w:t>
      </w:r>
      <w:r w:rsidR="000C37A2" w:rsidRPr="00B930BE">
        <w:rPr>
          <w:rFonts w:ascii="Times New Roman" w:hAnsi="Times New Roman"/>
          <w:szCs w:val="24"/>
          <w:lang w:val="ru-RU"/>
        </w:rPr>
        <w:t>, любви к своему народу и уважения к другим народам России, формирование общероссийской культурной идентичности;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духовно-нравственное развитие и воспитание</w:t>
      </w:r>
      <w:r w:rsidR="000C37A2" w:rsidRPr="00B930BE">
        <w:rPr>
          <w:rFonts w:ascii="Times New Roman" w:hAnsi="Times New Roman"/>
          <w:szCs w:val="24"/>
          <w:lang w:val="ru-RU"/>
        </w:rPr>
        <w:t xml:space="preserve"> обучающихся на основе духовно-нравственной культуры народов России, традиционных религий народов России, форм</w:t>
      </w:r>
      <w:r w:rsidR="000C37A2" w:rsidRPr="00B930BE">
        <w:rPr>
          <w:rFonts w:ascii="Times New Roman" w:hAnsi="Times New Roman"/>
          <w:szCs w:val="24"/>
          <w:lang w:val="ru-RU"/>
        </w:rPr>
        <w:t>и</w:t>
      </w:r>
      <w:r w:rsidR="000C37A2" w:rsidRPr="00B930BE">
        <w:rPr>
          <w:rFonts w:ascii="Times New Roman" w:hAnsi="Times New Roman"/>
          <w:szCs w:val="24"/>
          <w:lang w:val="ru-RU"/>
        </w:rPr>
        <w:t xml:space="preserve">рование традиционных российских семейных ценностей; 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эстетическое воспитание</w:t>
      </w:r>
      <w:r w:rsidR="000C37A2" w:rsidRPr="00B930BE">
        <w:rPr>
          <w:rFonts w:ascii="Times New Roman" w:hAnsi="Times New Roman"/>
          <w:szCs w:val="24"/>
          <w:lang w:val="ru-RU"/>
        </w:rPr>
        <w:t>: формирование эстетической культуры на основе ро</w:t>
      </w:r>
      <w:r w:rsidR="000C37A2" w:rsidRPr="00B930BE">
        <w:rPr>
          <w:rFonts w:ascii="Times New Roman" w:hAnsi="Times New Roman"/>
          <w:szCs w:val="24"/>
          <w:lang w:val="ru-RU"/>
        </w:rPr>
        <w:t>с</w:t>
      </w:r>
      <w:r w:rsidR="000C37A2" w:rsidRPr="00B930BE">
        <w:rPr>
          <w:rFonts w:ascii="Times New Roman" w:hAnsi="Times New Roman"/>
          <w:szCs w:val="24"/>
          <w:lang w:val="ru-RU"/>
        </w:rPr>
        <w:t>сийских традиционных духовных ценностей, приобщение к лучшим образцам отечестве</w:t>
      </w:r>
      <w:r w:rsidR="000C37A2" w:rsidRPr="00B930BE">
        <w:rPr>
          <w:rFonts w:ascii="Times New Roman" w:hAnsi="Times New Roman"/>
          <w:szCs w:val="24"/>
          <w:lang w:val="ru-RU"/>
        </w:rPr>
        <w:t>н</w:t>
      </w:r>
      <w:r w:rsidR="000C37A2" w:rsidRPr="00B930BE">
        <w:rPr>
          <w:rFonts w:ascii="Times New Roman" w:hAnsi="Times New Roman"/>
          <w:szCs w:val="24"/>
          <w:lang w:val="ru-RU"/>
        </w:rPr>
        <w:t>ного и мирового искусства;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экологическое воспитание</w:t>
      </w:r>
      <w:r w:rsidR="000C37A2" w:rsidRPr="00B930BE">
        <w:rPr>
          <w:rFonts w:ascii="Times New Roman" w:hAnsi="Times New Roman"/>
          <w:szCs w:val="24"/>
          <w:lang w:val="ru-RU"/>
        </w:rPr>
        <w:t>: формирование экологической культуры, ответстве</w:t>
      </w:r>
      <w:r w:rsidR="000C37A2" w:rsidRPr="00B930BE">
        <w:rPr>
          <w:rFonts w:ascii="Times New Roman" w:hAnsi="Times New Roman"/>
          <w:szCs w:val="24"/>
          <w:lang w:val="ru-RU"/>
        </w:rPr>
        <w:t>н</w:t>
      </w:r>
      <w:r w:rsidR="000C37A2" w:rsidRPr="00B930BE">
        <w:rPr>
          <w:rFonts w:ascii="Times New Roman" w:hAnsi="Times New Roman"/>
          <w:szCs w:val="24"/>
          <w:lang w:val="ru-RU"/>
        </w:rPr>
        <w:t>ного, бережного отношения к природе, окружающей среде на основе российских традиц</w:t>
      </w:r>
      <w:r w:rsidR="000C37A2" w:rsidRPr="00B930BE">
        <w:rPr>
          <w:rFonts w:ascii="Times New Roman" w:hAnsi="Times New Roman"/>
          <w:szCs w:val="24"/>
          <w:lang w:val="ru-RU"/>
        </w:rPr>
        <w:t>и</w:t>
      </w:r>
      <w:r w:rsidR="000C37A2" w:rsidRPr="00B930BE">
        <w:rPr>
          <w:rFonts w:ascii="Times New Roman" w:hAnsi="Times New Roman"/>
          <w:szCs w:val="24"/>
          <w:lang w:val="ru-RU"/>
        </w:rPr>
        <w:t>онных духовных ценностей;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трудовое воспитание</w:t>
      </w:r>
      <w:r w:rsidR="000C37A2" w:rsidRPr="00B930BE">
        <w:rPr>
          <w:rFonts w:ascii="Times New Roman" w:hAnsi="Times New Roman"/>
          <w:szCs w:val="24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</w:t>
      </w:r>
      <w:r w:rsidR="000C37A2" w:rsidRPr="00B930BE">
        <w:rPr>
          <w:rFonts w:ascii="Times New Roman" w:hAnsi="Times New Roman"/>
          <w:szCs w:val="24"/>
          <w:lang w:val="ru-RU"/>
        </w:rPr>
        <w:t>с</w:t>
      </w:r>
      <w:r w:rsidR="000C37A2" w:rsidRPr="00B930BE">
        <w:rPr>
          <w:rFonts w:ascii="Times New Roman" w:hAnsi="Times New Roman"/>
          <w:szCs w:val="24"/>
          <w:lang w:val="ru-RU"/>
        </w:rPr>
        <w:t>сии, личностное самовыражение в продуктивном, нравственно достойном труде в росси</w:t>
      </w:r>
      <w:r w:rsidR="000C37A2" w:rsidRPr="00B930BE">
        <w:rPr>
          <w:rFonts w:ascii="Times New Roman" w:hAnsi="Times New Roman"/>
          <w:szCs w:val="24"/>
          <w:lang w:val="ru-RU"/>
        </w:rPr>
        <w:t>й</w:t>
      </w:r>
      <w:r w:rsidR="000C37A2" w:rsidRPr="00B930BE">
        <w:rPr>
          <w:rFonts w:ascii="Times New Roman" w:hAnsi="Times New Roman"/>
          <w:szCs w:val="24"/>
          <w:lang w:val="ru-RU"/>
        </w:rPr>
        <w:t>ском обществе, на достижение выдающихся результатов в труде, профессиональной де</w:t>
      </w:r>
      <w:r w:rsidR="000C37A2" w:rsidRPr="00B930BE">
        <w:rPr>
          <w:rFonts w:ascii="Times New Roman" w:hAnsi="Times New Roman"/>
          <w:szCs w:val="24"/>
          <w:lang w:val="ru-RU"/>
        </w:rPr>
        <w:t>я</w:t>
      </w:r>
      <w:r w:rsidR="000C37A2" w:rsidRPr="00B930BE">
        <w:rPr>
          <w:rFonts w:ascii="Times New Roman" w:hAnsi="Times New Roman"/>
          <w:szCs w:val="24"/>
          <w:lang w:val="ru-RU"/>
        </w:rPr>
        <w:t>тельности;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физическое воспитание и воспитание культуры здорового образа жизни и безопасности:</w:t>
      </w:r>
      <w:r w:rsidR="000C37A2" w:rsidRPr="00B930BE">
        <w:rPr>
          <w:rFonts w:ascii="Times New Roman" w:hAnsi="Times New Roman"/>
          <w:szCs w:val="24"/>
          <w:lang w:val="ru-RU"/>
        </w:rPr>
        <w:t xml:space="preserve"> развитие физических способностей с учетом возможностей и состояния </w:t>
      </w:r>
      <w:r w:rsidR="000C37A2" w:rsidRPr="00B930BE">
        <w:rPr>
          <w:rFonts w:ascii="Times New Roman" w:hAnsi="Times New Roman"/>
          <w:szCs w:val="24"/>
          <w:lang w:val="ru-RU"/>
        </w:rPr>
        <w:lastRenderedPageBreak/>
        <w:t>здоровья, формирование культуры здорового образа жизни, личной и общественной без</w:t>
      </w:r>
      <w:r w:rsidR="000C37A2" w:rsidRPr="00B930BE">
        <w:rPr>
          <w:rFonts w:ascii="Times New Roman" w:hAnsi="Times New Roman"/>
          <w:szCs w:val="24"/>
          <w:lang w:val="ru-RU"/>
        </w:rPr>
        <w:t>о</w:t>
      </w:r>
      <w:r w:rsidR="000C37A2" w:rsidRPr="00B930BE">
        <w:rPr>
          <w:rFonts w:ascii="Times New Roman" w:hAnsi="Times New Roman"/>
          <w:szCs w:val="24"/>
          <w:lang w:val="ru-RU"/>
        </w:rPr>
        <w:t>пасности;</w:t>
      </w:r>
    </w:p>
    <w:p w:rsidR="000C37A2" w:rsidRPr="00B930BE" w:rsidRDefault="00B930BE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="000C37A2" w:rsidRPr="00B930BE">
        <w:rPr>
          <w:rFonts w:ascii="Times New Roman" w:hAnsi="Times New Roman"/>
          <w:szCs w:val="24"/>
          <w:lang w:val="ru-RU"/>
        </w:rPr>
        <w:t xml:space="preserve">- </w:t>
      </w:r>
      <w:r w:rsidR="000C37A2" w:rsidRPr="00B930BE">
        <w:rPr>
          <w:rFonts w:ascii="Times New Roman" w:hAnsi="Times New Roman"/>
          <w:b/>
          <w:szCs w:val="24"/>
          <w:lang w:val="ru-RU"/>
        </w:rPr>
        <w:t>познавательное направление воспитания:</w:t>
      </w:r>
      <w:r w:rsidR="000C37A2" w:rsidRPr="00B930BE">
        <w:rPr>
          <w:rFonts w:ascii="Times New Roman" w:hAnsi="Times New Roman"/>
          <w:szCs w:val="24"/>
          <w:lang w:val="ru-RU"/>
        </w:rPr>
        <w:t xml:space="preserve"> стремление к познанию себя и др</w:t>
      </w:r>
      <w:r w:rsidR="000C37A2" w:rsidRPr="00B930BE">
        <w:rPr>
          <w:rFonts w:ascii="Times New Roman" w:hAnsi="Times New Roman"/>
          <w:szCs w:val="24"/>
          <w:lang w:val="ru-RU"/>
        </w:rPr>
        <w:t>у</w:t>
      </w:r>
      <w:r w:rsidR="000C37A2" w:rsidRPr="00B930BE">
        <w:rPr>
          <w:rFonts w:ascii="Times New Roman" w:hAnsi="Times New Roman"/>
          <w:szCs w:val="24"/>
          <w:lang w:val="ru-RU"/>
        </w:rPr>
        <w:t>гих людей, природы и общества, к знаниям, образованию.</w:t>
      </w:r>
    </w:p>
    <w:p w:rsidR="00DC741D" w:rsidRPr="00B930BE" w:rsidRDefault="00DC741D" w:rsidP="00B930BE">
      <w:pPr>
        <w:pStyle w:val="aff2"/>
        <w:jc w:val="both"/>
        <w:rPr>
          <w:rFonts w:ascii="Times New Roman" w:hAnsi="Times New Roman"/>
          <w:szCs w:val="24"/>
          <w:lang w:val="ru-RU"/>
        </w:rPr>
      </w:pPr>
    </w:p>
    <w:p w:rsidR="00DC741D" w:rsidRPr="00B930BE" w:rsidRDefault="00044F1E" w:rsidP="00ED75AC">
      <w:pPr>
        <w:pStyle w:val="aff2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2</w:t>
      </w:r>
      <w:r w:rsidR="00942BB1">
        <w:rPr>
          <w:rFonts w:ascii="Times New Roman" w:hAnsi="Times New Roman"/>
          <w:b/>
          <w:szCs w:val="24"/>
          <w:lang w:val="ru-RU"/>
        </w:rPr>
        <w:t>.4</w:t>
      </w:r>
      <w:r w:rsidR="000C37A2" w:rsidRPr="00B930BE">
        <w:rPr>
          <w:rFonts w:ascii="Times New Roman" w:hAnsi="Times New Roman"/>
          <w:b/>
          <w:szCs w:val="24"/>
          <w:lang w:val="ru-RU"/>
        </w:rPr>
        <w:t>. Целевые ориентиры результатов воспитания младшего школьника</w:t>
      </w:r>
    </w:p>
    <w:p w:rsidR="00C90AAD" w:rsidRPr="00942BB1" w:rsidRDefault="00C90AAD" w:rsidP="00C90AAD">
      <w:pPr>
        <w:ind w:firstLine="850"/>
        <w:jc w:val="both"/>
        <w:rPr>
          <w:b/>
          <w:lang w:val="ru-RU"/>
        </w:rPr>
      </w:pP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b/>
          <w:lang w:val="ru-RU"/>
        </w:rPr>
        <w:t>Гражданско-патриотическое воспитание: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знающий и любящий свою малую родину, свой край;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имеющий представление о своей стране, Родине – России, ее территории, расп</w:t>
      </w:r>
      <w:r w:rsidRPr="00D81135">
        <w:rPr>
          <w:rFonts w:ascii="Times New Roman" w:hAnsi="Times New Roman"/>
          <w:lang w:val="ru-RU"/>
        </w:rPr>
        <w:t>о</w:t>
      </w:r>
      <w:r w:rsidRPr="00D81135">
        <w:rPr>
          <w:rFonts w:ascii="Times New Roman" w:hAnsi="Times New Roman"/>
          <w:lang w:val="ru-RU"/>
        </w:rPr>
        <w:t>ложении;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сознающий принадлежность к своему народу, этнокультурную идентичность, проявляющий уважение к своему и другим народам;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понимающий свою сопричастность прошлому, настоящему и будущему своей м</w:t>
      </w:r>
      <w:r w:rsidRPr="00D81135">
        <w:rPr>
          <w:rFonts w:ascii="Times New Roman" w:hAnsi="Times New Roman"/>
          <w:lang w:val="ru-RU"/>
        </w:rPr>
        <w:t>а</w:t>
      </w:r>
      <w:r w:rsidRPr="00D81135">
        <w:rPr>
          <w:rFonts w:ascii="Times New Roman" w:hAnsi="Times New Roman"/>
          <w:lang w:val="ru-RU"/>
        </w:rPr>
        <w:t>лой родины, родного края, своего народа, Российского государства;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имеющий первоначальные представления о своих гражданских правах и обяза</w:t>
      </w:r>
      <w:r w:rsidRPr="00D81135">
        <w:rPr>
          <w:rFonts w:ascii="Times New Roman" w:hAnsi="Times New Roman"/>
          <w:lang w:val="ru-RU"/>
        </w:rPr>
        <w:t>н</w:t>
      </w:r>
      <w:r w:rsidRPr="00D81135">
        <w:rPr>
          <w:rFonts w:ascii="Times New Roman" w:hAnsi="Times New Roman"/>
          <w:lang w:val="ru-RU"/>
        </w:rPr>
        <w:t>ностях, ответственности в обществе и государстве;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имеющий первоначальные представления о правах и ответственности человека в обществе;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понимающий значение гражданских символов (государственная символика Ро</w:t>
      </w:r>
      <w:r w:rsidRPr="00D81135">
        <w:rPr>
          <w:rFonts w:ascii="Times New Roman" w:hAnsi="Times New Roman"/>
          <w:lang w:val="ru-RU"/>
        </w:rPr>
        <w:t>с</w:t>
      </w:r>
      <w:r w:rsidRPr="00D81135">
        <w:rPr>
          <w:rFonts w:ascii="Times New Roman" w:hAnsi="Times New Roman"/>
          <w:lang w:val="ru-RU"/>
        </w:rPr>
        <w:t>сии, своего региона), праздников, мест почитания героев и защитников Отечества, проя</w:t>
      </w:r>
      <w:r w:rsidRPr="00D81135">
        <w:rPr>
          <w:rFonts w:ascii="Times New Roman" w:hAnsi="Times New Roman"/>
          <w:lang w:val="ru-RU"/>
        </w:rPr>
        <w:t>в</w:t>
      </w:r>
      <w:r w:rsidRPr="00D81135">
        <w:rPr>
          <w:rFonts w:ascii="Times New Roman" w:hAnsi="Times New Roman"/>
          <w:lang w:val="ru-RU"/>
        </w:rPr>
        <w:t>ляющий к ним уважение;</w:t>
      </w:r>
    </w:p>
    <w:p w:rsidR="00DC741D" w:rsidRPr="00D81135" w:rsidRDefault="00C90AAD" w:rsidP="00C90AAD">
      <w:pPr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D81135">
        <w:rPr>
          <w:rFonts w:ascii="Times New Roman" w:hAnsi="Times New Roman"/>
          <w:lang w:val="ru-RU"/>
        </w:rPr>
        <w:t>владеющий навыками, необходимыми для успешной адаптации, социализации и самоактуализации в обществе;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знающий основные социальные роли, соответствующие возрасту;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знающий нормы и правила общественного поведения;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имеющий опыт взаимодействия, совместной деятельности и общения со сверс</w:t>
      </w:r>
      <w:r w:rsidRPr="00D81135">
        <w:rPr>
          <w:rFonts w:ascii="Times New Roman" w:hAnsi="Times New Roman"/>
          <w:lang w:val="ru-RU"/>
        </w:rPr>
        <w:t>т</w:t>
      </w:r>
      <w:r w:rsidRPr="00D81135">
        <w:rPr>
          <w:rFonts w:ascii="Times New Roman" w:hAnsi="Times New Roman"/>
          <w:lang w:val="ru-RU"/>
        </w:rPr>
        <w:t>никами, старшими и младшими, взрослыми, с реальным социальным окружением в пр</w:t>
      </w:r>
      <w:r w:rsidRPr="00D81135">
        <w:rPr>
          <w:rFonts w:ascii="Times New Roman" w:hAnsi="Times New Roman"/>
          <w:lang w:val="ru-RU"/>
        </w:rPr>
        <w:t>о</w:t>
      </w:r>
      <w:r w:rsidRPr="00D81135">
        <w:rPr>
          <w:rFonts w:ascii="Times New Roman" w:hAnsi="Times New Roman"/>
          <w:lang w:val="ru-RU"/>
        </w:rPr>
        <w:t>цессе решения личностных и общественно значимых проблем;</w:t>
      </w:r>
    </w:p>
    <w:p w:rsidR="00DC741D" w:rsidRPr="00D81135" w:rsidRDefault="00C90AAD" w:rsidP="00C90AAD">
      <w:pPr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D81135">
        <w:rPr>
          <w:rFonts w:ascii="Times New Roman" w:hAnsi="Times New Roman"/>
          <w:lang w:val="ru-RU"/>
        </w:rPr>
        <w:t>принимающий участие в жизни отряда, лагеря, в доступной по возрасту социал</w:t>
      </w:r>
      <w:r w:rsidRPr="00D81135">
        <w:rPr>
          <w:rFonts w:ascii="Times New Roman" w:hAnsi="Times New Roman"/>
          <w:lang w:val="ru-RU"/>
        </w:rPr>
        <w:t>ь</w:t>
      </w:r>
      <w:r w:rsidRPr="00D81135">
        <w:rPr>
          <w:rFonts w:ascii="Times New Roman" w:hAnsi="Times New Roman"/>
          <w:lang w:val="ru-RU"/>
        </w:rPr>
        <w:t>но значимой деятельности.</w:t>
      </w:r>
    </w:p>
    <w:p w:rsidR="00DC741D" w:rsidRPr="00D81135" w:rsidRDefault="00DC741D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b/>
          <w:lang w:val="ru-RU"/>
        </w:rPr>
      </w:pPr>
      <w:r w:rsidRPr="00D81135">
        <w:rPr>
          <w:rFonts w:ascii="Times New Roman" w:hAnsi="Times New Roman"/>
          <w:b/>
          <w:lang w:val="ru-RU"/>
        </w:rPr>
        <w:t>Духовно-нравственное воспитание: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понимающий ценность каждой человеческой жизни, признающий индивидуал</w:t>
      </w:r>
      <w:r w:rsidRPr="00D81135">
        <w:rPr>
          <w:rFonts w:ascii="Times New Roman" w:hAnsi="Times New Roman"/>
          <w:lang w:val="ru-RU"/>
        </w:rPr>
        <w:t>ь</w:t>
      </w:r>
      <w:r w:rsidRPr="00D81135">
        <w:rPr>
          <w:rFonts w:ascii="Times New Roman" w:hAnsi="Times New Roman"/>
          <w:lang w:val="ru-RU"/>
        </w:rPr>
        <w:t>ность и достоинство каждого человека;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умеющий анализировать свои и чужие поступки с позиции их соответствия нра</w:t>
      </w:r>
      <w:r w:rsidRPr="00D81135">
        <w:rPr>
          <w:rFonts w:ascii="Times New Roman" w:hAnsi="Times New Roman"/>
          <w:lang w:val="ru-RU"/>
        </w:rPr>
        <w:t>в</w:t>
      </w:r>
      <w:r w:rsidRPr="00D81135">
        <w:rPr>
          <w:rFonts w:ascii="Times New Roman" w:hAnsi="Times New Roman"/>
          <w:lang w:val="ru-RU"/>
        </w:rPr>
        <w:t>ственным нормам, давать нравственную оценку своим поступкам, отвечать за них;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людям, уважающий старших;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владеющий первоначальными навыками общения с людьми разных народов, в</w:t>
      </w:r>
      <w:r w:rsidRPr="00D81135">
        <w:rPr>
          <w:rFonts w:ascii="Times New Roman" w:hAnsi="Times New Roman"/>
          <w:lang w:val="ru-RU"/>
        </w:rPr>
        <w:t>е</w:t>
      </w:r>
      <w:r w:rsidRPr="00D81135">
        <w:rPr>
          <w:rFonts w:ascii="Times New Roman" w:hAnsi="Times New Roman"/>
          <w:lang w:val="ru-RU"/>
        </w:rPr>
        <w:t>роисповеданий;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знающий и уважающий традиции и ценности своей семьи, российские традиц</w:t>
      </w:r>
      <w:r w:rsidRPr="00D81135">
        <w:rPr>
          <w:rFonts w:ascii="Times New Roman" w:hAnsi="Times New Roman"/>
          <w:lang w:val="ru-RU"/>
        </w:rPr>
        <w:t>и</w:t>
      </w:r>
      <w:r w:rsidRPr="00D81135">
        <w:rPr>
          <w:rFonts w:ascii="Times New Roman" w:hAnsi="Times New Roman"/>
          <w:lang w:val="ru-RU"/>
        </w:rPr>
        <w:t>онные семейные ценности (с учетом этнической, религиозной принадлежности);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владеющий первоначальными представлениями о единстве и многообразии яз</w:t>
      </w:r>
      <w:r w:rsidRPr="00D81135">
        <w:rPr>
          <w:rFonts w:ascii="Times New Roman" w:hAnsi="Times New Roman"/>
          <w:lang w:val="ru-RU"/>
        </w:rPr>
        <w:t>ы</w:t>
      </w:r>
      <w:r w:rsidRPr="00D81135">
        <w:rPr>
          <w:rFonts w:ascii="Times New Roman" w:hAnsi="Times New Roman"/>
          <w:lang w:val="ru-RU"/>
        </w:rPr>
        <w:t>кового и культурного пространства России, о языке как основе национального самосозн</w:t>
      </w:r>
      <w:r w:rsidRPr="00D81135">
        <w:rPr>
          <w:rFonts w:ascii="Times New Roman" w:hAnsi="Times New Roman"/>
          <w:lang w:val="ru-RU"/>
        </w:rPr>
        <w:t>а</w:t>
      </w:r>
      <w:r w:rsidRPr="00D81135">
        <w:rPr>
          <w:rFonts w:ascii="Times New Roman" w:hAnsi="Times New Roman"/>
          <w:lang w:val="ru-RU"/>
        </w:rPr>
        <w:t>ния;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знающий и соблюдающий основные правила этикета в обществе.</w:t>
      </w:r>
    </w:p>
    <w:p w:rsidR="00C90AAD" w:rsidRPr="00D81135" w:rsidRDefault="00C90AAD">
      <w:pPr>
        <w:spacing w:line="360" w:lineRule="auto"/>
        <w:ind w:firstLine="850"/>
        <w:jc w:val="both"/>
        <w:rPr>
          <w:rFonts w:ascii="Times New Roman" w:hAnsi="Times New Roman"/>
          <w:lang w:val="ru-RU"/>
        </w:rPr>
      </w:pP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b/>
          <w:lang w:val="ru-RU"/>
        </w:rPr>
      </w:pPr>
      <w:r w:rsidRPr="00D81135">
        <w:rPr>
          <w:rFonts w:ascii="Times New Roman" w:hAnsi="Times New Roman"/>
          <w:b/>
          <w:lang w:val="ru-RU"/>
        </w:rPr>
        <w:t>Эстетическое воспитание: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способный воспринимать и чувствовать прекрасное в быту, природе, искусстве, творчестве людей;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проявляющий интерес и уважение к художественной культуре;</w:t>
      </w:r>
    </w:p>
    <w:p w:rsidR="00C90AAD" w:rsidRPr="00D81135" w:rsidRDefault="00C90AAD" w:rsidP="00C90AAD">
      <w:pPr>
        <w:ind w:firstLine="850"/>
        <w:jc w:val="both"/>
        <w:rPr>
          <w:rFonts w:ascii="Times New Roman" w:eastAsia="Droid Sans Fallback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lastRenderedPageBreak/>
        <w:t>проявляющий стремление к самовыражению в разных видах художественной де</w:t>
      </w:r>
      <w:r w:rsidRPr="00D81135">
        <w:rPr>
          <w:rFonts w:ascii="Times New Roman" w:hAnsi="Times New Roman"/>
          <w:lang w:val="ru-RU"/>
        </w:rPr>
        <w:t>я</w:t>
      </w:r>
      <w:r w:rsidRPr="00D81135">
        <w:rPr>
          <w:rFonts w:ascii="Times New Roman" w:hAnsi="Times New Roman"/>
          <w:lang w:val="ru-RU"/>
        </w:rPr>
        <w:t>тельности, искусстве.</w:t>
      </w:r>
    </w:p>
    <w:p w:rsidR="00C90AAD" w:rsidRPr="00D81135" w:rsidRDefault="00C90AAD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b/>
          <w:lang w:val="ru-RU"/>
        </w:rPr>
      </w:pPr>
      <w:r w:rsidRPr="00D81135">
        <w:rPr>
          <w:rFonts w:ascii="Times New Roman" w:hAnsi="Times New Roman"/>
          <w:b/>
          <w:lang w:val="ru-RU"/>
        </w:rPr>
        <w:t>Физическое воспитание, формирование культуры здорового образа жизни и эмоционального благополучия: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соблюдающий основные правила здорового и безопасного для себя и других л</w:t>
      </w:r>
      <w:r w:rsidRPr="00D81135">
        <w:rPr>
          <w:rFonts w:ascii="Times New Roman" w:hAnsi="Times New Roman"/>
          <w:lang w:val="ru-RU"/>
        </w:rPr>
        <w:t>ю</w:t>
      </w:r>
      <w:r w:rsidRPr="00D81135">
        <w:rPr>
          <w:rFonts w:ascii="Times New Roman" w:hAnsi="Times New Roman"/>
          <w:lang w:val="ru-RU"/>
        </w:rPr>
        <w:t>дей образа жизни, в том числе в информационной среде;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ориентированный на физическое развитие, занятия спортом;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бережно относящийся к физическому здоровью и душевному состоянию своему и других людей;</w:t>
      </w:r>
    </w:p>
    <w:p w:rsidR="00C90AAD" w:rsidRPr="00D81135" w:rsidRDefault="00C90AAD" w:rsidP="00C90AAD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владеющий основными навыками личной и общественной гигиены, безопасного поведения в быту, природе, обществе;</w:t>
      </w:r>
    </w:p>
    <w:p w:rsidR="00C90AAD" w:rsidRPr="00D81135" w:rsidRDefault="00C90AAD" w:rsidP="00C90AAD">
      <w:pPr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D81135">
        <w:rPr>
          <w:rFonts w:ascii="Times New Roman" w:hAnsi="Times New Roman"/>
          <w:lang w:val="ru-RU"/>
        </w:rPr>
        <w:t>сознающий и принимающий свою половую принадлежность, соответствующие ей психофизические и поведенческие особенности с учетом возраста.</w:t>
      </w:r>
    </w:p>
    <w:p w:rsidR="00C90AAD" w:rsidRPr="00D81135" w:rsidRDefault="00C90AAD">
      <w:pPr>
        <w:spacing w:line="360" w:lineRule="auto"/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b/>
          <w:lang w:val="ru-RU"/>
        </w:rPr>
      </w:pPr>
      <w:r w:rsidRPr="00D81135">
        <w:rPr>
          <w:rFonts w:ascii="Times New Roman" w:hAnsi="Times New Roman"/>
          <w:b/>
          <w:lang w:val="ru-RU"/>
        </w:rPr>
        <w:t>Трудовое воспитание: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сознающий ценность честного труда в жизни человека, семьи, общества и гос</w:t>
      </w:r>
      <w:r w:rsidRPr="00D81135">
        <w:rPr>
          <w:rFonts w:ascii="Times New Roman" w:hAnsi="Times New Roman"/>
          <w:lang w:val="ru-RU"/>
        </w:rPr>
        <w:t>у</w:t>
      </w:r>
      <w:r w:rsidRPr="00D81135">
        <w:rPr>
          <w:rFonts w:ascii="Times New Roman" w:hAnsi="Times New Roman"/>
          <w:lang w:val="ru-RU"/>
        </w:rPr>
        <w:t>дарства;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проявляющий уважение к труду, людям труда, ответственное потребление и б</w:t>
      </w:r>
      <w:r w:rsidRPr="00D81135">
        <w:rPr>
          <w:rFonts w:ascii="Times New Roman" w:hAnsi="Times New Roman"/>
          <w:lang w:val="ru-RU"/>
        </w:rPr>
        <w:t>е</w:t>
      </w:r>
      <w:r w:rsidRPr="00D81135">
        <w:rPr>
          <w:rFonts w:ascii="Times New Roman" w:hAnsi="Times New Roman"/>
          <w:lang w:val="ru-RU"/>
        </w:rPr>
        <w:t>режное отношение к результатам своего труда и других людей, прошлых поколений;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обладающий навыками самообслуживающего труда;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выражающий желание участвовать в различных видах доступного по возрасту труда, трудовой деятельности;</w:t>
      </w:r>
    </w:p>
    <w:p w:rsidR="00C90AAD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проявляющий интерес к разным профессиям.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b/>
          <w:lang w:val="ru-RU"/>
        </w:rPr>
      </w:pPr>
      <w:r w:rsidRPr="00D81135">
        <w:rPr>
          <w:rFonts w:ascii="Times New Roman" w:hAnsi="Times New Roman"/>
          <w:b/>
          <w:lang w:val="ru-RU"/>
        </w:rPr>
        <w:t>Экологическое воспитание: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понимающий зависимость жизни людей от природы, ценность природы, окр</w:t>
      </w:r>
      <w:r w:rsidRPr="00D81135">
        <w:rPr>
          <w:rFonts w:ascii="Times New Roman" w:hAnsi="Times New Roman"/>
          <w:lang w:val="ru-RU"/>
        </w:rPr>
        <w:t>у</w:t>
      </w:r>
      <w:r w:rsidRPr="00D81135">
        <w:rPr>
          <w:rFonts w:ascii="Times New Roman" w:hAnsi="Times New Roman"/>
          <w:lang w:val="ru-RU"/>
        </w:rPr>
        <w:t>жающей среды;</w:t>
      </w:r>
    </w:p>
    <w:p w:rsidR="00A078F5" w:rsidRPr="00D81135" w:rsidRDefault="00A078F5" w:rsidP="00A078F5">
      <w:pPr>
        <w:ind w:firstLine="850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/>
        </w:rPr>
        <w:t>проявляющий любовь к природе, бережное отношение, неприятие действий, пр</w:t>
      </w:r>
      <w:r w:rsidRPr="00D81135">
        <w:rPr>
          <w:rFonts w:ascii="Times New Roman" w:hAnsi="Times New Roman"/>
          <w:lang w:val="ru-RU"/>
        </w:rPr>
        <w:t>и</w:t>
      </w:r>
      <w:r w:rsidRPr="00D81135">
        <w:rPr>
          <w:rFonts w:ascii="Times New Roman" w:hAnsi="Times New Roman"/>
          <w:lang w:val="ru-RU"/>
        </w:rPr>
        <w:t>носящих вред природе, особенно живым существам;</w:t>
      </w:r>
    </w:p>
    <w:p w:rsidR="00A078F5" w:rsidRPr="00D81135" w:rsidRDefault="00A078F5" w:rsidP="00A078F5">
      <w:pPr>
        <w:ind w:firstLine="850"/>
        <w:jc w:val="both"/>
        <w:rPr>
          <w:rFonts w:ascii="Times New Roman" w:eastAsia="Times New Roman" w:hAnsi="Times New Roman"/>
          <w:color w:val="000000"/>
          <w:lang w:val="ru-RU"/>
        </w:rPr>
      </w:pPr>
      <w:r w:rsidRPr="00D81135">
        <w:rPr>
          <w:rFonts w:ascii="Times New Roman" w:hAnsi="Times New Roman"/>
          <w:lang w:val="ru-RU"/>
        </w:rPr>
        <w:t>выражающий готовность осваивать первоначальные навыки охраны природы, о</w:t>
      </w:r>
      <w:r w:rsidRPr="00D81135">
        <w:rPr>
          <w:rFonts w:ascii="Times New Roman" w:hAnsi="Times New Roman"/>
          <w:lang w:val="ru-RU"/>
        </w:rPr>
        <w:t>к</w:t>
      </w:r>
      <w:r w:rsidRPr="00D81135">
        <w:rPr>
          <w:rFonts w:ascii="Times New Roman" w:hAnsi="Times New Roman"/>
          <w:lang w:val="ru-RU"/>
        </w:rPr>
        <w:t>ружающей среды и действовать в окружающей среде в соответствии с экологическими нормами.</w:t>
      </w:r>
    </w:p>
    <w:p w:rsidR="00C90AAD" w:rsidRPr="00D81135" w:rsidRDefault="00C90AAD">
      <w:pPr>
        <w:spacing w:line="360" w:lineRule="auto"/>
        <w:ind w:firstLine="850"/>
        <w:jc w:val="both"/>
        <w:rPr>
          <w:rFonts w:eastAsia="Times New Roman"/>
          <w:color w:val="000000"/>
          <w:lang w:val="ru-RU"/>
        </w:rPr>
      </w:pPr>
    </w:p>
    <w:p w:rsidR="00CE07BC" w:rsidRPr="00CE07BC" w:rsidRDefault="00CE07BC" w:rsidP="00CE07BC">
      <w:pPr>
        <w:pStyle w:val="aff2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CE07BC">
        <w:rPr>
          <w:rFonts w:ascii="Times New Roman" w:hAnsi="Times New Roman"/>
          <w:b/>
          <w:szCs w:val="24"/>
          <w:lang w:val="ru-RU"/>
        </w:rPr>
        <w:t>Познавательное направление воспитания:</w:t>
      </w:r>
    </w:p>
    <w:p w:rsidR="00CE07BC" w:rsidRDefault="00CE07BC" w:rsidP="00CE07BC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CE07BC">
        <w:rPr>
          <w:rFonts w:ascii="Times New Roman" w:hAnsi="Times New Roman"/>
          <w:szCs w:val="24"/>
          <w:lang w:val="ru-RU"/>
        </w:rPr>
        <w:t>выражающий познавательные интересы, активность, инициативность, любозн</w:t>
      </w:r>
      <w:r w:rsidRPr="00CE07BC">
        <w:rPr>
          <w:rFonts w:ascii="Times New Roman" w:hAnsi="Times New Roman"/>
          <w:szCs w:val="24"/>
          <w:lang w:val="ru-RU"/>
        </w:rPr>
        <w:t>а</w:t>
      </w:r>
      <w:r w:rsidRPr="00CE07BC">
        <w:rPr>
          <w:rFonts w:ascii="Times New Roman" w:hAnsi="Times New Roman"/>
          <w:szCs w:val="24"/>
          <w:lang w:val="ru-RU"/>
        </w:rPr>
        <w:t xml:space="preserve">тельность </w:t>
      </w:r>
      <w:r>
        <w:rPr>
          <w:rFonts w:ascii="Times New Roman" w:hAnsi="Times New Roman"/>
          <w:szCs w:val="24"/>
          <w:lang w:val="ru-RU"/>
        </w:rPr>
        <w:t>и самостоятельность в познании;</w:t>
      </w:r>
    </w:p>
    <w:p w:rsidR="00CE07BC" w:rsidRDefault="00CE07BC" w:rsidP="00CE07BC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CE07BC">
        <w:rPr>
          <w:rFonts w:ascii="Times New Roman" w:hAnsi="Times New Roman"/>
          <w:szCs w:val="24"/>
          <w:lang w:val="ru-RU"/>
        </w:rPr>
        <w:t>обладающий первоначальными представлениями о природных и социальных об</w:t>
      </w:r>
      <w:r w:rsidRPr="00CE07BC">
        <w:rPr>
          <w:rFonts w:ascii="Times New Roman" w:hAnsi="Times New Roman"/>
          <w:szCs w:val="24"/>
          <w:lang w:val="ru-RU"/>
        </w:rPr>
        <w:t>ъ</w:t>
      </w:r>
      <w:r w:rsidRPr="00CE07BC">
        <w:rPr>
          <w:rFonts w:ascii="Times New Roman" w:hAnsi="Times New Roman"/>
          <w:szCs w:val="24"/>
          <w:lang w:val="ru-RU"/>
        </w:rPr>
        <w:t>ектах как компонентах единого мира, многообразии объектов и явлений природы, о связи мира живой и неживой природы, о науке, научном знании, на</w:t>
      </w:r>
      <w:r>
        <w:rPr>
          <w:rFonts w:ascii="Times New Roman" w:hAnsi="Times New Roman"/>
          <w:szCs w:val="24"/>
          <w:lang w:val="ru-RU"/>
        </w:rPr>
        <w:t>учной картине мира;</w:t>
      </w:r>
    </w:p>
    <w:p w:rsidR="00C90AAD" w:rsidRPr="00CE07BC" w:rsidRDefault="00CE07BC" w:rsidP="00CE07BC">
      <w:pPr>
        <w:pStyle w:val="aff2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ab/>
      </w:r>
      <w:r w:rsidRPr="00CE07BC">
        <w:rPr>
          <w:rFonts w:ascii="Times New Roman" w:hAnsi="Times New Roman"/>
          <w:szCs w:val="24"/>
          <w:lang w:val="ru-RU"/>
        </w:rPr>
        <w:t>проявляющий уважение и интерес к науке, научному знанию в разных областях.</w:t>
      </w:r>
    </w:p>
    <w:p w:rsidR="00C90AAD" w:rsidRPr="00CE07BC" w:rsidRDefault="00C90AAD">
      <w:pPr>
        <w:spacing w:line="360" w:lineRule="auto"/>
        <w:ind w:firstLine="850"/>
        <w:jc w:val="both"/>
        <w:rPr>
          <w:rFonts w:eastAsia="Times New Roman"/>
          <w:color w:val="000000"/>
          <w:lang w:val="ru-RU"/>
        </w:rPr>
      </w:pPr>
    </w:p>
    <w:p w:rsidR="006A66D0" w:rsidRDefault="00044F1E" w:rsidP="00ED75AC">
      <w:pPr>
        <w:jc w:val="both"/>
        <w:outlineLvl w:val="0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  <w:lang w:val="ru-RU"/>
        </w:rPr>
        <w:t>2</w:t>
      </w:r>
      <w:r w:rsidR="00942BB1">
        <w:rPr>
          <w:rFonts w:ascii="Times New Roman" w:eastAsia="Times New Roman" w:hAnsi="Times New Roman"/>
          <w:b/>
          <w:color w:val="000000"/>
          <w:lang w:val="ru-RU"/>
        </w:rPr>
        <w:t>.5</w:t>
      </w:r>
      <w:r w:rsidR="00A86757" w:rsidRPr="00942BB1">
        <w:rPr>
          <w:rFonts w:ascii="Times New Roman" w:eastAsia="Times New Roman" w:hAnsi="Times New Roman"/>
          <w:b/>
          <w:color w:val="000000"/>
          <w:lang w:val="ru-RU"/>
        </w:rPr>
        <w:t>. Методологические основы и принципы воспитательной деятельности</w:t>
      </w:r>
    </w:p>
    <w:p w:rsidR="00857F85" w:rsidRPr="00857F85" w:rsidRDefault="00857F85" w:rsidP="00ED75AC">
      <w:pPr>
        <w:jc w:val="both"/>
        <w:outlineLvl w:val="0"/>
        <w:rPr>
          <w:rFonts w:ascii="Times New Roman" w:hAnsi="Times New Roman"/>
        </w:rPr>
      </w:pP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Воспитательная деятельность в детском лагере основывается на следующих принципах: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- принцип гуманистической направленности.</w:t>
      </w:r>
      <w:r w:rsidRPr="00942BB1">
        <w:rPr>
          <w:rFonts w:ascii="Times New Roman" w:eastAsia="Times New Roman" w:hAnsi="Times New Roman"/>
          <w:color w:val="000000"/>
          <w:szCs w:val="24"/>
        </w:rPr>
        <w:t> 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Каждый ребенок имеет право на признание его как человеческой личности, уважение его достоинства, защиту его челов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е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ческих прав, свободное развитие;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lastRenderedPageBreak/>
        <w:t>- принцип ценностного единства и совместности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Единство ценностей и см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ы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слов воспитания, разделяемых всеми участниками образовательных отношений, содейс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т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вие, сотворчество и сопереживание, взаимопонимание и взаимное уважение;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 xml:space="preserve">принцип культуросообразности. 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Воспитание основывается на культуре и тр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а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дициях России, включая культурные особенности региона; 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принцип следования нравственному примеру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принцип безопасной жизнедеятельности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Защищенность важных интересов личности от внутренних и внешних угроз, воспитание через призму безопасности и без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о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пасного поведения; 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принцип совместной деятельности ребенка и взрослого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Значимость совмес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т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ной деятельности взрослого и ребенка на основе приобщения к культурным ценностям и их освоения;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принцип инклюзивности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Данные принципы реализуются в укладе детского лагеря, включающем воспит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ы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вающие среды, общности, культурные практики, совместную деятельность и события.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Уклад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 – общественный договор участников образовательных отношений, оп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и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Воспитывающая среда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 – это особая форма организации образовательного пр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о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цесса, реализующего цель и задачи воспитания. Воспитывающая среда определяется ц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е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Воспитывающие общности (сообщества) в детском лагере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: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детские (одновозрастные и разновозрастные отряды)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Ключевым механизмом воспитания в детском лагере является временный детский коллектив.</w:t>
      </w:r>
      <w:r w:rsidRPr="00D81135">
        <w:rPr>
          <w:rFonts w:ascii="Times New Roman" w:hAnsi="Times New Roman"/>
          <w:szCs w:val="24"/>
          <w:lang w:val="ru-RU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</w:t>
      </w:r>
    </w:p>
    <w:p w:rsidR="006A66D0" w:rsidRPr="00D81135" w:rsidRDefault="00A86757" w:rsidP="00942BB1">
      <w:pPr>
        <w:pStyle w:val="ParaAttribute16"/>
        <w:spacing w:line="240" w:lineRule="auto"/>
        <w:ind w:left="0" w:firstLine="851"/>
        <w:rPr>
          <w:rFonts w:ascii="Times New Roman" w:eastAsia="Times New Roman" w:hAnsi="Times New Roman"/>
          <w:color w:val="000000"/>
          <w:szCs w:val="24"/>
          <w:lang w:val="ru-RU"/>
        </w:rPr>
      </w:pP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- </w:t>
      </w:r>
      <w:r w:rsidRPr="00D81135">
        <w:rPr>
          <w:rFonts w:ascii="Times New Roman" w:eastAsia="Times New Roman" w:hAnsi="Times New Roman"/>
          <w:b/>
          <w:color w:val="000000"/>
          <w:szCs w:val="24"/>
          <w:lang w:val="ru-RU"/>
        </w:rPr>
        <w:t>детско-взрослые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>а</w:t>
      </w:r>
      <w:r w:rsidRPr="00D81135">
        <w:rPr>
          <w:rFonts w:ascii="Times New Roman" w:eastAsia="Times New Roman" w:hAnsi="Times New Roman"/>
          <w:color w:val="000000"/>
          <w:szCs w:val="24"/>
          <w:lang w:val="ru-RU"/>
        </w:rPr>
        <w:t xml:space="preserve">стников. </w:t>
      </w:r>
    </w:p>
    <w:p w:rsidR="00942BB1" w:rsidRDefault="00942BB1" w:rsidP="00942BB1">
      <w:pPr>
        <w:ind w:firstLine="851"/>
        <w:jc w:val="center"/>
        <w:rPr>
          <w:rFonts w:ascii="Times New Roman" w:hAnsi="Times New Roman"/>
          <w:b/>
          <w:color w:val="00000A"/>
          <w:lang w:val="ru-RU"/>
        </w:rPr>
      </w:pPr>
    </w:p>
    <w:p w:rsidR="006A66D0" w:rsidRDefault="00044F1E" w:rsidP="001B004D">
      <w:pPr>
        <w:ind w:firstLine="851"/>
        <w:jc w:val="both"/>
        <w:rPr>
          <w:rFonts w:ascii="Times New Roman" w:hAnsi="Times New Roman"/>
          <w:b/>
          <w:color w:val="00000A"/>
        </w:rPr>
      </w:pPr>
      <w:r>
        <w:rPr>
          <w:rFonts w:ascii="Times New Roman" w:hAnsi="Times New Roman"/>
          <w:b/>
          <w:color w:val="00000A"/>
          <w:lang w:val="ru-RU"/>
        </w:rPr>
        <w:t>2</w:t>
      </w:r>
      <w:r w:rsidR="001B004D">
        <w:rPr>
          <w:rFonts w:ascii="Times New Roman" w:hAnsi="Times New Roman"/>
          <w:b/>
          <w:color w:val="00000A"/>
          <w:lang w:val="ru-RU"/>
        </w:rPr>
        <w:t>.6</w:t>
      </w:r>
      <w:r w:rsidR="00A86757" w:rsidRPr="00942BB1">
        <w:rPr>
          <w:rFonts w:ascii="Times New Roman" w:hAnsi="Times New Roman"/>
          <w:b/>
          <w:color w:val="00000A"/>
          <w:lang w:val="ru-RU"/>
        </w:rPr>
        <w:t xml:space="preserve">. Основные традиции и уникальность воспитательной деятельности </w:t>
      </w:r>
    </w:p>
    <w:p w:rsidR="00857F85" w:rsidRPr="00857F85" w:rsidRDefault="00857F85" w:rsidP="001B004D">
      <w:pPr>
        <w:ind w:firstLine="851"/>
        <w:jc w:val="both"/>
        <w:rPr>
          <w:rFonts w:ascii="Times New Roman" w:hAnsi="Times New Roman"/>
          <w:b/>
          <w:color w:val="00000A"/>
        </w:rPr>
      </w:pP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b/>
          <w:color w:val="00000A"/>
          <w:lang w:val="ru-RU"/>
        </w:rPr>
        <w:t>Основные традиции воспитания</w:t>
      </w:r>
      <w:r w:rsidRPr="00D81135">
        <w:rPr>
          <w:rFonts w:ascii="Times New Roman" w:hAnsi="Times New Roman"/>
          <w:color w:val="00000A"/>
          <w:lang w:val="ru-RU"/>
        </w:rPr>
        <w:t xml:space="preserve"> в </w:t>
      </w:r>
      <w:r w:rsidR="0087090A">
        <w:rPr>
          <w:rFonts w:ascii="Times New Roman" w:hAnsi="Times New Roman"/>
          <w:color w:val="00000A"/>
          <w:lang w:val="ru-RU"/>
        </w:rPr>
        <w:t xml:space="preserve">пришкольном </w:t>
      </w:r>
      <w:r w:rsidRPr="00D81135">
        <w:rPr>
          <w:rFonts w:ascii="Times New Roman" w:hAnsi="Times New Roman"/>
          <w:color w:val="00000A"/>
          <w:lang w:val="ru-RU"/>
        </w:rPr>
        <w:t>детском лагере</w:t>
      </w:r>
      <w:r w:rsidRPr="00D81135">
        <w:rPr>
          <w:rFonts w:ascii="Times New Roman" w:hAnsi="Times New Roman"/>
          <w:iCs/>
          <w:color w:val="000000"/>
          <w:lang w:val="ru-RU"/>
        </w:rPr>
        <w:t xml:space="preserve"> </w:t>
      </w:r>
      <w:r w:rsidR="0087090A">
        <w:rPr>
          <w:rFonts w:ascii="Times New Roman" w:hAnsi="Times New Roman"/>
          <w:iCs/>
          <w:color w:val="000000"/>
          <w:lang w:val="ru-RU"/>
        </w:rPr>
        <w:t>с дневным пр</w:t>
      </w:r>
      <w:r w:rsidR="0087090A">
        <w:rPr>
          <w:rFonts w:ascii="Times New Roman" w:hAnsi="Times New Roman"/>
          <w:iCs/>
          <w:color w:val="000000"/>
          <w:lang w:val="ru-RU"/>
        </w:rPr>
        <w:t>е</w:t>
      </w:r>
      <w:r w:rsidR="0087090A">
        <w:rPr>
          <w:rFonts w:ascii="Times New Roman" w:hAnsi="Times New Roman"/>
          <w:iCs/>
          <w:color w:val="000000"/>
          <w:lang w:val="ru-RU"/>
        </w:rPr>
        <w:t xml:space="preserve">быванием </w:t>
      </w:r>
      <w:r w:rsidRPr="00D81135">
        <w:rPr>
          <w:rFonts w:ascii="Times New Roman" w:hAnsi="Times New Roman"/>
          <w:iCs/>
          <w:color w:val="000000"/>
          <w:lang w:val="ru-RU"/>
        </w:rPr>
        <w:t xml:space="preserve">являются: 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color w:val="000000"/>
          <w:lang w:val="ru-RU"/>
        </w:rPr>
      </w:pPr>
      <w:r w:rsidRPr="00D81135">
        <w:rPr>
          <w:rFonts w:ascii="Times New Roman" w:hAnsi="Times New Roman"/>
          <w:iCs/>
          <w:color w:val="000000"/>
          <w:lang w:val="ru-RU"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 w:eastAsia="ru-RU"/>
        </w:rPr>
        <w:lastRenderedPageBreak/>
        <w:t>- создание условий, при которых для каждого ребенка предполагается роль в с</w:t>
      </w:r>
      <w:r w:rsidRPr="00D81135">
        <w:rPr>
          <w:rFonts w:ascii="Times New Roman" w:hAnsi="Times New Roman"/>
          <w:lang w:val="ru-RU" w:eastAsia="ru-RU"/>
        </w:rPr>
        <w:t>о</w:t>
      </w:r>
      <w:r w:rsidRPr="00D81135">
        <w:rPr>
          <w:rFonts w:ascii="Times New Roman" w:hAnsi="Times New Roman"/>
          <w:lang w:val="ru-RU" w:eastAsia="ru-RU"/>
        </w:rPr>
        <w:t>вместных делах (от участника до организатора, лидера того или иного дела);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 w:eastAsia="ru-RU"/>
        </w:rPr>
        <w:t>- создание условий для приобретения детьми нового социального опыта и осво</w:t>
      </w:r>
      <w:r w:rsidRPr="00D81135">
        <w:rPr>
          <w:rFonts w:ascii="Times New Roman" w:hAnsi="Times New Roman"/>
          <w:lang w:val="ru-RU" w:eastAsia="ru-RU"/>
        </w:rPr>
        <w:t>е</w:t>
      </w:r>
      <w:r w:rsidRPr="00D81135">
        <w:rPr>
          <w:rFonts w:ascii="Times New Roman" w:hAnsi="Times New Roman"/>
          <w:lang w:val="ru-RU" w:eastAsia="ru-RU"/>
        </w:rPr>
        <w:t>ния новых социальных ролей;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 w:eastAsia="ru-RU"/>
        </w:rPr>
        <w:t>- проведение общих мероприятий детского лагеря с учетом конструктивного ме</w:t>
      </w:r>
      <w:r w:rsidRPr="00D81135">
        <w:rPr>
          <w:rFonts w:ascii="Times New Roman" w:hAnsi="Times New Roman"/>
          <w:lang w:val="ru-RU" w:eastAsia="ru-RU"/>
        </w:rPr>
        <w:t>ж</w:t>
      </w:r>
      <w:r w:rsidRPr="00D81135">
        <w:rPr>
          <w:rFonts w:ascii="Times New Roman" w:hAnsi="Times New Roman"/>
          <w:lang w:val="ru-RU" w:eastAsia="ru-RU"/>
        </w:rPr>
        <w:t>личностного взаимодействия детей, их социальной активности;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 w:eastAsia="ru-RU"/>
        </w:rPr>
        <w:t>- включение детей в процесс организации жизнедеятельности временного детск</w:t>
      </w:r>
      <w:r w:rsidRPr="00D81135">
        <w:rPr>
          <w:rFonts w:ascii="Times New Roman" w:hAnsi="Times New Roman"/>
          <w:lang w:val="ru-RU" w:eastAsia="ru-RU"/>
        </w:rPr>
        <w:t>о</w:t>
      </w:r>
      <w:r w:rsidRPr="00D81135">
        <w:rPr>
          <w:rFonts w:ascii="Times New Roman" w:hAnsi="Times New Roman"/>
          <w:lang w:val="ru-RU" w:eastAsia="ru-RU"/>
        </w:rPr>
        <w:t>го коллектива;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lang w:val="ru-RU"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D81135">
        <w:rPr>
          <w:rFonts w:ascii="Times New Roman" w:hAnsi="Times New Roman"/>
          <w:color w:val="000000"/>
          <w:lang w:val="ru-RU"/>
        </w:rPr>
        <w:t>установление в них доброжелательных и товарищеских взаимоо</w:t>
      </w:r>
      <w:r w:rsidRPr="00D81135">
        <w:rPr>
          <w:rFonts w:ascii="Times New Roman" w:hAnsi="Times New Roman"/>
          <w:color w:val="000000"/>
          <w:lang w:val="ru-RU"/>
        </w:rPr>
        <w:t>т</w:t>
      </w:r>
      <w:r w:rsidRPr="00D81135">
        <w:rPr>
          <w:rFonts w:ascii="Times New Roman" w:hAnsi="Times New Roman"/>
          <w:color w:val="000000"/>
          <w:lang w:val="ru-RU"/>
        </w:rPr>
        <w:t>ношений;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/>
        </w:rPr>
      </w:pPr>
      <w:r w:rsidRPr="00D81135">
        <w:rPr>
          <w:rFonts w:ascii="Times New Roman" w:hAnsi="Times New Roman"/>
          <w:color w:val="000000"/>
          <w:lang w:val="ru-RU"/>
        </w:rPr>
        <w:t>- обмен опытом между детьми в формате «дети-детям»;</w:t>
      </w:r>
    </w:p>
    <w:p w:rsidR="006A66D0" w:rsidRPr="00D81135" w:rsidRDefault="00A86757" w:rsidP="00942BB1">
      <w:pPr>
        <w:ind w:firstLine="851"/>
        <w:jc w:val="both"/>
        <w:rPr>
          <w:rFonts w:ascii="Times New Roman" w:hAnsi="Times New Roman"/>
          <w:lang w:val="ru-RU" w:eastAsia="ru-RU"/>
        </w:rPr>
      </w:pPr>
      <w:r w:rsidRPr="00D81135">
        <w:rPr>
          <w:rFonts w:ascii="Times New Roman" w:hAnsi="Times New Roman"/>
          <w:lang w:val="ru-RU"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6A66D0" w:rsidRPr="00D81135" w:rsidRDefault="00A86757" w:rsidP="00942BB1">
      <w:pPr>
        <w:ind w:firstLine="851"/>
        <w:jc w:val="both"/>
        <w:rPr>
          <w:rFonts w:ascii="Times New Roman" w:eastAsia="Times New Roman" w:hAnsi="Times New Roman"/>
          <w:b/>
          <w:color w:val="000000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lang w:val="ru-RU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6A66D0" w:rsidRPr="00D81135" w:rsidRDefault="00A86757" w:rsidP="00942BB1">
      <w:pPr>
        <w:ind w:firstLine="851"/>
        <w:jc w:val="both"/>
        <w:rPr>
          <w:rFonts w:ascii="Times New Roman" w:eastAsia="Times New Roman" w:hAnsi="Times New Roman"/>
          <w:color w:val="000000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lang w:val="ru-RU"/>
        </w:rPr>
        <w:t>Кратковременность</w:t>
      </w:r>
      <w:r w:rsidRPr="00D81135">
        <w:rPr>
          <w:rFonts w:ascii="Times New Roman" w:eastAsia="Times New Roman" w:hAnsi="Times New Roman"/>
          <w:color w:val="000000"/>
          <w:lang w:val="ru-RU"/>
        </w:rPr>
        <w:t xml:space="preserve"> – короткий период лагерной смены, характеризующийся д</w:t>
      </w:r>
      <w:r w:rsidRPr="00D81135">
        <w:rPr>
          <w:rFonts w:ascii="Times New Roman" w:eastAsia="Times New Roman" w:hAnsi="Times New Roman"/>
          <w:color w:val="000000"/>
          <w:lang w:val="ru-RU"/>
        </w:rPr>
        <w:t>и</w:t>
      </w:r>
      <w:r w:rsidRPr="00D81135">
        <w:rPr>
          <w:rFonts w:ascii="Times New Roman" w:eastAsia="Times New Roman" w:hAnsi="Times New Roman"/>
          <w:color w:val="000000"/>
          <w:lang w:val="ru-RU"/>
        </w:rPr>
        <w:t>намикой общения, деятельности, в процессе которой ярче высвечиваются личностные к</w:t>
      </w:r>
      <w:r w:rsidRPr="00D81135">
        <w:rPr>
          <w:rFonts w:ascii="Times New Roman" w:eastAsia="Times New Roman" w:hAnsi="Times New Roman"/>
          <w:color w:val="000000"/>
          <w:lang w:val="ru-RU"/>
        </w:rPr>
        <w:t>а</w:t>
      </w:r>
      <w:r w:rsidRPr="00D81135">
        <w:rPr>
          <w:rFonts w:ascii="Times New Roman" w:eastAsia="Times New Roman" w:hAnsi="Times New Roman"/>
          <w:color w:val="000000"/>
          <w:lang w:val="ru-RU"/>
        </w:rPr>
        <w:t>чества.</w:t>
      </w:r>
    </w:p>
    <w:p w:rsidR="006A66D0" w:rsidRPr="00D81135" w:rsidRDefault="00A86757" w:rsidP="00942BB1">
      <w:pPr>
        <w:ind w:firstLine="851"/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lang w:val="ru-RU"/>
        </w:rPr>
        <w:t>Автономность</w:t>
      </w:r>
      <w:r w:rsidRPr="00D81135">
        <w:rPr>
          <w:rFonts w:ascii="Times New Roman" w:eastAsia="Times New Roman" w:hAnsi="Times New Roman"/>
          <w:color w:val="000000"/>
          <w:lang w:val="ru-RU"/>
        </w:rPr>
        <w:t xml:space="preserve"> – изолированность ребенка от привычного социального окруж</w:t>
      </w:r>
      <w:r w:rsidRPr="00D81135">
        <w:rPr>
          <w:rFonts w:ascii="Times New Roman" w:eastAsia="Times New Roman" w:hAnsi="Times New Roman"/>
          <w:color w:val="000000"/>
          <w:lang w:val="ru-RU"/>
        </w:rPr>
        <w:t>е</w:t>
      </w:r>
      <w:r w:rsidRPr="00D81135">
        <w:rPr>
          <w:rFonts w:ascii="Times New Roman" w:eastAsia="Times New Roman" w:hAnsi="Times New Roman"/>
          <w:color w:val="000000"/>
          <w:lang w:val="ru-RU"/>
        </w:rPr>
        <w:t>ния, «нет дневника», вызова родителей – все это способствует созданию обстановки дов</w:t>
      </w:r>
      <w:r w:rsidRPr="00D81135">
        <w:rPr>
          <w:rFonts w:ascii="Times New Roman" w:eastAsia="Times New Roman" w:hAnsi="Times New Roman"/>
          <w:color w:val="000000"/>
          <w:lang w:val="ru-RU"/>
        </w:rPr>
        <w:t>е</w:t>
      </w:r>
      <w:r w:rsidRPr="00D81135">
        <w:rPr>
          <w:rFonts w:ascii="Times New Roman" w:eastAsia="Times New Roman" w:hAnsi="Times New Roman"/>
          <w:color w:val="000000"/>
          <w:lang w:val="ru-RU"/>
        </w:rPr>
        <w:t>рительности.</w:t>
      </w:r>
    </w:p>
    <w:p w:rsidR="006A66D0" w:rsidRPr="00D81135" w:rsidRDefault="00A86757" w:rsidP="00942BB1">
      <w:pPr>
        <w:ind w:firstLine="709"/>
        <w:jc w:val="both"/>
        <w:rPr>
          <w:rFonts w:ascii="Times New Roman" w:eastAsia="Times New Roman" w:hAnsi="Times New Roman"/>
          <w:lang w:val="ru-RU"/>
        </w:rPr>
      </w:pPr>
      <w:r w:rsidRPr="00D81135">
        <w:rPr>
          <w:rFonts w:ascii="Times New Roman" w:eastAsia="Times New Roman" w:hAnsi="Times New Roman"/>
          <w:b/>
          <w:color w:val="000000"/>
          <w:lang w:val="ru-RU"/>
        </w:rPr>
        <w:t>Сборность</w:t>
      </w:r>
      <w:r w:rsidRPr="00D81135">
        <w:rPr>
          <w:rFonts w:ascii="Times New Roman" w:eastAsia="Times New Roman" w:hAnsi="Times New Roman"/>
          <w:color w:val="000000"/>
          <w:lang w:val="ru-RU"/>
        </w:rPr>
        <w:t xml:space="preserve"> – предполагает объединение детей с разным социальным опытом и ра</w:t>
      </w:r>
      <w:r w:rsidRPr="00D81135">
        <w:rPr>
          <w:rFonts w:ascii="Times New Roman" w:eastAsia="Times New Roman" w:hAnsi="Times New Roman"/>
          <w:color w:val="000000"/>
          <w:lang w:val="ru-RU"/>
        </w:rPr>
        <w:t>з</w:t>
      </w:r>
      <w:r w:rsidRPr="00D81135">
        <w:rPr>
          <w:rFonts w:ascii="Times New Roman" w:eastAsia="Times New Roman" w:hAnsi="Times New Roman"/>
          <w:color w:val="000000"/>
          <w:lang w:val="ru-RU"/>
        </w:rPr>
        <w:t>ным уровнем знаний, не скованных «оценками» прежнего окружения, каждый ребенок имеет возможность «начать все сначала»</w:t>
      </w:r>
      <w:r w:rsidRPr="00D81135">
        <w:rPr>
          <w:rFonts w:ascii="Times New Roman" w:eastAsia="Times New Roman" w:hAnsi="Times New Roman"/>
          <w:lang w:val="ru-RU"/>
        </w:rPr>
        <w:t>.</w:t>
      </w:r>
    </w:p>
    <w:p w:rsidR="006A66D0" w:rsidRDefault="006A66D0">
      <w:pPr>
        <w:rPr>
          <w:lang w:val="ru-RU"/>
        </w:rPr>
      </w:pPr>
    </w:p>
    <w:p w:rsidR="00EB5F50" w:rsidRDefault="00EB5F50">
      <w:pPr>
        <w:rPr>
          <w:lang w:val="ru-RU"/>
        </w:rPr>
      </w:pPr>
    </w:p>
    <w:p w:rsidR="00EB5F50" w:rsidRPr="00EB5F50" w:rsidRDefault="00EB5F50">
      <w:pPr>
        <w:rPr>
          <w:rFonts w:eastAsia="Times New Roman"/>
          <w:b/>
          <w:bCs/>
          <w:color w:val="000000"/>
          <w:lang w:val="ru-RU" w:eastAsia="ru-RU"/>
        </w:rPr>
      </w:pPr>
    </w:p>
    <w:p w:rsidR="006A66D0" w:rsidRPr="00A62F0F" w:rsidRDefault="00A86757" w:rsidP="00A62F0F">
      <w:pPr>
        <w:pStyle w:val="Heading1"/>
        <w:spacing w:before="0"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2F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Pr="00A62F0F">
        <w:rPr>
          <w:rFonts w:ascii="Times New Roman" w:hAnsi="Times New Roman"/>
          <w:color w:val="000000"/>
          <w:sz w:val="24"/>
          <w:szCs w:val="24"/>
        </w:rPr>
        <w:t>II</w:t>
      </w:r>
      <w:r w:rsidR="00044F1E">
        <w:rPr>
          <w:rFonts w:ascii="Times New Roman" w:hAnsi="Times New Roman"/>
          <w:color w:val="000000"/>
          <w:sz w:val="24"/>
          <w:szCs w:val="24"/>
        </w:rPr>
        <w:t>I</w:t>
      </w:r>
      <w:r w:rsidRPr="00A62F0F">
        <w:rPr>
          <w:rFonts w:ascii="Times New Roman" w:hAnsi="Times New Roman"/>
          <w:color w:val="000000"/>
          <w:sz w:val="24"/>
          <w:szCs w:val="24"/>
          <w:lang w:val="ru-RU"/>
        </w:rPr>
        <w:t>. СОДЕРЖА</w:t>
      </w:r>
      <w:r w:rsidR="00A62F0F" w:rsidRPr="00A62F0F">
        <w:rPr>
          <w:rFonts w:ascii="Times New Roman" w:hAnsi="Times New Roman"/>
          <w:color w:val="000000"/>
          <w:sz w:val="24"/>
          <w:szCs w:val="24"/>
          <w:lang w:val="ru-RU"/>
        </w:rPr>
        <w:t>ТЕЛЬНЫЙ РАЗДЕЛ</w:t>
      </w:r>
    </w:p>
    <w:p w:rsidR="00A62F0F" w:rsidRDefault="00A62F0F" w:rsidP="00A62F0F">
      <w:pPr>
        <w:rPr>
          <w:lang w:val="ru-RU" w:eastAsia="ru-RU"/>
        </w:rPr>
      </w:pPr>
    </w:p>
    <w:p w:rsidR="00A62F0F" w:rsidRDefault="00044F1E" w:rsidP="00A62F0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8145CA">
        <w:rPr>
          <w:rFonts w:ascii="Times New Roman" w:eastAsia="Times New Roman" w:hAnsi="Times New Roman"/>
          <w:b/>
          <w:lang w:val="ru-RU"/>
        </w:rPr>
        <w:t>.</w:t>
      </w:r>
      <w:r w:rsidR="00A62F0F">
        <w:rPr>
          <w:rFonts w:ascii="Times New Roman" w:eastAsia="Times New Roman" w:hAnsi="Times New Roman"/>
          <w:b/>
          <w:lang w:val="ru-RU"/>
        </w:rPr>
        <w:t xml:space="preserve">1. </w:t>
      </w:r>
      <w:r w:rsidR="00A62F0F" w:rsidRPr="00A62F0F">
        <w:rPr>
          <w:rFonts w:ascii="Times New Roman" w:eastAsia="Times New Roman" w:hAnsi="Times New Roman"/>
          <w:b/>
          <w:lang w:val="ru-RU"/>
        </w:rPr>
        <w:t xml:space="preserve">Уклад </w:t>
      </w:r>
      <w:r w:rsidR="00A62F0F">
        <w:rPr>
          <w:rFonts w:ascii="Times New Roman" w:eastAsia="Times New Roman" w:hAnsi="Times New Roman"/>
          <w:b/>
          <w:lang w:val="ru-RU"/>
        </w:rPr>
        <w:t>пришкольного детского лагеря</w:t>
      </w:r>
      <w:r w:rsidR="00A63EA8">
        <w:rPr>
          <w:rFonts w:ascii="Times New Roman" w:eastAsia="Times New Roman" w:hAnsi="Times New Roman"/>
          <w:b/>
          <w:lang w:val="ru-RU"/>
        </w:rPr>
        <w:t xml:space="preserve"> с дневным пребыванием</w:t>
      </w:r>
      <w:r w:rsidR="00A62F0F" w:rsidRPr="00A62F0F">
        <w:rPr>
          <w:rFonts w:ascii="Times New Roman" w:eastAsia="Times New Roman" w:hAnsi="Times New Roman"/>
          <w:b/>
          <w:lang w:val="ru-RU"/>
        </w:rPr>
        <w:t>: особенности и уникальные элементы</w:t>
      </w:r>
    </w:p>
    <w:p w:rsidR="00857F85" w:rsidRPr="00857F85" w:rsidRDefault="00857F85" w:rsidP="00A62F0F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:rsidR="00A62F0F" w:rsidRPr="00A62F0F" w:rsidRDefault="00A62F0F" w:rsidP="00A62F0F">
      <w:pPr>
        <w:spacing w:after="120"/>
        <w:ind w:firstLine="709"/>
        <w:jc w:val="both"/>
        <w:rPr>
          <w:rFonts w:ascii="Times New Roman" w:hAnsi="Times New Roman"/>
          <w:lang w:val="ru-RU"/>
        </w:rPr>
      </w:pPr>
      <w:r w:rsidRPr="00A62F0F">
        <w:rPr>
          <w:rFonts w:ascii="Times New Roman" w:hAnsi="Times New Roman"/>
          <w:color w:val="000000"/>
          <w:lang w:val="ru-RU"/>
        </w:rPr>
        <w:t>Уклад задаёт порядок жизни организации и аккумулирует ключевые характерист</w:t>
      </w:r>
      <w:r w:rsidRPr="00A62F0F">
        <w:rPr>
          <w:rFonts w:ascii="Times New Roman" w:hAnsi="Times New Roman"/>
          <w:color w:val="000000"/>
          <w:lang w:val="ru-RU"/>
        </w:rPr>
        <w:t>и</w:t>
      </w:r>
      <w:r w:rsidRPr="00A62F0F">
        <w:rPr>
          <w:rFonts w:ascii="Times New Roman" w:hAnsi="Times New Roman"/>
          <w:color w:val="000000"/>
          <w:lang w:val="ru-RU"/>
        </w:rPr>
        <w:t xml:space="preserve">ки, определяющие особенности воспитательного процесса. </w:t>
      </w:r>
      <w:r w:rsidRPr="00A62F0F">
        <w:rPr>
          <w:rFonts w:ascii="Times New Roman" w:eastAsia="Times New Roman" w:hAnsi="Times New Roman"/>
          <w:lang w:val="ru-RU" w:eastAsia="ru-RU"/>
        </w:rPr>
        <w:t>Это система правил, традиций и ценностей, которые создают особую атмосферу и помогают детям чувствовать себя комфортно, безопасно и вовлечено в процесс.</w:t>
      </w:r>
    </w:p>
    <w:p w:rsidR="00A62F0F" w:rsidRPr="00A62F0F" w:rsidRDefault="00044F1E" w:rsidP="00A62F0F">
      <w:pPr>
        <w:spacing w:after="120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1. </w:t>
      </w:r>
      <w:r w:rsidR="00A62F0F">
        <w:rPr>
          <w:rFonts w:ascii="Times New Roman" w:eastAsia="Times New Roman" w:hAnsi="Times New Roman"/>
          <w:b/>
          <w:bCs/>
          <w:lang w:val="ru-RU" w:eastAsia="ru-RU"/>
        </w:rPr>
        <w:t xml:space="preserve">1. 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Быт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(организация повседневной жизни в лагере):</w:t>
      </w:r>
    </w:p>
    <w:p w:rsidR="00A62F0F" w:rsidRPr="002050D1" w:rsidRDefault="00A62F0F" w:rsidP="00A62F0F">
      <w:pPr>
        <w:spacing w:after="12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Пространство:</w:t>
      </w:r>
    </w:p>
    <w:p w:rsidR="00A62F0F" w:rsidRPr="00A62F0F" w:rsidRDefault="00A62F0F" w:rsidP="00A62F0F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Четкое зонирование (учебные кабинеты, игровая зона, столовая, место для тихого отдыха).</w:t>
      </w:r>
    </w:p>
    <w:p w:rsidR="00A62F0F" w:rsidRPr="00A62F0F" w:rsidRDefault="00A62F0F" w:rsidP="00A62F0F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Личные шкафчики/вешалки для каждого ребенка.</w:t>
      </w:r>
    </w:p>
    <w:p w:rsidR="00A62F0F" w:rsidRPr="00A62F0F" w:rsidRDefault="00A62F0F" w:rsidP="00A62F0F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Доступ к питьевой воде и туалетам.</w:t>
      </w:r>
    </w:p>
    <w:p w:rsidR="00A62F0F" w:rsidRPr="002050D1" w:rsidRDefault="00A62F0F" w:rsidP="00A62F0F">
      <w:pPr>
        <w:spacing w:after="12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Гигиена и порядок:</w:t>
      </w:r>
    </w:p>
    <w:p w:rsidR="00A62F0F" w:rsidRPr="00A62F0F" w:rsidRDefault="00A62F0F" w:rsidP="00A62F0F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Обязательное мытье рук перед едой.</w:t>
      </w:r>
    </w:p>
    <w:p w:rsidR="00A62F0F" w:rsidRPr="002050D1" w:rsidRDefault="00A62F0F" w:rsidP="00A62F0F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Ежедневная влажная уборка помещений.</w:t>
      </w:r>
    </w:p>
    <w:p w:rsidR="00A62F0F" w:rsidRPr="00A62F0F" w:rsidRDefault="00A62F0F" w:rsidP="00A62F0F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Контроль за личными вещами (чтобы ничего не терялось).</w:t>
      </w:r>
    </w:p>
    <w:p w:rsidR="00A62F0F" w:rsidRPr="002050D1" w:rsidRDefault="00A62F0F" w:rsidP="00A62F0F">
      <w:pPr>
        <w:spacing w:after="120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Питание:</w:t>
      </w:r>
    </w:p>
    <w:p w:rsidR="00A62F0F" w:rsidRPr="00A62F0F" w:rsidRDefault="00A62F0F" w:rsidP="00A62F0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lastRenderedPageBreak/>
        <w:t>Сбалансированное меню (с учетом аллергиков).</w:t>
      </w:r>
    </w:p>
    <w:p w:rsidR="00A62F0F" w:rsidRPr="00A62F0F" w:rsidRDefault="00A62F0F" w:rsidP="00A62F0F">
      <w:pPr>
        <w:numPr>
          <w:ilvl w:val="0"/>
          <w:numId w:val="5"/>
        </w:numPr>
        <w:spacing w:after="120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Дежурство детей по столовой (сервировка, уборка).</w:t>
      </w:r>
    </w:p>
    <w:p w:rsidR="00A62F0F" w:rsidRPr="00A62F0F" w:rsidRDefault="008145CA" w:rsidP="00A62F0F">
      <w:pPr>
        <w:spacing w:after="100" w:afterAutospacing="1"/>
        <w:ind w:firstLine="709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2.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 xml:space="preserve">1.2. 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Режим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(четкий распорядок дня, обеспечивающий активность и отдых):</w:t>
      </w:r>
    </w:p>
    <w:p w:rsidR="00A62F0F" w:rsidRPr="002050D1" w:rsidRDefault="00A62F0F" w:rsidP="00A62F0F">
      <w:pPr>
        <w:spacing w:after="100" w:afterAutospacing="1"/>
        <w:ind w:firstLine="709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Режим дня: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71"/>
        <w:gridCol w:w="6230"/>
      </w:tblGrid>
      <w:tr w:rsidR="00A62F0F" w:rsidRPr="002050D1" w:rsidTr="001B004D">
        <w:trPr>
          <w:tblHeader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Мероприятие</w:t>
            </w:r>
          </w:p>
        </w:tc>
      </w:tr>
      <w:tr w:rsidR="00A62F0F" w:rsidRPr="002050D1" w:rsidTr="001B004D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08:30–09:00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Сбор</w:t>
            </w:r>
            <w:r w:rsidRPr="002050D1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</w:tr>
      <w:tr w:rsidR="00A62F0F" w:rsidRPr="002050D1" w:rsidTr="001B004D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09:00–9</w:t>
            </w: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</w:t>
            </w:r>
            <w:r w:rsidRPr="002050D1">
              <w:rPr>
                <w:rFonts w:ascii="Times New Roman" w:eastAsia="Times New Roman" w:hAnsi="Times New Roman"/>
                <w:lang w:eastAsia="ru-RU"/>
              </w:rPr>
              <w:t>арядка</w:t>
            </w:r>
          </w:p>
        </w:tc>
      </w:tr>
      <w:tr w:rsidR="00A62F0F" w:rsidRPr="002050D1" w:rsidTr="001B004D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9:15–10</w:t>
            </w: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З</w:t>
            </w:r>
            <w:r w:rsidRPr="002050D1">
              <w:rPr>
                <w:rFonts w:ascii="Times New Roman" w:eastAsia="Times New Roman" w:hAnsi="Times New Roman"/>
                <w:lang w:eastAsia="ru-RU"/>
              </w:rPr>
              <w:t>автрак</w:t>
            </w:r>
            <w:r>
              <w:rPr>
                <w:rFonts w:ascii="Times New Roman" w:eastAsia="Times New Roman" w:hAnsi="Times New Roman"/>
                <w:lang w:eastAsia="ru-RU"/>
              </w:rPr>
              <w:t>. Линейка. Проведение инструктажа.</w:t>
            </w:r>
          </w:p>
        </w:tc>
      </w:tr>
      <w:tr w:rsidR="00A62F0F" w:rsidRPr="00A310FD" w:rsidTr="001B004D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10:00–12</w:t>
            </w: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:rsidR="00A62F0F" w:rsidRPr="00A310FD" w:rsidRDefault="00A310FD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ru-RU" w:eastAsia="ru-RU"/>
              </w:rPr>
              <w:t>Работа по плану отрядов, общественно-полезный труд, работа кружков, секций</w:t>
            </w:r>
          </w:p>
        </w:tc>
      </w:tr>
      <w:tr w:rsidR="00A62F0F" w:rsidRPr="002050D1" w:rsidTr="001B004D"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12:00–13</w:t>
            </w: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:00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Клубный час</w:t>
            </w:r>
          </w:p>
        </w:tc>
      </w:tr>
      <w:tr w:rsidR="00A62F0F" w:rsidRPr="002050D1" w:rsidTr="001B004D">
        <w:trPr>
          <w:trHeight w:val="536"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13:00–13</w:t>
            </w:r>
            <w:r w:rsidRPr="002050D1">
              <w:rPr>
                <w:rFonts w:ascii="Times New Roman" w:eastAsia="Times New Roman" w:hAnsi="Times New Roman"/>
                <w:b/>
                <w:bCs/>
                <w:lang w:eastAsia="ru-RU"/>
              </w:rPr>
              <w:t>:30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Обед</w:t>
            </w:r>
          </w:p>
        </w:tc>
      </w:tr>
      <w:tr w:rsidR="00A62F0F" w:rsidRPr="002050D1" w:rsidTr="001B004D">
        <w:trPr>
          <w:trHeight w:val="247"/>
        </w:trPr>
        <w:tc>
          <w:tcPr>
            <w:tcW w:w="217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A62F0F" w:rsidRDefault="00A62F0F" w:rsidP="001B004D">
            <w:pPr>
              <w:spacing w:after="100" w:afterAutospacing="1"/>
              <w:ind w:firstLine="709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13:30-14:00</w:t>
            </w:r>
          </w:p>
        </w:tc>
        <w:tc>
          <w:tcPr>
            <w:tcW w:w="6230" w:type="dxa"/>
            <w:vAlign w:val="center"/>
            <w:hideMark/>
          </w:tcPr>
          <w:p w:rsidR="00A62F0F" w:rsidRPr="002050D1" w:rsidRDefault="00A62F0F" w:rsidP="001B004D">
            <w:pPr>
              <w:spacing w:after="100" w:afterAutospacing="1"/>
              <w:ind w:firstLine="709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2050D1">
              <w:rPr>
                <w:rFonts w:ascii="Times New Roman" w:eastAsia="Times New Roman" w:hAnsi="Times New Roman"/>
                <w:lang w:eastAsia="ru-RU"/>
              </w:rPr>
              <w:t>Подведение итогов, уход домой</w:t>
            </w:r>
          </w:p>
        </w:tc>
      </w:tr>
    </w:tbl>
    <w:p w:rsidR="00A62F0F" w:rsidRDefault="00A62F0F" w:rsidP="00A62F0F">
      <w:pPr>
        <w:spacing w:after="100" w:afterAutospacing="1"/>
        <w:rPr>
          <w:rFonts w:ascii="Times New Roman" w:eastAsia="Times New Roman" w:hAnsi="Times New Roman"/>
          <w:b/>
          <w:bCs/>
          <w:lang w:eastAsia="ru-RU"/>
        </w:rPr>
      </w:pPr>
    </w:p>
    <w:p w:rsidR="00A62F0F" w:rsidRPr="00A62F0F" w:rsidRDefault="00044F1E" w:rsidP="00A62F0F">
      <w:pPr>
        <w:spacing w:after="100" w:afterAutospacing="1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>1.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3. Корпоративная культура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(ценности, традиции и правила взаимодействия):</w:t>
      </w:r>
    </w:p>
    <w:p w:rsidR="00A62F0F" w:rsidRPr="00797AD4" w:rsidRDefault="00A62F0F" w:rsidP="00A62F0F">
      <w:pPr>
        <w:rPr>
          <w:rFonts w:ascii="Times New Roman" w:eastAsia="Times New Roman" w:hAnsi="Times New Roman"/>
          <w:b/>
          <w:bCs/>
          <w:lang w:eastAsia="ru-RU"/>
        </w:rPr>
      </w:pPr>
      <w:r w:rsidRPr="00797AD4">
        <w:rPr>
          <w:rFonts w:ascii="Times New Roman" w:eastAsia="Times New Roman" w:hAnsi="Times New Roman"/>
          <w:b/>
          <w:bCs/>
          <w:lang w:eastAsia="ru-RU"/>
        </w:rPr>
        <w:t>Главные принципы:</w:t>
      </w:r>
    </w:p>
    <w:p w:rsidR="00A62F0F" w:rsidRPr="002050D1" w:rsidRDefault="00A62F0F" w:rsidP="00A62F0F">
      <w:pPr>
        <w:rPr>
          <w:rFonts w:ascii="Times New Roman" w:eastAsia="Times New Roman" w:hAnsi="Times New Roman"/>
          <w:b/>
          <w:bCs/>
          <w:color w:val="404040"/>
          <w:lang w:eastAsia="ru-RU"/>
        </w:rPr>
      </w:pPr>
    </w:p>
    <w:p w:rsidR="00A62F0F" w:rsidRPr="002050D1" w:rsidRDefault="00A62F0F" w:rsidP="00A62F0F">
      <w:pPr>
        <w:numPr>
          <w:ilvl w:val="0"/>
          <w:numId w:val="6"/>
        </w:numPr>
        <w:spacing w:after="120"/>
        <w:ind w:left="714" w:hanging="357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Доброжелательность</w:t>
      </w:r>
      <w:r w:rsidRPr="002050D1">
        <w:rPr>
          <w:rFonts w:ascii="Times New Roman" w:eastAsia="Times New Roman" w:hAnsi="Times New Roman"/>
          <w:lang w:eastAsia="ru-RU"/>
        </w:rPr>
        <w:t> (никакой травли!).</w:t>
      </w:r>
    </w:p>
    <w:p w:rsidR="00A62F0F" w:rsidRPr="002050D1" w:rsidRDefault="00A62F0F" w:rsidP="00A62F0F">
      <w:pPr>
        <w:numPr>
          <w:ilvl w:val="0"/>
          <w:numId w:val="6"/>
        </w:numPr>
        <w:spacing w:after="120"/>
        <w:ind w:left="714" w:hanging="357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Сотрудничество</w:t>
      </w:r>
      <w:r w:rsidRPr="002050D1">
        <w:rPr>
          <w:rFonts w:ascii="Times New Roman" w:eastAsia="Times New Roman" w:hAnsi="Times New Roman"/>
          <w:lang w:eastAsia="ru-RU"/>
        </w:rPr>
        <w:t> (все делаем вместе).</w:t>
      </w:r>
    </w:p>
    <w:p w:rsidR="00A62F0F" w:rsidRPr="002050D1" w:rsidRDefault="00A62F0F" w:rsidP="00A62F0F">
      <w:pPr>
        <w:numPr>
          <w:ilvl w:val="0"/>
          <w:numId w:val="6"/>
        </w:numPr>
        <w:spacing w:after="120"/>
        <w:ind w:left="714" w:hanging="357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Инициатива</w:t>
      </w:r>
      <w:r w:rsidRPr="002050D1">
        <w:rPr>
          <w:rFonts w:ascii="Times New Roman" w:eastAsia="Times New Roman" w:hAnsi="Times New Roman"/>
          <w:lang w:eastAsia="ru-RU"/>
        </w:rPr>
        <w:t> (дети предлагают идеи).</w:t>
      </w:r>
    </w:p>
    <w:p w:rsidR="00A62F0F" w:rsidRPr="00797AD4" w:rsidRDefault="00A62F0F" w:rsidP="00A62F0F">
      <w:p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797AD4">
        <w:rPr>
          <w:rFonts w:ascii="Times New Roman" w:eastAsia="Times New Roman" w:hAnsi="Times New Roman"/>
          <w:b/>
          <w:bCs/>
          <w:lang w:eastAsia="ru-RU"/>
        </w:rPr>
        <w:t>Правила лагеря:</w:t>
      </w:r>
    </w:p>
    <w:p w:rsidR="00A62F0F" w:rsidRPr="002050D1" w:rsidRDefault="00A62F0F" w:rsidP="00A62F0F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Уважать друг друга.</w:t>
      </w:r>
    </w:p>
    <w:p w:rsidR="00A62F0F" w:rsidRPr="002050D1" w:rsidRDefault="00A62F0F" w:rsidP="00A62F0F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Слушать вожатых.</w:t>
      </w:r>
    </w:p>
    <w:p w:rsidR="00A62F0F" w:rsidRPr="002050D1" w:rsidRDefault="00A62F0F" w:rsidP="00A62F0F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Не опаздывать.</w:t>
      </w:r>
    </w:p>
    <w:p w:rsidR="00A62F0F" w:rsidRPr="002050D1" w:rsidRDefault="00A62F0F" w:rsidP="00A62F0F">
      <w:pPr>
        <w:numPr>
          <w:ilvl w:val="0"/>
          <w:numId w:val="7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Беречь имущество.</w:t>
      </w:r>
    </w:p>
    <w:p w:rsidR="00A62F0F" w:rsidRPr="00A62F0F" w:rsidRDefault="00044F1E" w:rsidP="00A62F0F">
      <w:pPr>
        <w:spacing w:after="100" w:afterAutospacing="1"/>
        <w:jc w:val="both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>1.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4. Предметно-эстетическая среда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(как оформлено пространство, чтобы вдохновлять д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е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тей):</w:t>
      </w:r>
    </w:p>
    <w:p w:rsidR="00A62F0F" w:rsidRPr="0087090A" w:rsidRDefault="00A62F0F" w:rsidP="00A62F0F">
      <w:pPr>
        <w:spacing w:after="100" w:afterAutospacing="1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 w:rsidRPr="0087090A">
        <w:rPr>
          <w:rFonts w:ascii="Times New Roman" w:eastAsia="Times New Roman" w:hAnsi="Times New Roman"/>
          <w:b/>
          <w:bCs/>
          <w:lang w:val="ru-RU" w:eastAsia="ru-RU"/>
        </w:rPr>
        <w:t>Элементы оформления:</w:t>
      </w:r>
    </w:p>
    <w:p w:rsidR="00A62F0F" w:rsidRPr="00A62F0F" w:rsidRDefault="00A62F0F" w:rsidP="00A62F0F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Тематические стенгазеты (например, к 80-летию Победы).</w:t>
      </w:r>
    </w:p>
    <w:p w:rsidR="00A62F0F" w:rsidRPr="00A62F0F" w:rsidRDefault="00A62F0F" w:rsidP="00A62F0F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Выставка детских работ (рисунки, поделки).</w:t>
      </w:r>
    </w:p>
    <w:p w:rsidR="00A62F0F" w:rsidRPr="00A62F0F" w:rsidRDefault="00A62F0F" w:rsidP="00A62F0F">
      <w:pPr>
        <w:numPr>
          <w:ilvl w:val="0"/>
          <w:numId w:val="8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Уголки по интересам (книги, настольные игры).</w:t>
      </w:r>
    </w:p>
    <w:p w:rsidR="00A62F0F" w:rsidRPr="00A62F0F" w:rsidRDefault="00044F1E" w:rsidP="00A62F0F">
      <w:pPr>
        <w:tabs>
          <w:tab w:val="left" w:pos="993"/>
        </w:tabs>
        <w:spacing w:after="100" w:afterAutospacing="1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>1.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5. Символы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(атрибуты, которые объединяют участников смены):</w:t>
      </w:r>
    </w:p>
    <w:p w:rsidR="00A62F0F" w:rsidRPr="0087090A" w:rsidRDefault="00A62F0F" w:rsidP="00A62F0F">
      <w:pPr>
        <w:tabs>
          <w:tab w:val="left" w:pos="993"/>
        </w:tabs>
        <w:spacing w:after="100" w:afterAutospacing="1"/>
        <w:rPr>
          <w:rFonts w:ascii="Times New Roman" w:eastAsia="Times New Roman" w:hAnsi="Times New Roman"/>
          <w:b/>
          <w:bCs/>
          <w:lang w:val="ru-RU" w:eastAsia="ru-RU"/>
        </w:rPr>
      </w:pPr>
      <w:r w:rsidRPr="00A62F0F">
        <w:rPr>
          <w:rFonts w:ascii="Times New Roman" w:eastAsia="Times New Roman" w:hAnsi="Times New Roman"/>
          <w:b/>
          <w:bCs/>
          <w:lang w:val="ru-RU" w:eastAsia="ru-RU"/>
        </w:rPr>
        <w:t>Эмблема лагеря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lang w:val="ru-RU" w:eastAsia="ru-RU"/>
        </w:rPr>
        <w:br/>
      </w:r>
      <w:r w:rsidRPr="00A62F0F">
        <w:rPr>
          <w:rFonts w:ascii="Times New Roman" w:eastAsia="Times New Roman" w:hAnsi="Times New Roman"/>
          <w:b/>
          <w:bCs/>
          <w:lang w:val="ru-RU" w:eastAsia="ru-RU"/>
        </w:rPr>
        <w:t>Гимн или девиз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lang w:val="ru-RU" w:eastAsia="ru-RU"/>
        </w:rPr>
        <w:br/>
      </w:r>
      <w:r w:rsidRPr="0087090A">
        <w:rPr>
          <w:rFonts w:ascii="Times New Roman" w:eastAsia="Times New Roman" w:hAnsi="Times New Roman"/>
          <w:b/>
          <w:bCs/>
          <w:lang w:val="ru-RU" w:eastAsia="ru-RU"/>
        </w:rPr>
        <w:t>Табличк отрядов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87090A">
        <w:rPr>
          <w:rFonts w:ascii="Times New Roman" w:eastAsia="Times New Roman" w:hAnsi="Times New Roman"/>
          <w:lang w:val="ru-RU" w:eastAsia="ru-RU"/>
        </w:rPr>
        <w:t>(названия, гербы).</w:t>
      </w:r>
    </w:p>
    <w:p w:rsidR="00A62F0F" w:rsidRPr="00A62F0F" w:rsidRDefault="00044F1E" w:rsidP="00A62F0F">
      <w:pPr>
        <w:spacing w:after="100" w:afterAutospacing="1"/>
        <w:jc w:val="both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>1.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6. Ритуалы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(ежедневные традиции, создающие атмосферу):</w:t>
      </w:r>
    </w:p>
    <w:p w:rsidR="00A62F0F" w:rsidRPr="002050D1" w:rsidRDefault="00A62F0F" w:rsidP="00A62F0F">
      <w:pPr>
        <w:spacing w:after="100" w:afterAutospacing="1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Утренние:</w:t>
      </w:r>
    </w:p>
    <w:p w:rsidR="00A62F0F" w:rsidRPr="002050D1" w:rsidRDefault="00A62F0F" w:rsidP="00A62F0F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lastRenderedPageBreak/>
        <w:t>Зарядка под зажигательную музыку.</w:t>
      </w:r>
    </w:p>
    <w:p w:rsidR="00A62F0F" w:rsidRPr="00A62F0F" w:rsidRDefault="00A62F0F" w:rsidP="00A62F0F">
      <w:pPr>
        <w:numPr>
          <w:ilvl w:val="0"/>
          <w:numId w:val="9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"Круг настроения" (дети говорят, с каким настроением пришли).</w:t>
      </w:r>
    </w:p>
    <w:p w:rsidR="00A62F0F" w:rsidRPr="002050D1" w:rsidRDefault="00A62F0F" w:rsidP="00A62F0F">
      <w:p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Вечерние:</w:t>
      </w:r>
    </w:p>
    <w:p w:rsidR="00A62F0F" w:rsidRPr="00A62F0F" w:rsidRDefault="00A62F0F" w:rsidP="00A62F0F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"Минута благодарности" (кого сегодня хочешь поблагодарить?).</w:t>
      </w:r>
    </w:p>
    <w:p w:rsidR="00A62F0F" w:rsidRPr="002050D1" w:rsidRDefault="00A62F0F" w:rsidP="00A62F0F">
      <w:pPr>
        <w:numPr>
          <w:ilvl w:val="0"/>
          <w:numId w:val="10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Передача дежурства следующему отряду.</w:t>
      </w:r>
    </w:p>
    <w:p w:rsidR="00A62F0F" w:rsidRPr="002050D1" w:rsidRDefault="00A62F0F" w:rsidP="00A62F0F">
      <w:p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Особые:</w:t>
      </w:r>
    </w:p>
    <w:p w:rsidR="00A62F0F" w:rsidRPr="00A62F0F" w:rsidRDefault="00A62F0F" w:rsidP="00A62F0F">
      <w:pPr>
        <w:numPr>
          <w:ilvl w:val="0"/>
          <w:numId w:val="11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Посвящение в "лагерята" (для новичков).</w:t>
      </w:r>
    </w:p>
    <w:p w:rsidR="00A62F0F" w:rsidRPr="00A62F0F" w:rsidRDefault="00A62F0F" w:rsidP="00A62F0F">
      <w:pPr>
        <w:numPr>
          <w:ilvl w:val="0"/>
          <w:numId w:val="11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"Орлятский круг" в конце смены.</w:t>
      </w:r>
    </w:p>
    <w:p w:rsidR="00A62F0F" w:rsidRPr="00A62F0F" w:rsidRDefault="00044F1E" w:rsidP="00A62F0F">
      <w:pPr>
        <w:spacing w:after="100" w:afterAutospacing="1"/>
        <w:jc w:val="both"/>
        <w:rPr>
          <w:rFonts w:ascii="Times New Roman" w:eastAsia="Times New Roman" w:hAnsi="Times New Roman"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3</w:t>
      </w:r>
      <w:r w:rsidR="008145CA">
        <w:rPr>
          <w:rFonts w:ascii="Times New Roman" w:eastAsia="Times New Roman" w:hAnsi="Times New Roman"/>
          <w:b/>
          <w:bCs/>
          <w:lang w:val="ru-RU" w:eastAsia="ru-RU"/>
        </w:rPr>
        <w:t>.</w:t>
      </w:r>
      <w:r w:rsidR="0087090A">
        <w:rPr>
          <w:rFonts w:ascii="Times New Roman" w:eastAsia="Times New Roman" w:hAnsi="Times New Roman"/>
          <w:b/>
          <w:bCs/>
          <w:lang w:val="ru-RU" w:eastAsia="ru-RU"/>
        </w:rPr>
        <w:t>1.</w:t>
      </w:r>
      <w:r w:rsidR="00A62F0F" w:rsidRPr="00A62F0F">
        <w:rPr>
          <w:rFonts w:ascii="Times New Roman" w:eastAsia="Times New Roman" w:hAnsi="Times New Roman"/>
          <w:b/>
          <w:bCs/>
          <w:lang w:val="ru-RU" w:eastAsia="ru-RU"/>
        </w:rPr>
        <w:t xml:space="preserve">7. Символическое пространство </w:t>
      </w:r>
      <w:r w:rsidR="00A62F0F" w:rsidRPr="00A62F0F">
        <w:rPr>
          <w:rFonts w:ascii="Times New Roman" w:eastAsia="Times New Roman" w:hAnsi="Times New Roman"/>
          <w:bCs/>
          <w:lang w:val="ru-RU" w:eastAsia="ru-RU"/>
        </w:rPr>
        <w:t>(легенды, традиции, которые передаются из смены в смену):</w:t>
      </w:r>
    </w:p>
    <w:p w:rsidR="00A62F0F" w:rsidRPr="00A62F0F" w:rsidRDefault="00A62F0F" w:rsidP="00A62F0F">
      <w:pPr>
        <w:spacing w:after="100" w:afterAutospacing="1"/>
        <w:rPr>
          <w:rFonts w:ascii="Times New Roman" w:eastAsia="Times New Roman" w:hAnsi="Times New Roman"/>
          <w:bCs/>
          <w:lang w:val="ru-RU" w:eastAsia="ru-RU"/>
        </w:rPr>
      </w:pPr>
      <w:r w:rsidRPr="00A62F0F">
        <w:rPr>
          <w:rFonts w:ascii="Times New Roman" w:eastAsia="Times New Roman" w:hAnsi="Times New Roman"/>
          <w:b/>
          <w:bCs/>
          <w:lang w:val="ru-RU" w:eastAsia="ru-RU"/>
        </w:rPr>
        <w:t>Легенда лагеря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lang w:val="ru-RU" w:eastAsia="ru-RU"/>
        </w:rPr>
        <w:t>(например, про "волшебный камень дружбы").</w:t>
      </w:r>
      <w:r w:rsidRPr="00A62F0F">
        <w:rPr>
          <w:rFonts w:ascii="Times New Roman" w:eastAsia="Times New Roman" w:hAnsi="Times New Roman"/>
          <w:lang w:val="ru-RU" w:eastAsia="ru-RU"/>
        </w:rPr>
        <w:br/>
      </w:r>
      <w:r w:rsidRPr="00A62F0F">
        <w:rPr>
          <w:rFonts w:ascii="Times New Roman" w:eastAsia="Times New Roman" w:hAnsi="Times New Roman"/>
          <w:b/>
          <w:bCs/>
          <w:lang w:val="ru-RU" w:eastAsia="ru-RU"/>
        </w:rPr>
        <w:t>Песни у костра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lang w:val="ru-RU" w:eastAsia="ru-RU"/>
        </w:rPr>
        <w:t>(если есть выездные мероприятия).</w:t>
      </w:r>
      <w:r w:rsidRPr="00A62F0F">
        <w:rPr>
          <w:rFonts w:ascii="Times New Roman" w:eastAsia="Times New Roman" w:hAnsi="Times New Roman"/>
          <w:lang w:val="ru-RU" w:eastAsia="ru-RU"/>
        </w:rPr>
        <w:br/>
      </w:r>
      <w:r w:rsidRPr="00A62F0F">
        <w:rPr>
          <w:rFonts w:ascii="Times New Roman" w:eastAsia="Times New Roman" w:hAnsi="Times New Roman"/>
          <w:b/>
          <w:bCs/>
          <w:lang w:val="ru-RU" w:eastAsia="ru-RU"/>
        </w:rPr>
        <w:t>Книга отзывов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lang w:val="ru-RU" w:eastAsia="ru-RU"/>
        </w:rPr>
        <w:t>(дети пишут пожелания будущим сменам).</w:t>
      </w:r>
    </w:p>
    <w:p w:rsidR="00A62F0F" w:rsidRPr="00A62F0F" w:rsidRDefault="00A62F0F" w:rsidP="00A62F0F">
      <w:pPr>
        <w:spacing w:after="100" w:afterAutospacing="1"/>
        <w:ind w:firstLine="709"/>
        <w:jc w:val="both"/>
        <w:rPr>
          <w:rFonts w:ascii="Times New Roman" w:eastAsia="Times New Roman" w:hAnsi="Times New Roman"/>
          <w:bCs/>
          <w:lang w:val="ru-RU" w:eastAsia="ru-RU"/>
        </w:rPr>
      </w:pPr>
      <w:r w:rsidRPr="00A62F0F">
        <w:rPr>
          <w:rFonts w:ascii="Times New Roman" w:eastAsia="Times New Roman" w:hAnsi="Times New Roman"/>
          <w:lang w:val="ru-RU" w:eastAsia="ru-RU"/>
        </w:rPr>
        <w:t>Уклад лагеря – это не просто правила, а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A62F0F">
        <w:rPr>
          <w:rFonts w:ascii="Times New Roman" w:eastAsia="Times New Roman" w:hAnsi="Times New Roman"/>
          <w:bCs/>
          <w:lang w:val="ru-RU" w:eastAsia="ru-RU"/>
        </w:rPr>
        <w:t>живая система</w:t>
      </w:r>
      <w:r w:rsidRPr="00A62F0F">
        <w:rPr>
          <w:rFonts w:ascii="Times New Roman" w:eastAsia="Times New Roman" w:hAnsi="Times New Roman"/>
          <w:lang w:val="ru-RU" w:eastAsia="ru-RU"/>
        </w:rPr>
        <w:t>, которая делает каждый день запоминающимся. Чем больше дети чувствуют себя частью чего-то большого, тем ярче их впечатления.</w:t>
      </w:r>
    </w:p>
    <w:p w:rsidR="00A62F0F" w:rsidRDefault="00A62F0F" w:rsidP="00A62F0F">
      <w:pPr>
        <w:rPr>
          <w:lang w:val="ru-RU" w:eastAsia="ru-RU"/>
        </w:rPr>
      </w:pPr>
    </w:p>
    <w:p w:rsidR="00A310FD" w:rsidRDefault="00044F1E" w:rsidP="00A310FD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3</w:t>
      </w:r>
      <w:r w:rsidR="008145CA">
        <w:rPr>
          <w:rFonts w:ascii="Times New Roman" w:hAnsi="Times New Roman"/>
          <w:b/>
          <w:lang w:val="ru-RU"/>
        </w:rPr>
        <w:t>.</w:t>
      </w:r>
      <w:r w:rsidR="00A310FD">
        <w:rPr>
          <w:rFonts w:ascii="Times New Roman" w:hAnsi="Times New Roman"/>
          <w:b/>
          <w:lang w:val="ru-RU"/>
        </w:rPr>
        <w:t xml:space="preserve">2. </w:t>
      </w:r>
      <w:r w:rsidR="00A310FD" w:rsidRPr="00A310FD">
        <w:rPr>
          <w:rFonts w:ascii="Times New Roman" w:hAnsi="Times New Roman"/>
          <w:b/>
          <w:lang w:val="ru-RU"/>
        </w:rPr>
        <w:t>Особенности воспитательной работы в детском оздоровительном лагере с дневным пребыванием детей</w:t>
      </w:r>
    </w:p>
    <w:p w:rsidR="00857F85" w:rsidRPr="00857F85" w:rsidRDefault="00857F85" w:rsidP="00A310FD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A310FD" w:rsidRPr="00ED75AC" w:rsidRDefault="00A310FD" w:rsidP="00A310FD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A310FD">
        <w:rPr>
          <w:rFonts w:ascii="Times New Roman" w:hAnsi="Times New Roman"/>
          <w:b/>
          <w:i/>
          <w:lang w:val="ru-RU"/>
        </w:rPr>
        <w:t>Детский оздоровительный лагерь с дневным пребыванием детей</w:t>
      </w:r>
      <w:r w:rsidRPr="00A310FD">
        <w:rPr>
          <w:rFonts w:ascii="Times New Roman" w:hAnsi="Times New Roman"/>
          <w:lang w:val="ru-RU"/>
        </w:rPr>
        <w:t xml:space="preserve"> организуется на базе образовательной организаций. </w:t>
      </w:r>
      <w:r w:rsidR="00ED75AC">
        <w:rPr>
          <w:rFonts w:ascii="Times New Roman" w:hAnsi="Times New Roman"/>
          <w:lang w:val="ru-RU"/>
        </w:rPr>
        <w:t xml:space="preserve">Количество времени </w:t>
      </w:r>
      <w:r w:rsidR="00ED75AC" w:rsidRPr="00ED75AC">
        <w:rPr>
          <w:rFonts w:ascii="Times New Roman" w:hAnsi="Times New Roman"/>
          <w:lang w:val="ru-RU"/>
        </w:rPr>
        <w:t>для полного погружения в с</w:t>
      </w:r>
      <w:r w:rsidR="00ED75AC" w:rsidRPr="00ED75AC">
        <w:rPr>
          <w:rFonts w:ascii="Times New Roman" w:hAnsi="Times New Roman"/>
          <w:lang w:val="ru-RU"/>
        </w:rPr>
        <w:t>о</w:t>
      </w:r>
      <w:r w:rsidR="00ED75AC" w:rsidRPr="00ED75AC">
        <w:rPr>
          <w:rFonts w:ascii="Times New Roman" w:hAnsi="Times New Roman"/>
          <w:lang w:val="ru-RU"/>
        </w:rPr>
        <w:t>циокультурную воспитательную среду лаг</w:t>
      </w:r>
      <w:r w:rsidR="00ED75AC" w:rsidRPr="00ED75AC">
        <w:rPr>
          <w:rFonts w:ascii="Times New Roman" w:hAnsi="Times New Roman"/>
          <w:lang w:val="ru-RU"/>
        </w:rPr>
        <w:t>е</w:t>
      </w:r>
      <w:r w:rsidR="00ED75AC" w:rsidRPr="00ED75AC">
        <w:rPr>
          <w:rFonts w:ascii="Times New Roman" w:hAnsi="Times New Roman"/>
          <w:lang w:val="ru-RU"/>
        </w:rPr>
        <w:t>ря ограничено.</w:t>
      </w:r>
      <w:r w:rsidR="00ED75AC">
        <w:rPr>
          <w:rFonts w:ascii="Times New Roman" w:hAnsi="Times New Roman"/>
          <w:lang w:val="ru-RU"/>
        </w:rPr>
        <w:t xml:space="preserve"> </w:t>
      </w:r>
      <w:r w:rsidR="00ED75AC" w:rsidRPr="00ED75AC">
        <w:rPr>
          <w:rFonts w:ascii="Times New Roman" w:hAnsi="Times New Roman"/>
          <w:lang w:val="ru-RU"/>
        </w:rPr>
        <w:t>Ребенок ежедневно переходит в семейную обстановку с её укладом, традициями и особенностями</w:t>
      </w:r>
      <w:r w:rsidR="00ED75AC" w:rsidRPr="00ED75AC">
        <w:rPr>
          <w:lang w:val="ru-RU"/>
        </w:rPr>
        <w:t>.</w:t>
      </w:r>
    </w:p>
    <w:p w:rsidR="00A62F0F" w:rsidRPr="00ED75AC" w:rsidRDefault="00ED75AC" w:rsidP="00ED75AC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ED75AC">
        <w:rPr>
          <w:rFonts w:ascii="Times New Roman" w:hAnsi="Times New Roman"/>
          <w:lang w:val="ru-RU"/>
        </w:rPr>
        <w:t>Для лагеря с дневным пребыванием детей характерны формы работы, не требу</w:t>
      </w:r>
      <w:r w:rsidRPr="00ED75AC">
        <w:rPr>
          <w:rFonts w:ascii="Times New Roman" w:hAnsi="Times New Roman"/>
          <w:lang w:val="ru-RU"/>
        </w:rPr>
        <w:t>ю</w:t>
      </w:r>
      <w:r w:rsidRPr="00ED75AC">
        <w:rPr>
          <w:rFonts w:ascii="Times New Roman" w:hAnsi="Times New Roman"/>
          <w:lang w:val="ru-RU"/>
        </w:rPr>
        <w:t>щие длительной подготовки, репетиций</w:t>
      </w:r>
      <w:r>
        <w:rPr>
          <w:rFonts w:ascii="Times New Roman" w:hAnsi="Times New Roman"/>
          <w:lang w:val="ru-RU"/>
        </w:rPr>
        <w:t xml:space="preserve"> с участниками. Предпочтение </w:t>
      </w:r>
      <w:r w:rsidRPr="00ED75AC">
        <w:rPr>
          <w:rFonts w:ascii="Times New Roman" w:hAnsi="Times New Roman"/>
          <w:lang w:val="ru-RU"/>
        </w:rPr>
        <w:t>отдаётся игр</w:t>
      </w:r>
      <w:r w:rsidRPr="00ED75AC">
        <w:rPr>
          <w:rFonts w:ascii="Times New Roman" w:hAnsi="Times New Roman"/>
          <w:lang w:val="ru-RU"/>
        </w:rPr>
        <w:t>о</w:t>
      </w:r>
      <w:r w:rsidRPr="00ED75AC">
        <w:rPr>
          <w:rFonts w:ascii="Times New Roman" w:hAnsi="Times New Roman"/>
          <w:lang w:val="ru-RU"/>
        </w:rPr>
        <w:t>вым, конкурсным формам, использующим экспромт в качестве одного из методов. Одной из особенностей также является то, что, как правило, костяк педагогического коллектива л</w:t>
      </w:r>
      <w:r w:rsidRPr="00ED75AC">
        <w:rPr>
          <w:rFonts w:ascii="Times New Roman" w:hAnsi="Times New Roman"/>
          <w:lang w:val="ru-RU"/>
        </w:rPr>
        <w:t>а</w:t>
      </w:r>
      <w:r w:rsidRPr="00ED75AC">
        <w:rPr>
          <w:rFonts w:ascii="Times New Roman" w:hAnsi="Times New Roman"/>
          <w:lang w:val="ru-RU"/>
        </w:rPr>
        <w:t xml:space="preserve">геря с дневным пребыванием детей составляют педагоги </w:t>
      </w:r>
      <w:r>
        <w:rPr>
          <w:rFonts w:ascii="Times New Roman" w:hAnsi="Times New Roman"/>
          <w:lang w:val="ru-RU"/>
        </w:rPr>
        <w:t>школы</w:t>
      </w:r>
      <w:r w:rsidRPr="00ED75AC">
        <w:rPr>
          <w:rFonts w:ascii="Times New Roman" w:hAnsi="Times New Roman"/>
          <w:lang w:val="ru-RU"/>
        </w:rPr>
        <w:t>, в связи с этим в кале</w:t>
      </w:r>
      <w:r w:rsidRPr="00ED75AC">
        <w:rPr>
          <w:rFonts w:ascii="Times New Roman" w:hAnsi="Times New Roman"/>
          <w:lang w:val="ru-RU"/>
        </w:rPr>
        <w:t>н</w:t>
      </w:r>
      <w:r w:rsidRPr="00ED75AC">
        <w:rPr>
          <w:rFonts w:ascii="Times New Roman" w:hAnsi="Times New Roman"/>
          <w:lang w:val="ru-RU"/>
        </w:rPr>
        <w:t>дарном плане воспитательной работы преобладают привычные для образовательной орг</w:t>
      </w:r>
      <w:r w:rsidRPr="00ED75AC">
        <w:rPr>
          <w:rFonts w:ascii="Times New Roman" w:hAnsi="Times New Roman"/>
          <w:lang w:val="ru-RU"/>
        </w:rPr>
        <w:t>а</w:t>
      </w:r>
      <w:r w:rsidRPr="00ED75AC">
        <w:rPr>
          <w:rFonts w:ascii="Times New Roman" w:hAnsi="Times New Roman"/>
          <w:lang w:val="ru-RU"/>
        </w:rPr>
        <w:t xml:space="preserve">низации форматы. </w:t>
      </w:r>
    </w:p>
    <w:p w:rsidR="00A62F0F" w:rsidRDefault="00A62F0F" w:rsidP="00A62F0F">
      <w:pPr>
        <w:rPr>
          <w:lang w:val="ru-RU" w:eastAsia="ru-RU"/>
        </w:rPr>
      </w:pPr>
    </w:p>
    <w:p w:rsidR="00ED75AC" w:rsidRDefault="00044F1E" w:rsidP="00ED75AC">
      <w:pPr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b/>
          <w:lang w:val="ru-RU" w:eastAsia="ru-RU"/>
        </w:rPr>
        <w:t>3</w:t>
      </w:r>
      <w:r w:rsidR="008145CA">
        <w:rPr>
          <w:b/>
          <w:lang w:val="ru-RU" w:eastAsia="ru-RU"/>
        </w:rPr>
        <w:t>.</w:t>
      </w:r>
      <w:r w:rsidR="00ED75AC" w:rsidRPr="00ED75AC">
        <w:rPr>
          <w:b/>
          <w:lang w:val="ru-RU" w:eastAsia="ru-RU"/>
        </w:rPr>
        <w:t xml:space="preserve">3. </w:t>
      </w:r>
      <w:r w:rsidR="00ED75AC" w:rsidRPr="00ED75AC">
        <w:rPr>
          <w:rFonts w:ascii="Times New Roman" w:hAnsi="Times New Roman"/>
          <w:b/>
          <w:bCs/>
          <w:lang w:val="ru-RU"/>
        </w:rPr>
        <w:t>Уровни реализации содержания в лагере дневного пребывания</w:t>
      </w:r>
    </w:p>
    <w:p w:rsidR="00857F85" w:rsidRPr="00857F85" w:rsidRDefault="00857F85" w:rsidP="00ED75AC">
      <w:pPr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ED75AC" w:rsidRPr="00ED75AC" w:rsidRDefault="00ED75AC" w:rsidP="00ED75AC">
      <w:pPr>
        <w:spacing w:after="120" w:line="276" w:lineRule="auto"/>
        <w:ind w:firstLine="709"/>
        <w:jc w:val="both"/>
        <w:rPr>
          <w:rFonts w:ascii="Times New Roman" w:hAnsi="Times New Roman"/>
          <w:lang w:val="ru-RU"/>
        </w:rPr>
      </w:pPr>
      <w:r w:rsidRPr="00ED75AC">
        <w:rPr>
          <w:rFonts w:ascii="Times New Roman" w:hAnsi="Times New Roman"/>
          <w:lang w:val="ru-RU"/>
        </w:rPr>
        <w:t>В лагере с дневным пребыванием воспитательная работа строится на</w:t>
      </w:r>
      <w:r w:rsidRPr="002050D1">
        <w:rPr>
          <w:rFonts w:ascii="Times New Roman" w:hAnsi="Times New Roman"/>
        </w:rPr>
        <w:t> </w:t>
      </w:r>
      <w:r w:rsidRPr="00ED75AC">
        <w:rPr>
          <w:rFonts w:ascii="Times New Roman" w:hAnsi="Times New Roman"/>
          <w:bCs/>
          <w:lang w:val="ru-RU"/>
        </w:rPr>
        <w:t>двух осно</w:t>
      </w:r>
      <w:r w:rsidRPr="00ED75AC">
        <w:rPr>
          <w:rFonts w:ascii="Times New Roman" w:hAnsi="Times New Roman"/>
          <w:bCs/>
          <w:lang w:val="ru-RU"/>
        </w:rPr>
        <w:t>в</w:t>
      </w:r>
      <w:r w:rsidRPr="00ED75AC">
        <w:rPr>
          <w:rFonts w:ascii="Times New Roman" w:hAnsi="Times New Roman"/>
          <w:bCs/>
          <w:lang w:val="ru-RU"/>
        </w:rPr>
        <w:t>ных уровнях</w:t>
      </w:r>
      <w:r w:rsidRPr="00ED75AC">
        <w:rPr>
          <w:rFonts w:ascii="Times New Roman" w:hAnsi="Times New Roman"/>
          <w:lang w:val="ru-RU"/>
        </w:rPr>
        <w:t>:</w:t>
      </w:r>
    </w:p>
    <w:p w:rsidR="00ED75AC" w:rsidRPr="00ED75AC" w:rsidRDefault="00ED75AC" w:rsidP="00ED75AC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lang w:val="ru-RU"/>
        </w:rPr>
      </w:pPr>
      <w:r w:rsidRPr="00ED75AC">
        <w:rPr>
          <w:rFonts w:ascii="Times New Roman" w:hAnsi="Times New Roman"/>
          <w:bCs/>
          <w:lang w:val="ru-RU"/>
        </w:rPr>
        <w:t>Общелагерный</w:t>
      </w:r>
      <w:r w:rsidRPr="002050D1">
        <w:rPr>
          <w:rFonts w:ascii="Times New Roman" w:hAnsi="Times New Roman"/>
        </w:rPr>
        <w:t> </w:t>
      </w:r>
      <w:r w:rsidRPr="00ED75AC">
        <w:rPr>
          <w:rFonts w:ascii="Times New Roman" w:hAnsi="Times New Roman"/>
          <w:lang w:val="ru-RU"/>
        </w:rPr>
        <w:t>(централизованные мероприятия для всех детей)</w:t>
      </w:r>
    </w:p>
    <w:p w:rsidR="00ED75AC" w:rsidRDefault="00ED75AC" w:rsidP="00ED75AC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lang w:val="ru-RU"/>
        </w:rPr>
      </w:pPr>
      <w:r w:rsidRPr="00ED75AC">
        <w:rPr>
          <w:rFonts w:ascii="Times New Roman" w:hAnsi="Times New Roman"/>
          <w:bCs/>
          <w:lang w:val="ru-RU"/>
        </w:rPr>
        <w:t>Отрядный</w:t>
      </w:r>
      <w:r w:rsidRPr="002050D1">
        <w:rPr>
          <w:rFonts w:ascii="Times New Roman" w:hAnsi="Times New Roman"/>
        </w:rPr>
        <w:t> </w:t>
      </w:r>
      <w:r w:rsidRPr="00ED75AC">
        <w:rPr>
          <w:rFonts w:ascii="Times New Roman" w:hAnsi="Times New Roman"/>
          <w:lang w:val="ru-RU"/>
        </w:rPr>
        <w:t>(работа внутри отдельных групп)</w:t>
      </w:r>
    </w:p>
    <w:p w:rsidR="00B92165" w:rsidRPr="00ED75AC" w:rsidRDefault="00B92165" w:rsidP="00ED75AC">
      <w:pPr>
        <w:numPr>
          <w:ilvl w:val="0"/>
          <w:numId w:val="12"/>
        </w:numPr>
        <w:spacing w:after="120" w:line="276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Индивидуальный</w:t>
      </w:r>
    </w:p>
    <w:p w:rsidR="00ED75AC" w:rsidRPr="00ED75AC" w:rsidRDefault="00ED75AC" w:rsidP="00ED75AC">
      <w:pPr>
        <w:spacing w:after="120" w:line="276" w:lineRule="auto"/>
        <w:ind w:firstLine="709"/>
        <w:jc w:val="both"/>
        <w:rPr>
          <w:rFonts w:ascii="Times New Roman" w:hAnsi="Times New Roman"/>
          <w:lang w:val="ru-RU"/>
        </w:rPr>
      </w:pPr>
      <w:r w:rsidRPr="00ED75AC">
        <w:rPr>
          <w:rFonts w:ascii="Times New Roman" w:hAnsi="Times New Roman"/>
          <w:lang w:val="ru-RU"/>
        </w:rPr>
        <w:t>Каждый уровень решает свои задачи и дополняет друг друга.</w:t>
      </w:r>
    </w:p>
    <w:p w:rsidR="00A62F0F" w:rsidRDefault="00A62F0F" w:rsidP="00A62F0F">
      <w:pPr>
        <w:rPr>
          <w:lang w:val="ru-RU" w:eastAsia="ru-RU"/>
        </w:rPr>
      </w:pPr>
    </w:p>
    <w:p w:rsidR="001B004D" w:rsidRDefault="00044F1E" w:rsidP="001B004D">
      <w:pPr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 xml:space="preserve">4. </w:t>
      </w:r>
      <w:r w:rsidR="001B004D" w:rsidRPr="001B004D">
        <w:rPr>
          <w:rFonts w:ascii="Times New Roman" w:hAnsi="Times New Roman"/>
          <w:b/>
          <w:bCs/>
          <w:lang w:val="ru-RU"/>
        </w:rPr>
        <w:t xml:space="preserve">Подготовительный этап к открытию лагеря с дневным пребыванием </w:t>
      </w:r>
    </w:p>
    <w:p w:rsidR="00857F85" w:rsidRPr="00857F85" w:rsidRDefault="00857F85" w:rsidP="001B004D">
      <w:pPr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</w:p>
    <w:p w:rsidR="001B004D" w:rsidRPr="001B004D" w:rsidRDefault="001B004D" w:rsidP="001B004D">
      <w:pPr>
        <w:spacing w:line="276" w:lineRule="auto"/>
        <w:ind w:firstLine="709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b/>
          <w:bCs/>
          <w:lang w:val="ru-RU"/>
        </w:rPr>
        <w:t>Сроки:</w:t>
      </w:r>
      <w:r w:rsidRPr="002050D1">
        <w:rPr>
          <w:rFonts w:ascii="Times New Roman" w:hAnsi="Times New Roman"/>
        </w:rPr>
        <w:t> </w:t>
      </w:r>
      <w:r w:rsidRPr="001B004D">
        <w:rPr>
          <w:rFonts w:ascii="Times New Roman" w:hAnsi="Times New Roman"/>
          <w:lang w:val="ru-RU"/>
        </w:rPr>
        <w:t>март-май 2025 года</w:t>
      </w: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1B004D">
        <w:rPr>
          <w:rFonts w:ascii="Times New Roman" w:hAnsi="Times New Roman"/>
          <w:b/>
          <w:bCs/>
          <w:lang w:val="ru-RU"/>
        </w:rPr>
        <w:t>1. Нормативно-правовая подготовка</w:t>
      </w:r>
      <w:r w:rsidR="001B004D" w:rsidRPr="002050D1">
        <w:rPr>
          <w:rFonts w:ascii="Times New Roman" w:hAnsi="Times New Roman"/>
          <w:b/>
          <w:bCs/>
        </w:rPr>
        <w:t> </w:t>
      </w:r>
      <w:r w:rsidR="001B004D" w:rsidRPr="001B004D">
        <w:rPr>
          <w:rFonts w:ascii="Times New Roman" w:hAnsi="Times New Roman"/>
          <w:b/>
          <w:bCs/>
          <w:i/>
          <w:iCs/>
          <w:lang w:val="ru-RU"/>
        </w:rPr>
        <w:t>(до 15 апреля)</w:t>
      </w:r>
    </w:p>
    <w:p w:rsidR="001B004D" w:rsidRPr="001B004D" w:rsidRDefault="001B004D" w:rsidP="001B004D">
      <w:pPr>
        <w:numPr>
          <w:ilvl w:val="0"/>
          <w:numId w:val="13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Издание</w:t>
      </w:r>
      <w:r w:rsidRPr="002050D1">
        <w:rPr>
          <w:rFonts w:ascii="Times New Roman" w:hAnsi="Times New Roman"/>
        </w:rPr>
        <w:t> </w:t>
      </w:r>
      <w:r w:rsidRPr="001B004D">
        <w:rPr>
          <w:rFonts w:ascii="Times New Roman" w:hAnsi="Times New Roman"/>
          <w:b/>
          <w:bCs/>
          <w:lang w:val="ru-RU"/>
        </w:rPr>
        <w:t>приказа по школе</w:t>
      </w:r>
      <w:r w:rsidRPr="002050D1">
        <w:rPr>
          <w:rFonts w:ascii="Times New Roman" w:hAnsi="Times New Roman"/>
        </w:rPr>
        <w:t> </w:t>
      </w:r>
      <w:r w:rsidRPr="001B004D">
        <w:rPr>
          <w:rFonts w:ascii="Times New Roman" w:hAnsi="Times New Roman"/>
          <w:lang w:val="ru-RU"/>
        </w:rPr>
        <w:t>об организации лагеря</w:t>
      </w:r>
    </w:p>
    <w:p w:rsidR="001B004D" w:rsidRPr="002050D1" w:rsidRDefault="001B004D" w:rsidP="001B004D">
      <w:pPr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Разработка и утверждение:</w:t>
      </w:r>
    </w:p>
    <w:p w:rsidR="001B004D" w:rsidRPr="002050D1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Положения о лагере</w:t>
      </w:r>
    </w:p>
    <w:p w:rsidR="001B004D" w:rsidRPr="002050D1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Программы воспитательной работы</w:t>
      </w:r>
    </w:p>
    <w:p w:rsidR="001B004D" w:rsidRPr="002050D1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Должностных инструкций персонала</w:t>
      </w:r>
    </w:p>
    <w:p w:rsidR="001B004D" w:rsidRPr="002050D1" w:rsidRDefault="001B004D" w:rsidP="001B004D">
      <w:pPr>
        <w:numPr>
          <w:ilvl w:val="0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Заключение договоров:</w:t>
      </w:r>
    </w:p>
    <w:p w:rsidR="001B004D" w:rsidRPr="001B004D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С родителями (об оказании услуг)</w:t>
      </w:r>
    </w:p>
    <w:p w:rsidR="001B004D" w:rsidRPr="001B004D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На питание (с комбинатом школьного питания)</w:t>
      </w:r>
    </w:p>
    <w:p w:rsidR="001B004D" w:rsidRPr="002050D1" w:rsidRDefault="001B004D" w:rsidP="001B004D">
      <w:pPr>
        <w:numPr>
          <w:ilvl w:val="1"/>
          <w:numId w:val="13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На медицинское обслуживание</w:t>
      </w: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1B004D">
        <w:rPr>
          <w:rFonts w:ascii="Times New Roman" w:hAnsi="Times New Roman"/>
          <w:b/>
          <w:bCs/>
          <w:lang w:val="ru-RU"/>
        </w:rPr>
        <w:t>2. Формирование кадрового состава</w:t>
      </w:r>
      <w:r w:rsidR="001B004D" w:rsidRPr="002050D1">
        <w:rPr>
          <w:rFonts w:ascii="Times New Roman" w:hAnsi="Times New Roman"/>
          <w:b/>
          <w:bCs/>
        </w:rPr>
        <w:t> </w:t>
      </w:r>
      <w:r w:rsidR="001B004D" w:rsidRPr="001B004D">
        <w:rPr>
          <w:rFonts w:ascii="Times New Roman" w:hAnsi="Times New Roman"/>
          <w:b/>
          <w:bCs/>
          <w:i/>
          <w:iCs/>
          <w:lang w:val="ru-RU"/>
        </w:rPr>
        <w:t>(до 1 мая)</w:t>
      </w:r>
    </w:p>
    <w:p w:rsidR="001B004D" w:rsidRPr="002050D1" w:rsidRDefault="001B004D" w:rsidP="001B004D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Подбор начальника лагеря и воспитателей</w:t>
      </w:r>
    </w:p>
    <w:p w:rsidR="001B004D" w:rsidRPr="002050D1" w:rsidRDefault="001B004D" w:rsidP="001B004D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Назначение:</w:t>
      </w:r>
    </w:p>
    <w:p w:rsidR="001B004D" w:rsidRPr="001B004D" w:rsidRDefault="001B004D" w:rsidP="001B004D">
      <w:pPr>
        <w:numPr>
          <w:ilvl w:val="1"/>
          <w:numId w:val="14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Медработника (из школы или поликлиники)</w:t>
      </w:r>
    </w:p>
    <w:p w:rsidR="001B004D" w:rsidRPr="002050D1" w:rsidRDefault="001B004D" w:rsidP="001B004D">
      <w:pPr>
        <w:numPr>
          <w:ilvl w:val="1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Ответственного за безопасность</w:t>
      </w:r>
    </w:p>
    <w:p w:rsidR="001B004D" w:rsidRPr="002050D1" w:rsidRDefault="001B004D" w:rsidP="001B004D">
      <w:pPr>
        <w:numPr>
          <w:ilvl w:val="0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Проведение инструктажей:</w:t>
      </w:r>
    </w:p>
    <w:p w:rsidR="001B004D" w:rsidRPr="002050D1" w:rsidRDefault="001B004D" w:rsidP="001B004D">
      <w:pPr>
        <w:numPr>
          <w:ilvl w:val="1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 охране труда и ТБ</w:t>
      </w:r>
    </w:p>
    <w:p w:rsidR="001B004D" w:rsidRPr="002050D1" w:rsidRDefault="001B004D" w:rsidP="001B004D">
      <w:pPr>
        <w:numPr>
          <w:ilvl w:val="1"/>
          <w:numId w:val="14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 пожарной безопасности</w:t>
      </w:r>
    </w:p>
    <w:p w:rsidR="001B004D" w:rsidRPr="001B004D" w:rsidRDefault="001B004D" w:rsidP="001B004D">
      <w:pPr>
        <w:numPr>
          <w:ilvl w:val="1"/>
          <w:numId w:val="14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 xml:space="preserve">По профилактике </w:t>
      </w:r>
      <w:r w:rsidRPr="002050D1">
        <w:rPr>
          <w:rFonts w:ascii="Times New Roman" w:hAnsi="Times New Roman"/>
        </w:rPr>
        <w:t>COVID</w:t>
      </w:r>
      <w:r w:rsidRPr="001B004D">
        <w:rPr>
          <w:rFonts w:ascii="Times New Roman" w:hAnsi="Times New Roman"/>
          <w:lang w:val="ru-RU"/>
        </w:rPr>
        <w:t>-19 и др. инфекций</w:t>
      </w:r>
    </w:p>
    <w:p w:rsidR="001B004D" w:rsidRPr="001B004D" w:rsidRDefault="001B004D" w:rsidP="001B004D">
      <w:pPr>
        <w:spacing w:line="276" w:lineRule="auto"/>
        <w:rPr>
          <w:rFonts w:ascii="Times New Roman" w:hAnsi="Times New Roman"/>
          <w:b/>
          <w:bCs/>
          <w:lang w:val="ru-RU"/>
        </w:rPr>
      </w:pP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  <w:i/>
          <w:iCs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1B004D">
        <w:rPr>
          <w:rFonts w:ascii="Times New Roman" w:hAnsi="Times New Roman"/>
          <w:b/>
          <w:bCs/>
          <w:lang w:val="ru-RU"/>
        </w:rPr>
        <w:t>3. Материально-техническое оснащение</w:t>
      </w:r>
      <w:r w:rsidR="001B004D" w:rsidRPr="002050D1">
        <w:rPr>
          <w:rFonts w:ascii="Times New Roman" w:hAnsi="Times New Roman"/>
          <w:b/>
          <w:bCs/>
        </w:rPr>
        <w:t> </w:t>
      </w:r>
      <w:r w:rsidR="001B004D" w:rsidRPr="001B004D">
        <w:rPr>
          <w:rFonts w:ascii="Times New Roman" w:hAnsi="Times New Roman"/>
          <w:b/>
          <w:bCs/>
          <w:i/>
          <w:iCs/>
          <w:lang w:val="ru-RU"/>
        </w:rPr>
        <w:t>(до 20 мая)</w:t>
      </w:r>
    </w:p>
    <w:p w:rsidR="001B004D" w:rsidRPr="001B004D" w:rsidRDefault="001B004D" w:rsidP="001B004D">
      <w:pPr>
        <w:spacing w:line="276" w:lineRule="auto"/>
        <w:ind w:firstLine="709"/>
        <w:rPr>
          <w:rFonts w:ascii="Times New Roman" w:hAnsi="Times New Roman"/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15"/>
        <w:gridCol w:w="4394"/>
      </w:tblGrid>
      <w:tr w:rsidR="001B004D" w:rsidRPr="002050D1" w:rsidTr="001B004D">
        <w:trPr>
          <w:tblHeader/>
        </w:trPr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050D1">
              <w:rPr>
                <w:rFonts w:ascii="Times New Roman" w:hAnsi="Times New Roman"/>
                <w:b/>
                <w:bCs/>
              </w:rPr>
              <w:t>Помещение/зона</w:t>
            </w:r>
          </w:p>
        </w:tc>
        <w:tc>
          <w:tcPr>
            <w:tcW w:w="4394" w:type="dxa"/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ind w:firstLine="709"/>
              <w:rPr>
                <w:rFonts w:ascii="Times New Roman" w:hAnsi="Times New Roman"/>
                <w:b/>
                <w:bCs/>
              </w:rPr>
            </w:pPr>
            <w:r w:rsidRPr="002050D1">
              <w:rPr>
                <w:rFonts w:ascii="Times New Roman" w:hAnsi="Times New Roman"/>
                <w:b/>
                <w:bCs/>
              </w:rPr>
              <w:t>Оборудование</w:t>
            </w:r>
          </w:p>
        </w:tc>
      </w:tr>
      <w:tr w:rsidR="001B004D" w:rsidRPr="002050D1" w:rsidTr="001B004D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  <w:b/>
                <w:bCs/>
              </w:rPr>
              <w:t>Учебные кабинеты</w:t>
            </w:r>
          </w:p>
        </w:tc>
        <w:tc>
          <w:tcPr>
            <w:tcW w:w="4394" w:type="dxa"/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Столы, стулья, доски, канцтовары</w:t>
            </w:r>
          </w:p>
        </w:tc>
      </w:tr>
      <w:tr w:rsidR="001B004D" w:rsidRPr="002050D1" w:rsidTr="001B004D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  <w:b/>
                <w:bCs/>
              </w:rPr>
              <w:t>Спортивный зал</w:t>
            </w:r>
          </w:p>
        </w:tc>
        <w:tc>
          <w:tcPr>
            <w:tcW w:w="4394" w:type="dxa"/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Мячи, скакалки, обручи</w:t>
            </w:r>
          </w:p>
        </w:tc>
      </w:tr>
      <w:tr w:rsidR="001B004D" w:rsidRPr="002050D1" w:rsidTr="001B004D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  <w:b/>
                <w:bCs/>
              </w:rPr>
              <w:t>Столовая</w:t>
            </w:r>
          </w:p>
        </w:tc>
        <w:tc>
          <w:tcPr>
            <w:tcW w:w="4394" w:type="dxa"/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Посуда, салфетки, графики питания</w:t>
            </w:r>
          </w:p>
        </w:tc>
      </w:tr>
      <w:tr w:rsidR="001B004D" w:rsidRPr="002050D1" w:rsidTr="001B004D">
        <w:tc>
          <w:tcPr>
            <w:tcW w:w="2415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  <w:b/>
                <w:bCs/>
              </w:rPr>
              <w:t>Медкабинет</w:t>
            </w:r>
          </w:p>
        </w:tc>
        <w:tc>
          <w:tcPr>
            <w:tcW w:w="4394" w:type="dxa"/>
            <w:vAlign w:val="center"/>
            <w:hideMark/>
          </w:tcPr>
          <w:p w:rsidR="001B004D" w:rsidRPr="002050D1" w:rsidRDefault="001B004D" w:rsidP="001B004D">
            <w:pPr>
              <w:spacing w:line="276" w:lineRule="auto"/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Аптечка, термометры, журналы учета</w:t>
            </w:r>
          </w:p>
        </w:tc>
      </w:tr>
    </w:tbl>
    <w:p w:rsidR="001B004D" w:rsidRPr="002050D1" w:rsidRDefault="001B004D" w:rsidP="001B004D">
      <w:pPr>
        <w:spacing w:line="276" w:lineRule="auto"/>
        <w:ind w:left="720"/>
        <w:rPr>
          <w:rFonts w:ascii="Times New Roman" w:hAnsi="Times New Roman"/>
        </w:rPr>
      </w:pPr>
    </w:p>
    <w:p w:rsidR="001B004D" w:rsidRPr="002050D1" w:rsidRDefault="001B004D" w:rsidP="001B004D">
      <w:pPr>
        <w:numPr>
          <w:ilvl w:val="0"/>
          <w:numId w:val="15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Проверка исправности:</w:t>
      </w:r>
    </w:p>
    <w:p w:rsidR="001B004D" w:rsidRPr="002050D1" w:rsidRDefault="001B004D" w:rsidP="001B004D">
      <w:pPr>
        <w:numPr>
          <w:ilvl w:val="1"/>
          <w:numId w:val="15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Питьевых фонтанчиков</w:t>
      </w:r>
    </w:p>
    <w:p w:rsidR="001B004D" w:rsidRPr="002050D1" w:rsidRDefault="001B004D" w:rsidP="001B004D">
      <w:pPr>
        <w:numPr>
          <w:ilvl w:val="1"/>
          <w:numId w:val="15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Туалетных комнат</w:t>
      </w:r>
    </w:p>
    <w:p w:rsidR="001B004D" w:rsidRPr="002050D1" w:rsidRDefault="001B004D" w:rsidP="001B004D">
      <w:pPr>
        <w:numPr>
          <w:ilvl w:val="1"/>
          <w:numId w:val="15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Систем вентиляции</w:t>
      </w: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1B004D">
        <w:rPr>
          <w:rFonts w:ascii="Times New Roman" w:hAnsi="Times New Roman"/>
          <w:b/>
          <w:bCs/>
          <w:lang w:val="ru-RU"/>
        </w:rPr>
        <w:t>4. Организационно-методическая работа</w:t>
      </w:r>
      <w:r w:rsidR="001B004D" w:rsidRPr="002050D1">
        <w:rPr>
          <w:rFonts w:ascii="Times New Roman" w:hAnsi="Times New Roman"/>
          <w:b/>
          <w:bCs/>
        </w:rPr>
        <w:t> </w:t>
      </w:r>
      <w:r w:rsidR="001B004D" w:rsidRPr="001B004D">
        <w:rPr>
          <w:rFonts w:ascii="Times New Roman" w:hAnsi="Times New Roman"/>
          <w:b/>
          <w:bCs/>
          <w:i/>
          <w:iCs/>
          <w:lang w:val="ru-RU"/>
        </w:rPr>
        <w:t>(до 23 мая)</w:t>
      </w:r>
    </w:p>
    <w:p w:rsidR="001B004D" w:rsidRPr="002050D1" w:rsidRDefault="001B004D" w:rsidP="001B004D">
      <w:pPr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Разработка:</w:t>
      </w:r>
    </w:p>
    <w:p w:rsidR="001B004D" w:rsidRPr="002050D1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Режима дня</w:t>
      </w:r>
    </w:p>
    <w:p w:rsidR="001B004D" w:rsidRPr="002050D1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Плана-сетки мероприятий</w:t>
      </w:r>
    </w:p>
    <w:p w:rsidR="001B004D" w:rsidRPr="002050D1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Критериев оценки эффективности</w:t>
      </w:r>
    </w:p>
    <w:p w:rsidR="001B004D" w:rsidRPr="002050D1" w:rsidRDefault="001B004D" w:rsidP="001B004D">
      <w:pPr>
        <w:numPr>
          <w:ilvl w:val="0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Подготовка:</w:t>
      </w:r>
    </w:p>
    <w:p w:rsidR="001B004D" w:rsidRPr="001B004D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Анкет для родителей (о здоровье ребенка)</w:t>
      </w:r>
    </w:p>
    <w:p w:rsidR="001B004D" w:rsidRPr="002050D1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Бланков ежедневного мониторинга</w:t>
      </w:r>
    </w:p>
    <w:p w:rsidR="001B004D" w:rsidRPr="002050D1" w:rsidRDefault="001B004D" w:rsidP="001B004D">
      <w:pPr>
        <w:numPr>
          <w:ilvl w:val="1"/>
          <w:numId w:val="16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Шаблонов отчетности</w:t>
      </w:r>
    </w:p>
    <w:p w:rsidR="001B004D" w:rsidRPr="002050D1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2050D1">
        <w:rPr>
          <w:rFonts w:ascii="Times New Roman" w:hAnsi="Times New Roman"/>
          <w:b/>
          <w:bCs/>
        </w:rPr>
        <w:t>5. Подготовка территории </w:t>
      </w:r>
      <w:r w:rsidR="001B004D" w:rsidRPr="002050D1">
        <w:rPr>
          <w:rFonts w:ascii="Times New Roman" w:hAnsi="Times New Roman"/>
          <w:b/>
          <w:bCs/>
          <w:i/>
          <w:iCs/>
        </w:rPr>
        <w:t>(до 30 мая)</w:t>
      </w:r>
    </w:p>
    <w:p w:rsidR="001B004D" w:rsidRPr="002050D1" w:rsidRDefault="001B004D" w:rsidP="001B004D">
      <w:pPr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Уборка помещений и пришкольной территории</w:t>
      </w:r>
    </w:p>
    <w:p w:rsidR="001B004D" w:rsidRPr="002050D1" w:rsidRDefault="001B004D" w:rsidP="001B004D">
      <w:pPr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lastRenderedPageBreak/>
        <w:t>Оформление:</w:t>
      </w:r>
    </w:p>
    <w:p w:rsidR="001B004D" w:rsidRPr="002050D1" w:rsidRDefault="001B004D" w:rsidP="001B004D">
      <w:pPr>
        <w:numPr>
          <w:ilvl w:val="1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Стендов с правилами лагеря</w:t>
      </w:r>
    </w:p>
    <w:p w:rsidR="001B004D" w:rsidRPr="001B004D" w:rsidRDefault="001B004D" w:rsidP="001B004D">
      <w:pPr>
        <w:numPr>
          <w:ilvl w:val="1"/>
          <w:numId w:val="17"/>
        </w:numPr>
        <w:spacing w:line="276" w:lineRule="auto"/>
        <w:rPr>
          <w:rFonts w:ascii="Times New Roman" w:hAnsi="Times New Roman"/>
          <w:lang w:val="ru-RU"/>
        </w:rPr>
      </w:pPr>
      <w:r w:rsidRPr="001B004D">
        <w:rPr>
          <w:rFonts w:ascii="Times New Roman" w:hAnsi="Times New Roman"/>
          <w:lang w:val="ru-RU"/>
        </w:rPr>
        <w:t>Тематических уголков (к 80-летию Победы)</w:t>
      </w:r>
    </w:p>
    <w:p w:rsidR="001B004D" w:rsidRPr="002050D1" w:rsidRDefault="001B004D" w:rsidP="001B004D">
      <w:pPr>
        <w:numPr>
          <w:ilvl w:val="1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"Уголка безопасности" (ПДД, антитеррор)</w:t>
      </w:r>
    </w:p>
    <w:p w:rsidR="001B004D" w:rsidRPr="002050D1" w:rsidRDefault="001B004D" w:rsidP="001B004D">
      <w:pPr>
        <w:numPr>
          <w:ilvl w:val="0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Разметка зон:</w:t>
      </w:r>
    </w:p>
    <w:p w:rsidR="001B004D" w:rsidRPr="002050D1" w:rsidRDefault="001B004D" w:rsidP="001B004D">
      <w:pPr>
        <w:numPr>
          <w:ilvl w:val="1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Для подвижных игр</w:t>
      </w:r>
    </w:p>
    <w:p w:rsidR="001B004D" w:rsidRPr="002050D1" w:rsidRDefault="001B004D" w:rsidP="001B004D">
      <w:pPr>
        <w:numPr>
          <w:ilvl w:val="1"/>
          <w:numId w:val="17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Для тихого отдыха</w:t>
      </w: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1B004D">
        <w:rPr>
          <w:rFonts w:ascii="Times New Roman" w:hAnsi="Times New Roman"/>
          <w:b/>
          <w:bCs/>
          <w:lang w:val="ru-RU"/>
        </w:rPr>
        <w:t>6. Работа с родителями</w:t>
      </w:r>
      <w:r w:rsidR="001B004D" w:rsidRPr="002050D1">
        <w:rPr>
          <w:rFonts w:ascii="Times New Roman" w:hAnsi="Times New Roman"/>
          <w:b/>
          <w:bCs/>
        </w:rPr>
        <w:t> </w:t>
      </w:r>
      <w:r w:rsidR="001B004D" w:rsidRPr="001B004D">
        <w:rPr>
          <w:rFonts w:ascii="Times New Roman" w:hAnsi="Times New Roman"/>
          <w:b/>
          <w:bCs/>
          <w:i/>
          <w:iCs/>
          <w:lang w:val="ru-RU"/>
        </w:rPr>
        <w:t>(до 30 мая)</w:t>
      </w:r>
    </w:p>
    <w:p w:rsidR="001B004D" w:rsidRPr="002050D1" w:rsidRDefault="001B004D" w:rsidP="001B004D">
      <w:pPr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Проведение собрания (очно/онлайн)</w:t>
      </w:r>
    </w:p>
    <w:p w:rsidR="001B004D" w:rsidRPr="002050D1" w:rsidRDefault="001B004D" w:rsidP="001B004D">
      <w:pPr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Сбор пакета документов:</w:t>
      </w:r>
    </w:p>
    <w:p w:rsidR="001B004D" w:rsidRPr="002050D1" w:rsidRDefault="001B004D" w:rsidP="001B004D">
      <w:pPr>
        <w:numPr>
          <w:ilvl w:val="1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Заявление о зачислении</w:t>
      </w:r>
    </w:p>
    <w:p w:rsidR="001B004D" w:rsidRPr="002050D1" w:rsidRDefault="001B004D" w:rsidP="001B004D">
      <w:pPr>
        <w:numPr>
          <w:ilvl w:val="1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Копия свидетельства о рождении</w:t>
      </w:r>
    </w:p>
    <w:p w:rsidR="001B004D" w:rsidRPr="002050D1" w:rsidRDefault="001B004D" w:rsidP="001B004D">
      <w:pPr>
        <w:numPr>
          <w:ilvl w:val="1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Медсправка (форма 079/у)</w:t>
      </w:r>
    </w:p>
    <w:p w:rsidR="001B004D" w:rsidRPr="002050D1" w:rsidRDefault="001B004D" w:rsidP="001B004D">
      <w:pPr>
        <w:numPr>
          <w:ilvl w:val="0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Информирование:</w:t>
      </w:r>
    </w:p>
    <w:p w:rsidR="001B004D" w:rsidRPr="002050D1" w:rsidRDefault="001B004D" w:rsidP="001B004D">
      <w:pPr>
        <w:numPr>
          <w:ilvl w:val="1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Через школьный сайт и соцсети</w:t>
      </w:r>
    </w:p>
    <w:p w:rsidR="001B004D" w:rsidRPr="002050D1" w:rsidRDefault="001B004D" w:rsidP="001B004D">
      <w:pPr>
        <w:numPr>
          <w:ilvl w:val="1"/>
          <w:numId w:val="18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чаты в мессенджерах</w:t>
      </w:r>
    </w:p>
    <w:p w:rsidR="001B004D" w:rsidRPr="002050D1" w:rsidRDefault="00044F1E" w:rsidP="001B004D">
      <w:pPr>
        <w:spacing w:line="276" w:lineRule="auto"/>
        <w:ind w:firstLine="709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>4.</w:t>
      </w:r>
      <w:r w:rsidR="001B004D" w:rsidRPr="002050D1">
        <w:rPr>
          <w:rFonts w:ascii="Times New Roman" w:hAnsi="Times New Roman"/>
          <w:b/>
          <w:bCs/>
        </w:rPr>
        <w:t>7. Заключительные проверки </w:t>
      </w:r>
      <w:r w:rsidR="001B004D" w:rsidRPr="002050D1">
        <w:rPr>
          <w:rFonts w:ascii="Times New Roman" w:hAnsi="Times New Roman"/>
          <w:b/>
          <w:bCs/>
          <w:i/>
          <w:iCs/>
        </w:rPr>
        <w:t>(26 мая)</w:t>
      </w:r>
    </w:p>
    <w:p w:rsidR="001B004D" w:rsidRPr="002050D1" w:rsidRDefault="001B004D" w:rsidP="001B004D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Приемка лагеря комиссией:</w:t>
      </w:r>
    </w:p>
    <w:p w:rsidR="001B004D" w:rsidRPr="002050D1" w:rsidRDefault="001B004D" w:rsidP="001B004D">
      <w:pPr>
        <w:numPr>
          <w:ilvl w:val="1"/>
          <w:numId w:val="19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Представитель Роспотребнадзора</w:t>
      </w:r>
    </w:p>
    <w:p w:rsidR="001B004D" w:rsidRPr="002050D1" w:rsidRDefault="001B004D" w:rsidP="001B004D">
      <w:pPr>
        <w:numPr>
          <w:ilvl w:val="1"/>
          <w:numId w:val="19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Инспектор МЧС</w:t>
      </w:r>
    </w:p>
    <w:p w:rsidR="001B004D" w:rsidRPr="002050D1" w:rsidRDefault="001B004D" w:rsidP="001B004D">
      <w:pPr>
        <w:numPr>
          <w:ilvl w:val="1"/>
          <w:numId w:val="19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Методист управления образования</w:t>
      </w:r>
    </w:p>
    <w:p w:rsidR="001B004D" w:rsidRPr="002050D1" w:rsidRDefault="001B004D" w:rsidP="001B004D">
      <w:pPr>
        <w:numPr>
          <w:ilvl w:val="0"/>
          <w:numId w:val="19"/>
        </w:numPr>
        <w:spacing w:line="276" w:lineRule="auto"/>
        <w:rPr>
          <w:rFonts w:ascii="Times New Roman" w:hAnsi="Times New Roman"/>
        </w:rPr>
      </w:pPr>
      <w:r w:rsidRPr="002050D1">
        <w:rPr>
          <w:rFonts w:ascii="Times New Roman" w:hAnsi="Times New Roman"/>
        </w:rPr>
        <w:t>Подписание акта готовности</w:t>
      </w:r>
    </w:p>
    <w:p w:rsidR="001B004D" w:rsidRPr="001B004D" w:rsidRDefault="00044F1E" w:rsidP="001B004D">
      <w:pPr>
        <w:spacing w:line="276" w:lineRule="auto"/>
        <w:ind w:firstLine="709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ru-RU"/>
        </w:rPr>
        <w:t>3</w:t>
      </w:r>
      <w:r w:rsidR="008145CA">
        <w:rPr>
          <w:rFonts w:ascii="Times New Roman" w:hAnsi="Times New Roman"/>
          <w:b/>
          <w:bCs/>
          <w:lang w:val="ru-RU"/>
        </w:rPr>
        <w:t>.</w:t>
      </w:r>
      <w:r w:rsidR="001B004D">
        <w:rPr>
          <w:rFonts w:ascii="Times New Roman" w:hAnsi="Times New Roman"/>
          <w:b/>
          <w:bCs/>
          <w:lang w:val="ru-RU"/>
        </w:rPr>
        <w:t xml:space="preserve">4.8. </w:t>
      </w:r>
      <w:r w:rsidR="001B004D" w:rsidRPr="001B004D">
        <w:rPr>
          <w:rFonts w:ascii="Times New Roman" w:hAnsi="Times New Roman"/>
          <w:b/>
          <w:bCs/>
          <w:lang w:val="ru-RU"/>
        </w:rPr>
        <w:t>Контрольные точки:</w:t>
      </w:r>
      <w:r w:rsidR="001B004D" w:rsidRPr="001B004D">
        <w:rPr>
          <w:rFonts w:ascii="Times New Roman" w:hAnsi="Times New Roman"/>
          <w:lang w:val="ru-RU"/>
        </w:rPr>
        <w:br/>
      </w:r>
      <w:r w:rsidR="001B004D" w:rsidRPr="001B004D">
        <w:rPr>
          <w:rFonts w:ascii="Segoe UI Symbol" w:hAnsi="Segoe UI Symbol" w:cs="Segoe UI Symbol"/>
          <w:lang w:val="ru-RU"/>
        </w:rPr>
        <w:t>✔</w:t>
      </w:r>
      <w:r w:rsidR="001B004D" w:rsidRPr="001B004D">
        <w:rPr>
          <w:rFonts w:ascii="Times New Roman" w:hAnsi="Times New Roman"/>
          <w:lang w:val="ru-RU"/>
        </w:rPr>
        <w:t xml:space="preserve"> 14 апреля – утверждение программы</w:t>
      </w:r>
      <w:r w:rsidR="001B004D" w:rsidRPr="001B004D">
        <w:rPr>
          <w:rFonts w:ascii="Times New Roman" w:hAnsi="Times New Roman"/>
          <w:lang w:val="ru-RU"/>
        </w:rPr>
        <w:br/>
      </w:r>
      <w:r w:rsidR="001B004D" w:rsidRPr="001B004D">
        <w:rPr>
          <w:rFonts w:ascii="Segoe UI Symbol" w:hAnsi="Segoe UI Symbol" w:cs="Segoe UI Symbol"/>
          <w:lang w:val="ru-RU"/>
        </w:rPr>
        <w:t>✔</w:t>
      </w:r>
      <w:r w:rsidR="001B004D" w:rsidRPr="001B004D">
        <w:rPr>
          <w:rFonts w:ascii="Times New Roman" w:hAnsi="Times New Roman"/>
          <w:lang w:val="ru-RU"/>
        </w:rPr>
        <w:t xml:space="preserve"> 20 мая – завершение ремонта помещений</w:t>
      </w:r>
      <w:r w:rsidR="001B004D" w:rsidRPr="001B004D">
        <w:rPr>
          <w:rFonts w:ascii="Times New Roman" w:hAnsi="Times New Roman"/>
          <w:lang w:val="ru-RU"/>
        </w:rPr>
        <w:br/>
      </w:r>
      <w:r w:rsidR="001B004D" w:rsidRPr="001B004D">
        <w:rPr>
          <w:rFonts w:ascii="Segoe UI Symbol" w:hAnsi="Segoe UI Symbol" w:cs="Segoe UI Symbol"/>
          <w:lang w:val="ru-RU"/>
        </w:rPr>
        <w:t>✔</w:t>
      </w:r>
      <w:r w:rsidR="001B004D" w:rsidRPr="001B004D">
        <w:rPr>
          <w:rFonts w:ascii="Times New Roman" w:hAnsi="Times New Roman"/>
          <w:lang w:val="ru-RU"/>
        </w:rPr>
        <w:t xml:space="preserve"> 23 мая – штатное расписание</w:t>
      </w:r>
      <w:r w:rsidR="001B004D" w:rsidRPr="001B004D">
        <w:rPr>
          <w:rFonts w:ascii="Times New Roman" w:hAnsi="Times New Roman"/>
          <w:lang w:val="ru-RU"/>
        </w:rPr>
        <w:br/>
      </w:r>
      <w:r w:rsidR="001B004D" w:rsidRPr="001B004D">
        <w:rPr>
          <w:rFonts w:ascii="Segoe UI Symbol" w:hAnsi="Segoe UI Symbol" w:cs="Segoe UI Symbol"/>
          <w:lang w:val="ru-RU"/>
        </w:rPr>
        <w:t>✔</w:t>
      </w:r>
      <w:r w:rsidR="001B004D" w:rsidRPr="001B004D">
        <w:rPr>
          <w:rFonts w:ascii="Times New Roman" w:hAnsi="Times New Roman"/>
          <w:lang w:val="ru-RU"/>
        </w:rPr>
        <w:t xml:space="preserve"> 30 мая – допуск к работе</w:t>
      </w:r>
    </w:p>
    <w:p w:rsidR="001B004D" w:rsidRPr="00A62F0F" w:rsidRDefault="001B004D" w:rsidP="00A62F0F">
      <w:pPr>
        <w:rPr>
          <w:lang w:val="ru-RU" w:eastAsia="ru-RU"/>
        </w:rPr>
      </w:pPr>
    </w:p>
    <w:p w:rsidR="001B004D" w:rsidRDefault="00044F1E" w:rsidP="001B004D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3</w:t>
      </w:r>
      <w:r w:rsidR="008145CA">
        <w:rPr>
          <w:rFonts w:ascii="Times New Roman" w:hAnsi="Times New Roman"/>
          <w:b/>
          <w:lang w:val="ru-RU"/>
        </w:rPr>
        <w:t>.</w:t>
      </w:r>
      <w:r w:rsidR="001B004D" w:rsidRPr="001B004D">
        <w:rPr>
          <w:rFonts w:ascii="Times New Roman" w:hAnsi="Times New Roman"/>
          <w:b/>
          <w:lang w:val="ru-RU"/>
        </w:rPr>
        <w:t>5. Организационный период смены</w:t>
      </w:r>
      <w:r w:rsidR="001B004D">
        <w:rPr>
          <w:rFonts w:ascii="Times New Roman" w:hAnsi="Times New Roman"/>
          <w:b/>
          <w:lang w:val="ru-RU"/>
        </w:rPr>
        <w:t xml:space="preserve"> (1 - 4 дни)</w:t>
      </w:r>
    </w:p>
    <w:p w:rsidR="00857F85" w:rsidRPr="00857F85" w:rsidRDefault="00857F85" w:rsidP="001B004D">
      <w:pPr>
        <w:spacing w:line="276" w:lineRule="auto"/>
        <w:ind w:firstLine="709"/>
        <w:jc w:val="both"/>
      </w:pPr>
    </w:p>
    <w:p w:rsidR="001B004D" w:rsidRPr="001B004D" w:rsidRDefault="001B004D" w:rsidP="001B004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1B004D">
        <w:rPr>
          <w:rFonts w:ascii="Times New Roman" w:eastAsia="Times New Roman" w:hAnsi="Times New Roman"/>
          <w:lang w:val="ru-RU"/>
        </w:rPr>
        <w:t>Основные задачи организационного периода: способствовать адаптации детей к новым условиям, обеспечить знакомство с режимом, правилами, укладом организации отдыха детей и их оздоровления, формировать временный детский коллектив.</w:t>
      </w:r>
    </w:p>
    <w:p w:rsidR="001B004D" w:rsidRPr="001B004D" w:rsidRDefault="001B004D" w:rsidP="001B004D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1B004D">
        <w:rPr>
          <w:rFonts w:ascii="Times New Roman" w:eastAsia="Times New Roman" w:hAnsi="Times New Roman"/>
          <w:lang w:val="ru-RU"/>
        </w:rPr>
        <w:t>Содержание организационного периода представлено в инвариантных (обязательных) общелагерных и отрядных формах воспитательной работы.</w:t>
      </w:r>
    </w:p>
    <w:p w:rsidR="00ED75AC" w:rsidRDefault="00ED75AC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8145CA" w:rsidRDefault="00044F1E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3</w:t>
      </w:r>
      <w:r w:rsidR="008145CA">
        <w:rPr>
          <w:rFonts w:ascii="Times New Roman" w:hAnsi="Times New Roman"/>
          <w:b/>
          <w:lang w:val="ru-RU"/>
        </w:rPr>
        <w:t>.6</w:t>
      </w:r>
      <w:r w:rsidR="008145CA" w:rsidRPr="008145CA">
        <w:rPr>
          <w:rFonts w:ascii="Times New Roman" w:hAnsi="Times New Roman"/>
          <w:b/>
          <w:lang w:val="ru-RU"/>
        </w:rPr>
        <w:t>. Основной период смены (5 - 17 дни)</w:t>
      </w:r>
    </w:p>
    <w:p w:rsidR="00857F85" w:rsidRPr="00857F85" w:rsidRDefault="00857F85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ED75AC" w:rsidRDefault="008145CA" w:rsidP="008145C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8145CA">
        <w:rPr>
          <w:rFonts w:ascii="Times New Roman" w:eastAsia="Times New Roman" w:hAnsi="Times New Roman"/>
          <w:lang w:val="ru-RU"/>
        </w:rPr>
        <w:t>Основные задачи: развитие личностного потенциала каждого ребёнка посредством коллективной деятельности.</w:t>
      </w:r>
    </w:p>
    <w:p w:rsidR="006B5B49" w:rsidRDefault="006B5B49" w:rsidP="008145CA">
      <w:pPr>
        <w:spacing w:line="276" w:lineRule="auto"/>
        <w:ind w:firstLine="709"/>
        <w:jc w:val="both"/>
        <w:rPr>
          <w:rFonts w:ascii="Times New Roman" w:hAnsi="Times New Roman"/>
          <w:b/>
          <w:lang w:val="ru-RU"/>
        </w:rPr>
      </w:pPr>
    </w:p>
    <w:p w:rsidR="008145CA" w:rsidRDefault="00044F1E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t>3</w:t>
      </w:r>
      <w:r w:rsidR="008145CA">
        <w:rPr>
          <w:rFonts w:ascii="Times New Roman" w:hAnsi="Times New Roman"/>
          <w:b/>
          <w:lang w:val="ru-RU"/>
        </w:rPr>
        <w:t>.7</w:t>
      </w:r>
      <w:r w:rsidR="008145CA" w:rsidRPr="008145CA">
        <w:rPr>
          <w:rFonts w:ascii="Times New Roman" w:hAnsi="Times New Roman"/>
          <w:b/>
          <w:lang w:val="ru-RU"/>
        </w:rPr>
        <w:t>. Итоговый период смены (18 - 21 дни)</w:t>
      </w:r>
    </w:p>
    <w:p w:rsidR="00857F85" w:rsidRPr="00857F85" w:rsidRDefault="00857F85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8145CA" w:rsidRPr="008145CA" w:rsidRDefault="008145CA" w:rsidP="008145CA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8145CA">
        <w:rPr>
          <w:lang w:val="ru-RU"/>
        </w:rPr>
        <w:t xml:space="preserve"> </w:t>
      </w:r>
      <w:r w:rsidRPr="008145CA">
        <w:rPr>
          <w:rFonts w:ascii="Times New Roman" w:eastAsia="Times New Roman" w:hAnsi="Times New Roman"/>
          <w:lang w:val="ru-RU"/>
        </w:rPr>
        <w:t>Основные задачи: подвести итоги совместной деятельности, зафиксировать позитивный опыт и способствовать профилактике расставания</w:t>
      </w:r>
    </w:p>
    <w:p w:rsidR="00ED75AC" w:rsidRDefault="00ED75AC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8145CA" w:rsidRDefault="00044F1E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ru-RU"/>
        </w:rPr>
        <w:lastRenderedPageBreak/>
        <w:t>3</w:t>
      </w:r>
      <w:r w:rsidR="00B92165">
        <w:rPr>
          <w:rFonts w:ascii="Times New Roman" w:hAnsi="Times New Roman"/>
          <w:b/>
          <w:lang w:val="ru-RU"/>
        </w:rPr>
        <w:t>.</w:t>
      </w:r>
      <w:r w:rsidR="008145CA" w:rsidRPr="008145CA">
        <w:rPr>
          <w:rFonts w:ascii="Times New Roman" w:hAnsi="Times New Roman"/>
          <w:b/>
          <w:lang w:val="ru-RU"/>
        </w:rPr>
        <w:t xml:space="preserve">8. Этап последействия </w:t>
      </w:r>
    </w:p>
    <w:p w:rsidR="00857F85" w:rsidRPr="00857F85" w:rsidRDefault="00857F85" w:rsidP="008145CA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ED75AC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Этап последействия включается в себя подведение итогов реализации программы воспитательной работы, определение наиболее и наименее эффективных форм деятельности, сопровождение детей и поддержка в реализации идей и личностного потенциала по возвращении в постоянный детских коллектив посредством обратной связи/характеристик, направленных/переданных в образовательную организ</w:t>
      </w:r>
      <w:r w:rsidRPr="00B92165">
        <w:rPr>
          <w:rFonts w:ascii="Times New Roman" w:eastAsia="Times New Roman" w:hAnsi="Times New Roman"/>
          <w:lang w:val="ru-RU"/>
        </w:rPr>
        <w:t>а</w:t>
      </w:r>
      <w:r w:rsidRPr="00B92165">
        <w:rPr>
          <w:rFonts w:ascii="Times New Roman" w:eastAsia="Times New Roman" w:hAnsi="Times New Roman"/>
          <w:lang w:val="ru-RU"/>
        </w:rPr>
        <w:t>цию.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Анализ воспитательной работы организации отдыха детей и их оздоровления осуществляется в соответствии с целевыми ориентирами результатов воспитания, личностн</w:t>
      </w:r>
      <w:r w:rsidR="00B92165" w:rsidRPr="00B92165">
        <w:rPr>
          <w:rFonts w:ascii="Times New Roman" w:eastAsia="Times New Roman" w:hAnsi="Times New Roman"/>
          <w:lang w:val="ru-RU"/>
        </w:rPr>
        <w:t>ыми результатами воспитанников.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Основным методом анализа воспитательной работы в организации отдыха детей и их оздоровления является самоанализ с целью выявления основных проблем и последующего их решения с привлечением (при необходимости) внешних экспертов, специалистов, который проводится ежегодно для 40 круглогодичного лагеря и по окончании летней оздоровите</w:t>
      </w:r>
      <w:r w:rsidR="00B92165" w:rsidRPr="00B92165">
        <w:rPr>
          <w:rFonts w:ascii="Times New Roman" w:eastAsia="Times New Roman" w:hAnsi="Times New Roman"/>
          <w:lang w:val="ru-RU"/>
        </w:rPr>
        <w:t>льной кампании для сезонного.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Планирование анализа воспитательной работы включается в календар</w:t>
      </w:r>
      <w:r w:rsidR="00B92165" w:rsidRPr="00B92165">
        <w:rPr>
          <w:rFonts w:ascii="Times New Roman" w:eastAsia="Times New Roman" w:hAnsi="Times New Roman"/>
          <w:lang w:val="ru-RU"/>
        </w:rPr>
        <w:t>ный план воспитательной работы.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Анализ проводится совместно с вожатско-педагогическим составом, с заместителем директора по воспитательной работе (старшим воспитателем, пед</w:t>
      </w:r>
      <w:r w:rsidRPr="00B92165">
        <w:rPr>
          <w:rFonts w:ascii="Times New Roman" w:eastAsia="Times New Roman" w:hAnsi="Times New Roman"/>
          <w:lang w:val="ru-RU"/>
        </w:rPr>
        <w:t>а</w:t>
      </w:r>
      <w:r w:rsidRPr="00B92165">
        <w:rPr>
          <w:rFonts w:ascii="Times New Roman" w:eastAsia="Times New Roman" w:hAnsi="Times New Roman"/>
          <w:lang w:val="ru-RU"/>
        </w:rPr>
        <w:t>гогом-психологом, педагогом-организатором, социальным педагогом (при наличии) с последующим обсу</w:t>
      </w:r>
      <w:r w:rsidRPr="00B92165">
        <w:rPr>
          <w:rFonts w:ascii="Times New Roman" w:eastAsia="Times New Roman" w:hAnsi="Times New Roman"/>
          <w:lang w:val="ru-RU"/>
        </w:rPr>
        <w:t>ж</w:t>
      </w:r>
      <w:r w:rsidRPr="00B92165">
        <w:rPr>
          <w:rFonts w:ascii="Times New Roman" w:eastAsia="Times New Roman" w:hAnsi="Times New Roman"/>
          <w:lang w:val="ru-RU"/>
        </w:rPr>
        <w:t>дением результатов на педа</w:t>
      </w:r>
      <w:r w:rsidR="00B92165" w:rsidRPr="00B92165">
        <w:rPr>
          <w:rFonts w:ascii="Times New Roman" w:eastAsia="Times New Roman" w:hAnsi="Times New Roman"/>
          <w:lang w:val="ru-RU"/>
        </w:rPr>
        <w:t>гогическом совете.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Основное внимание сосредотачивается на вопросах, связанных с каче</w:t>
      </w:r>
      <w:r w:rsidR="00B92165" w:rsidRPr="00B92165">
        <w:rPr>
          <w:rFonts w:ascii="Times New Roman" w:eastAsia="Times New Roman" w:hAnsi="Times New Roman"/>
          <w:lang w:val="ru-RU"/>
        </w:rPr>
        <w:t>ством: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реализации программы воспитательной работы в лаге</w:t>
      </w:r>
      <w:r w:rsidR="00B92165" w:rsidRPr="00B92165">
        <w:rPr>
          <w:rFonts w:ascii="Times New Roman" w:eastAsia="Times New Roman" w:hAnsi="Times New Roman"/>
          <w:lang w:val="ru-RU"/>
        </w:rPr>
        <w:t>ре в целом;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работы конкре</w:t>
      </w:r>
      <w:r w:rsidRPr="00B92165">
        <w:rPr>
          <w:rFonts w:ascii="Times New Roman" w:eastAsia="Times New Roman" w:hAnsi="Times New Roman"/>
          <w:lang w:val="ru-RU"/>
        </w:rPr>
        <w:t>т</w:t>
      </w:r>
      <w:r w:rsidRPr="00B92165">
        <w:rPr>
          <w:rFonts w:ascii="Times New Roman" w:eastAsia="Times New Roman" w:hAnsi="Times New Roman"/>
          <w:lang w:val="ru-RU"/>
        </w:rPr>
        <w:t>ных структурных звеньев лагеря (отрядов, органов самоуправле</w:t>
      </w:r>
      <w:r w:rsidR="00B92165" w:rsidRPr="00B92165">
        <w:rPr>
          <w:rFonts w:ascii="Times New Roman" w:eastAsia="Times New Roman" w:hAnsi="Times New Roman"/>
          <w:lang w:val="ru-RU"/>
        </w:rPr>
        <w:t>ния, кружков и секций);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деятельности педагогического коллек</w:t>
      </w:r>
      <w:r w:rsidR="00B92165" w:rsidRPr="00B92165">
        <w:rPr>
          <w:rFonts w:ascii="Times New Roman" w:eastAsia="Times New Roman" w:hAnsi="Times New Roman"/>
          <w:lang w:val="ru-RU"/>
        </w:rPr>
        <w:t>тива;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работы с родителя</w:t>
      </w:r>
      <w:r w:rsidR="00B92165" w:rsidRPr="00B92165">
        <w:rPr>
          <w:rFonts w:ascii="Times New Roman" w:eastAsia="Times New Roman" w:hAnsi="Times New Roman"/>
          <w:lang w:val="ru-RU"/>
        </w:rPr>
        <w:t>ми;</w:t>
      </w:r>
    </w:p>
    <w:p w:rsidR="00B92165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работы с партне</w:t>
      </w:r>
      <w:r w:rsidR="00B92165" w:rsidRPr="00B92165">
        <w:rPr>
          <w:rFonts w:ascii="Times New Roman" w:eastAsia="Times New Roman" w:hAnsi="Times New Roman"/>
          <w:lang w:val="ru-RU"/>
        </w:rPr>
        <w:t>рами.</w:t>
      </w:r>
    </w:p>
    <w:p w:rsidR="00ED75AC" w:rsidRPr="00B92165" w:rsidRDefault="008145CA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>Итогом самоанализа является перечень достижений, а также выявленных проблем, над решением которых предстоит работать вожатско-педагогическому колле</w:t>
      </w:r>
      <w:r w:rsidRPr="00B92165">
        <w:rPr>
          <w:rFonts w:ascii="Times New Roman" w:eastAsia="Times New Roman" w:hAnsi="Times New Roman"/>
          <w:lang w:val="ru-RU"/>
        </w:rPr>
        <w:t>к</w:t>
      </w:r>
      <w:r w:rsidRPr="00B92165">
        <w:rPr>
          <w:rFonts w:ascii="Times New Roman" w:eastAsia="Times New Roman" w:hAnsi="Times New Roman"/>
          <w:lang w:val="ru-RU"/>
        </w:rPr>
        <w:t>тиву. Итоги результативности воспитательной работы (самоанализа) может являться ан</w:t>
      </w:r>
      <w:r w:rsidRPr="00B92165">
        <w:rPr>
          <w:rFonts w:ascii="Times New Roman" w:eastAsia="Times New Roman" w:hAnsi="Times New Roman"/>
          <w:lang w:val="ru-RU"/>
        </w:rPr>
        <w:t>а</w:t>
      </w:r>
      <w:r w:rsidRPr="00B92165">
        <w:rPr>
          <w:rFonts w:ascii="Times New Roman" w:eastAsia="Times New Roman" w:hAnsi="Times New Roman"/>
          <w:lang w:val="ru-RU"/>
        </w:rPr>
        <w:t>литическая справка, которая представляет собой основание для корректировки программы воспит</w:t>
      </w:r>
      <w:r w:rsidRPr="00B92165">
        <w:rPr>
          <w:rFonts w:ascii="Times New Roman" w:eastAsia="Times New Roman" w:hAnsi="Times New Roman"/>
          <w:lang w:val="ru-RU"/>
        </w:rPr>
        <w:t>а</w:t>
      </w:r>
      <w:r w:rsidRPr="00B92165">
        <w:rPr>
          <w:rFonts w:ascii="Times New Roman" w:eastAsia="Times New Roman" w:hAnsi="Times New Roman"/>
          <w:lang w:val="ru-RU"/>
        </w:rPr>
        <w:t>ния на следующий год.</w:t>
      </w:r>
    </w:p>
    <w:p w:rsidR="00ED75AC" w:rsidRDefault="00ED75AC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 </w:t>
      </w:r>
      <w:r w:rsidR="00B92165" w:rsidRPr="00B92165">
        <w:rPr>
          <w:rFonts w:ascii="Times New Roman" w:eastAsia="Times New Roman" w:hAnsi="Times New Roman"/>
          <w:b/>
          <w:lang w:val="ru-RU"/>
        </w:rPr>
        <w:t>Инвариантные общие содержательные модули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.9.1.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«Спортивно-оздоровительная работа»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Спортивно-оздоровительная работа в организации отдыха детей и их оздоровления включает в себя: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организацию оптимального режима дня;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расчет двигательной активности;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обеспечение рационального питания;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физическое воспитание.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Физическое воспитание организуется через спортивно-оздоровительную деятельность, которая характеризуется направленностью на укрепление здоровья детей и создание представления о бережном к нему отношении, формирование потребности в </w:t>
      </w:r>
      <w:r w:rsidRPr="00B92165">
        <w:rPr>
          <w:rFonts w:ascii="Times New Roman" w:eastAsia="Times New Roman" w:hAnsi="Times New Roman"/>
          <w:lang w:val="ru-RU"/>
        </w:rPr>
        <w:lastRenderedPageBreak/>
        <w:t xml:space="preserve">регулярных занятиях физической культурой и использование их в разнообразных формах активного отдыха.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Занятия физической культурой являются незаменимым средством решения комплекса взаимосвязанных задач, направленных на укрепление здоровья детей, пропаганду физической культуры и занятий спортом, как составляющих частей здорового образа жизни, воспитание морально-волевых качеств, повышение уровня физического развития.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Физическое воспитание представляет собой: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физкультурно-оздоровительные занятия, которые проводятся с детьми по графику, максимально на открытых площадках;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дополнительные общеразвивающие программы физкультурно-спортивной направленности, обеспечивающие систематические занятия спортом в условиях физкультурно-спортивных объединений;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различные виды гимнастик, утренняя вариативная зарядка (спортивная, танцевальная, дыхательная, беговая, игровая);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динамические паузы в организации образовательной деятельности и режимных моментов;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спортивно-массовые мероприятия, предполагающие спартакиады, спортивные соревнования, праздники, викторины, конкурсы.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 любой возможности физкультурные занятия проводятся на свежем воздухе.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Оздоровительная деятельность предполагает организацию лечебно-профилактической работы, которая включает в себя следующие направления: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мониторинг здоровья детей;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закаливающие процедуры, проведение закаливающих процедур (воздушные и солнечные ванны) осуществляется под контролем медицинских работников;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оздоровительные процедуры;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санитарно-гигиеническое просвещение детей включает в себя: проведение просветительских бесед и мероприятий, направленных на формирование здорового образа жизни, просмотр мультипликационного сериала «Смешарики: Азбука здоровья» о здоровом образе жизни;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Физкультурно-оздоровительная работа строится во взаимодействии с медицинской службой, с учетом возраста детей и показателей здоровья.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.9.2.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«Психолого-педагогическое сопровождение»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Психолого-педагогическое сопровождение представляет собой описание работы педагога-психолога (психологической службы лагеря), которая базируется на соблюдении следующих принципов: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индивидуального подхода к ребенку любого возраста на основе безоговорочного признания его уникальности и ценности;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конфиденциальности (в ситуациях передачи информации третьим лицам, информация должна быть представлена в форме, исключающей ее использование против интересов обратившегося);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компетентности (психолог несет ответственность за выбор методов);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этической и юридической правомочности (все действия должны соответствовать нормативным правовым документам, регламентирующим деятельность педагогов-психологов);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lastRenderedPageBreak/>
        <w:t>принципы коллегиальности и диалогового взаимодействия обуславливают совместную деятельность субъектов психологического сопровождения в рамках единой системы ценностей на основе взаимного уважения и коллегиального обсуждения проблем, возникающих в ходе реализации программ;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системности предполагает, что психологическое сопровождение носит непрерывный характер и выстраивается как системная деятельность, в основе которой лежит опора на современные достижения в области социальных наук, взаимосвязь и взаимообусловленность отдельных компонентов;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принцип рациональности лежит в основе использования форм и методов психологического взаимодействия и обуславливает необходимость их отбора с учетом оптимальной сложности, информативности и пользы для ребенка;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принцип добровольности участия в психологических процедурах. Психолог исходит из уважения личного достоинства, прав и свобод, провозглашенных и гарантированных Конституцией Российской Федерации.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Данные принципы согласуются с профессиональными стандартами, принятыми в работе психологов в международном сообществе.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Комплексная работа социально-психологической службы включает в себя взаимосвязанные направления работы: диагностическое, коррекционно-развивающее, консультационно-просветительскую, профилактическую.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Формы сопровождения: консультирование; диагностика; коррекционно-развивающая работа; профилактика; просвещение; экспертиза.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highlight w:val="yellow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.9.3.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«Детское самоуправление»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Система детского самоуправления – формирование детско-взрослой общности, основанной на партнерстве детей и взрослых по организации совместной деятельности. Важным моментом в организации самоуправления является его структура, которая строится с учетом уклада организации отдыха детей и их оздоровления, тематической и игровой модели смены. На уровне детского лагеря: самоуправление в детском лагере складывается из деятельности временных и постоянных органов. К временным органам самоуправления относятся: деятельность дежурного отряда, работа творческих групп. Участие в самоуправлении помогает ребенку проявить и развивать свою социальную активность и быть социально успешным.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Система поощрения в организации отдыха детей и их оздоровления    представляет собой набор педагогических средств, приемов, методов, обеспечивающих стимулирование индивидуального развития ребенка и коллективного роста отряда.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Поощрения социальной успешности и проявлений активной жизненной позиции детей происходит на: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организационном уровне и предполагает привлечение ребенка к участию в делах отряда и всего лагеря, включение в органы самоуправления, где ребенку предоставляется право голоса при решении ряда проблем, как правило, социального характера;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социальном уровне представляет собой: вручение наград, дипломов за участие и победу в конкурсных мероприятиях; объявление благодарности ребенку (родителям) за личные достижения; публичные поощрения отрядных и индивидуальных достижений, в том числе создание портфолио; размещение фотографий на почетном стенде лагеря или в официальных социальных сетях лагеря; ступени роста статуса ребенка;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эмоциональном уровне как создание ситуации успеха ребенка, которая формирует позитивную мотивацию и реализуется через методы: соревнования, ведения </w:t>
      </w:r>
      <w:r w:rsidRPr="00B92165">
        <w:rPr>
          <w:rFonts w:ascii="Times New Roman" w:eastAsia="Times New Roman" w:hAnsi="Times New Roman"/>
          <w:lang w:val="ru-RU"/>
        </w:rPr>
        <w:lastRenderedPageBreak/>
        <w:t xml:space="preserve">индивидуальных и отрядных рейтингов, эмоционально-образного и общественно-оценочного признания.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Формы поощрения проявлений активной жизненной позиции детей и социальной успешности могут быть изменены, а их состав расширен.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.9.4. </w:t>
      </w:r>
      <w:r w:rsidR="00B92165" w:rsidRPr="00B92165">
        <w:rPr>
          <w:rFonts w:ascii="Times New Roman" w:eastAsia="Times New Roman" w:hAnsi="Times New Roman"/>
          <w:b/>
          <w:lang w:val="ru-RU"/>
        </w:rPr>
        <w:t xml:space="preserve">МОДУЛЬ «Инклюзивное пространство»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Инклюзивное пространство – это система структурных компонентов воспитательной системы, определяющих специфику содержания инклюзии, в которой в доступном для каждого участника формате реализуются воспитательные, образовательные и межличностные отношения, обеспечиваются возможности личностного и социального развития, социализации, саморазвития и самоизменения. Описание данного модуля наполняется конкретными материалами с учётом наличия детей с особыми образовательными потребностями.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 воспитательной работе с категориями детей, имеющих особые образовательные потребности: детей с инвалидностью, с ограниченными возможностями здоровья (ОВЗ),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условия.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Специальными задачами воспитания детей с особыми образовательными потребностями являются: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организации отдыха детей и их оздоровления;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формирование доброжелательного отношения к детям и их семьям со стороны всех участников воспитательного процесса;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построение воспитательной работы с учётом индивидуальных особенностей и возможностей каждого ребенка.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 организации воспитания детей с особыми образовательными потребностями необходимо ориентироваться на: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создание оптимальных условий совместного воспитания детей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вожатых, воспитателей, педагогов-психологов, логопедов, дефектологов и других специалистов;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личностно-ориентированный подход в организации всех видов деятельности детей с особыми образовательными потребностями.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.9.5.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«Профориентация»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Профориентация - это определение человеком своего места в профессиональном мире. Задача совместной профориентационной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профориентационно-значимые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</w:t>
      </w:r>
      <w:r w:rsidRPr="00B92165">
        <w:rPr>
          <w:rFonts w:ascii="Times New Roman" w:eastAsia="Times New Roman" w:hAnsi="Times New Roman"/>
          <w:lang w:val="ru-RU"/>
        </w:rPr>
        <w:lastRenderedPageBreak/>
        <w:t xml:space="preserve">не только профессиональную, но и внепрофессиональную составляющие такой деятельности.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Воспитательная деятельность по направлению «профориентация» осуществляется через: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профориентационные игры: симуляции, сюжетно-ролевые и деловые игры, квесты.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экскурсии на предприятия и встречи с гостями: экспертами в области профориентации, представителями разных профессий, дающие детям начальные представления о существующих профессиях и условиях работы людей, представляющих эти профессии.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.9.6.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«Социальная активность в Движении Первых»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Данный модуль содержит в себе описание взаимодействия с Общероссийским общественно-государственным движением детей и молодежи «Движение первых» (Движение Первых). С целью формирования у детей представления о назначении Движения Первых,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включение в Программу воспитательной работы следующих форматов: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тематический День Первых – эффективно построенная система воспитательных событий, обеспечивающая, с одной стороны, просвещение и всестороннее развитие участников через их включение в различные виды полезной и интересной деятельности, с другой – формирование и расширение представлений о Движении Первых, стимулирование активного участия в деятельности Движения Первых;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классные встречи с успешными активистами Движения Первых – открытый диалог «путь к успеху», мотивационная встреча «равный-равному» способствует формированию активной жизненной позиции и уверенности в себе у участников смены на примере успеха ровесника;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смены для детей младшего школьного возраста - «Орлята России», для детей среднего школьного возраста – «Время Первых», для детей старшего школьного возраста - «Университетские смены». Каждый формат реализуется по единой, утвержденной программе Движения Первых.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Воспитательный потенциал данного модуля реализуется в рамках следующих возможных мероприятий и форм воспитательной работы: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волонтерские образовательные мастер-классы;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участие в акциях по благоустройству территории, посадке деревьев, уборке природных зон, что помогает детям внести вклад в сохранение окружающей среды и экологическое благополучие;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социальные акции «Помощь ближнему». Проведение мероприятий по сбору вещей, игрушек, книг для детских домов и малообеспеченных семей, что способствует развитию у детей чувств сопричастности и социальной ответственности;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организация мероприятий для младших отрядов. Старшие дети помогают в организации игр, представлений и праздников для младших, что развивает навыки заботы о других и лидерские качества;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организация акций по защите животных, таких как сбор корма для приютов, изготовление кормушек для птиц, что развивает чувство ответственности и доброты;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обучение первой помощи. Тренинги по оказанию первой помощи помогают детям научиться заботиться о других и быть полезными в экстренных ситуациях;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lastRenderedPageBreak/>
        <w:t>участие в благоустройстве мемориалов и памятных мест, изучение исторического значения этих объектов, что укрепляет патриотизм и чувство уважения к культурному наследию;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медиа-волонтерство. Ведение блога, создание фото- и видеоконтента о волонтерских инициативах лагеря, что позволяет детям развивать навыки коммуникации и медиа-творчества;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тематические вечера и кинопоказы о добровольчестве и социальной активности. Просмотр фильмов и обсуждения, посвященные волонтерской деятельности и её роли в жизни общества. Эти мероприятия способствуют формированию позитивного отношения к волонтерству и проявлению социальной активности у детей и подростков.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 </w:t>
      </w:r>
      <w:r w:rsidR="00B92165" w:rsidRPr="00B92165">
        <w:rPr>
          <w:rFonts w:ascii="Times New Roman" w:eastAsia="Times New Roman" w:hAnsi="Times New Roman"/>
          <w:b/>
          <w:lang w:val="ru-RU"/>
        </w:rPr>
        <w:t>Вариативные содержательные модули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.10.1.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«Экскурсии и походы»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Экскурсия в детском лагере – это коллективное посещение достопримечательностей, музеев, памятных мест с культурно-просветительскими или иными целями за пределами организации отдыха детей и их оздоровления. Экскурсии и походы помогают ребятам расширить свой кругозор, получить новые знания об окружающей их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и подростков организуются туристские походы, экологические тропы, тематические экскурсии: профориентационные, экскурсии по памятным местам и местам боевой славы, в музей, картинную галерею, технопарк и др.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безопасного поведения в природной среде, самообслуживающего труда, обучения рациональному использованию своего времени, сил и имущества.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В зависимости от возраста детей выбирается тематика, форма, продолжительность, оценка результативности экскурсии и похода.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.10.2.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«Кружки и секции»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Дополнительное образование детей в организации отдыха детей и их оздоровления является одним из основных видов деятельности и реализуется через: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деятельность кружковых объединений, секций, клубов по интересам, студий, дополняющих программы смен в условиях детского лагеря.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Реализация воспитательного потенциала дополнительного образования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физкультурно-спортивная, предполагает: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приобретение новых знаний, умений, навыков в привлекательной, отличной от учебной деятельности, форме;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развитие и реализация познавательного интереса, мотивации личностного развития ребенка в области познания, творчества, информационных технологий, искусства, спорта и т.д.;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расширение спектра возможностей для удовлетворения разнообразных интересов и потребностей детей и их семей в сфере отдыха и оздоровления детей, создавая непрерывность дополнительного образования;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lastRenderedPageBreak/>
        <w:t>Дополнительное образование – это процесс свободно избранного ребенком освоения знаний, способов деятельности, ценностных ориентаций, направленных на удовлетворение интересов личности, ее склонностей, способностей и содействующих самореализации и культурной адаптации.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.10.3.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«Цифровая и медиа-среда»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Цифровая и медиа-среда воспитания - это совокупность условий для реализации воспитательной работы с применением дистанционных технологий, электронных информационных ресурсов, цифрового контента и технологических средств.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Цифровая среда воспитания предполагает ряд следующих мероприятий: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телемосты, онлайн-встречи, видеоконференции и т.п.;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занятия направленные на формирование культуры информационной безопасности, информационной грамотности, противодействие распространению идеологии терроризма, профилактики травли в сети;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онлайн-мероприятия в официальных группах организации в социальных сетях;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освещение деятельности детского лагеря в официальных группах в социальных сетях и на официальном сайте организации.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Совокупность сайта, официальных групп в социальных сетях создают единое медиапространство организации отдыха детей и их оздоровления, в котором значительная часть контента может быть подготовлена непосредственно детьми под руководством взрослых.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Цель медиапространства организации по созданию и распространению текстовой, фото, аудио и видео информации - развитие коммуникативной культуры формирования навыков общения и сотрудничества, поддержка творческой самореализации детей.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Воспитательный потенциал медиапространства реализуется в рамках следующих видов и форм воспитательной работы: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детский редакционный совет и консультирующих их взрослых, целью которого является освещение (через детскую газету (стенгазету), детское радио или телевидение, телеграмм-канал) наиболее интересных моментов жизни своего отряда или детского лагеря;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детский медиацентр - созданная из заинтересованных добровольцев группа детей при поддержке взрослых, информационно-технической поддержки мероприятий, осуществляющая видеосъемку и мультимедийное сопровождение деятельности организации;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детская интернет-группа, принимающая участие в поддержке интернет-сайта организации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жизнедеятельности организации вопросы;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детская медиа-студия, в рамках которой создаются фотографии, ролики, клипы, осуществляется монтаж познавательных, документальных, анимационных, художественных фильмов, с акцентом на этическое, эстетическое, экологическое, патриотическое просвещение аудитории;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участие детей в региональных или всероссийских конкурсах с детскими творческими медиа продуктами.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lastRenderedPageBreak/>
        <w:t xml:space="preserve">Все участники воспитательного процесса должны иметь возможность получать необходимую информацию об организации отдыха детей и их оздоровления.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В данном разделе указываются материалы по формированию информационного поля, интенсификации механизмов обратной связи между государственными структурами, общественными объединениями и гражданами, а также повышению эффективности использования информационной инфраструктуры в интересах повышения качества услуг по организации отдыха и оздоровления детей, в том числе ссылки на официальный сайт организации отдыха детей и их оздоровления, и страниц в социальных сетях.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Сайт должен соответствовать актуальным требованиям по вопросам размещения в информационно-телекоммуникационной сети «Интернет» информации о деятельности организации отдыха детей и их оздоровления, в том числе об условиях, созданных для детей-инвалидов и детей с ограниченными возможностями здоровья.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Страница в социальной сети должна пройти верификацию в установленном порядке.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.10.4.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«Проектная деятельность»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Проектная деятельность - это процесс достижения нового результата в рамках установленного времени с учетом определенных ресурсов и его фиксация в какой-либо внешне выраженной форме. Проектная деятельность в условиях организации отдыха детей и их оздоровления чаще всего реализуется в формах: конкурс детских проектов; проектный образовательный интенсив; профильная смена. 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Целью вовлечения детей в проектную деятельность в условиях организации отдыха детей и их оздоровления является - формирование активной гражданской позиции у детей и подростков в развивающемся пространстве современной науки и технологий.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Задачи: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формирование у детей интереса к решению социальных (и иных) проблем через проектную деятельность;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развитие у участников смены 4К компетенций: креативность, коммуникация, умение работать в команде, критическое мышление;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самоактуализация личностного потенциала участника программы.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В процессе работы над проектом участники смены самостоятельно добывают необходимую информацию, генерируют идеи, выдвигают гипотезы, анализируют, обобщают проработанные материалы, учатся обосновывать и доказывать предполагаемые выводы и результаты, повышая тем самым свой интеллектуальный уровень, расширяя кругозор.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Воспитательный потенциал проектной деятельности заключается в коллективном взаимодействии, обсуждении решений, развитии и формировании коммуникативных компетенций, в том числе навыков делового общения, сотрудничества и продуктивного взаимодействия.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/>
          <w:lang w:val="ru-RU"/>
        </w:rPr>
      </w:pPr>
    </w:p>
    <w:p w:rsidR="00B92165" w:rsidRPr="00B92165" w:rsidRDefault="00044F1E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>3</w:t>
      </w:r>
      <w:r w:rsidR="006B5B49">
        <w:rPr>
          <w:rFonts w:ascii="Times New Roman" w:eastAsia="Times New Roman" w:hAnsi="Times New Roman"/>
          <w:b/>
          <w:lang w:val="ru-RU"/>
        </w:rPr>
        <w:t xml:space="preserve">.10.5. </w:t>
      </w:r>
      <w:r w:rsidR="00B92165" w:rsidRPr="00B92165">
        <w:rPr>
          <w:rFonts w:ascii="Times New Roman" w:eastAsia="Times New Roman" w:hAnsi="Times New Roman"/>
          <w:b/>
          <w:lang w:val="ru-RU"/>
        </w:rPr>
        <w:t>МОДУЛЬ «Детская дипломатия и международные отношения»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Детская дипломатия – это деятельность детей, способствующая формированию у них личностных и профессиональных качеств, присущих дипломатическому работнику. Детские международные отношения – это особый вид общественных отношений с детьми и подростками из детских лагерей других стран.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lastRenderedPageBreak/>
        <w:t xml:space="preserve">Детская дипломатия объединяет ребят, проявляющих интерес к общению с детьми другой страны. Ребята знакомят друг друга с культурой, языком, этикетом, историей своих стран.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Детская дипломатия и международные отношения (общение/обмены) способствуют: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развитию национального самосознания;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воспитанию качеств гражданина и патриота;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формированию взаимопонимания и взаимодействия культур мира;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повышения интереса к изучению иностранных языков;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формированию умения представлять свою страну;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самореализации и социальной адаптации;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 xml:space="preserve">формированию у детей международного этикета и укреплению дружественных связей с детьми из других стран. 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Данный модуль может быть реализован в следующих формах воспитательной работы: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международные акции, например, «Дети пишут детям», «Спасибо, лагерь!» и др.;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международные профильные смены, в которых участвуют дети, вожатые, преподаватели, волонтеры из разных стран мира;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международные детские и молодежные форумы;</w:t>
      </w:r>
    </w:p>
    <w:p w:rsidR="00B92165" w:rsidRPr="00B92165" w:rsidRDefault="00B92165" w:rsidP="00B92165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B92165">
        <w:rPr>
          <w:rFonts w:ascii="Times New Roman" w:eastAsia="Times New Roman" w:hAnsi="Times New Roman"/>
          <w:lang w:val="ru-RU"/>
        </w:rPr>
        <w:t>международные фестивали и конкурсы художественного, технического творчества или спортивные соревнования.</w:t>
      </w:r>
    </w:p>
    <w:p w:rsidR="00B92165" w:rsidRDefault="00B92165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D74AD3" w:rsidRPr="00A62F0F" w:rsidRDefault="00D74AD3" w:rsidP="00D74AD3">
      <w:pPr>
        <w:pStyle w:val="Heading1"/>
        <w:spacing w:before="0" w:after="0" w:line="360" w:lineRule="auto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A62F0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Раздел </w:t>
      </w:r>
      <w:r w:rsidR="00044F1E">
        <w:rPr>
          <w:rFonts w:ascii="Times New Roman" w:hAnsi="Times New Roman"/>
          <w:color w:val="000000"/>
          <w:sz w:val="24"/>
          <w:szCs w:val="24"/>
        </w:rPr>
        <w:t>IV</w:t>
      </w:r>
      <w:r w:rsidRPr="00A62F0F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>ОРГАНИЗАЦИОННЫЙ</w:t>
      </w:r>
      <w:r w:rsidRPr="00A62F0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</w:t>
      </w:r>
    </w:p>
    <w:p w:rsidR="00D74AD3" w:rsidRPr="00D74AD3" w:rsidRDefault="00044F1E" w:rsidP="00D74AD3">
      <w:pPr>
        <w:spacing w:line="276" w:lineRule="auto"/>
        <w:ind w:firstLine="709"/>
        <w:jc w:val="both"/>
        <w:rPr>
          <w:lang w:val="ru-RU"/>
        </w:rPr>
      </w:pPr>
      <w:r>
        <w:rPr>
          <w:rFonts w:ascii="Times New Roman" w:hAnsi="Times New Roman"/>
          <w:b/>
          <w:lang w:val="ru-RU"/>
        </w:rPr>
        <w:t>4</w:t>
      </w:r>
      <w:r w:rsidR="00D74AD3">
        <w:rPr>
          <w:rFonts w:ascii="Times New Roman" w:hAnsi="Times New Roman"/>
          <w:b/>
          <w:lang w:val="ru-RU"/>
        </w:rPr>
        <w:t xml:space="preserve">.1. </w:t>
      </w:r>
      <w:r w:rsidR="00D74AD3" w:rsidRPr="00D74AD3">
        <w:rPr>
          <w:rFonts w:ascii="Times New Roman" w:hAnsi="Times New Roman"/>
          <w:b/>
          <w:lang w:val="ru-RU"/>
        </w:rPr>
        <w:t>Партнёрское взаимодействие с общественными и молодёжными организ</w:t>
      </w:r>
      <w:r w:rsidR="00D74AD3" w:rsidRPr="00D74AD3">
        <w:rPr>
          <w:rFonts w:ascii="Times New Roman" w:hAnsi="Times New Roman"/>
          <w:b/>
          <w:lang w:val="ru-RU"/>
        </w:rPr>
        <w:t>а</w:t>
      </w:r>
      <w:r w:rsidR="00D74AD3" w:rsidRPr="00D74AD3">
        <w:rPr>
          <w:rFonts w:ascii="Times New Roman" w:hAnsi="Times New Roman"/>
          <w:b/>
          <w:lang w:val="ru-RU"/>
        </w:rPr>
        <w:t>циями</w:t>
      </w:r>
    </w:p>
    <w:p w:rsidR="00D74AD3" w:rsidRPr="00D74AD3" w:rsidRDefault="00D74AD3" w:rsidP="00D74AD3">
      <w:pPr>
        <w:spacing w:after="120"/>
        <w:ind w:firstLine="709"/>
        <w:jc w:val="both"/>
        <w:rPr>
          <w:rFonts w:ascii="Times New Roman" w:eastAsia="Times New Roman" w:hAnsi="Times New Roman"/>
          <w:color w:val="404040"/>
          <w:lang w:val="ru-RU" w:eastAsia="ru-RU"/>
        </w:rPr>
      </w:pPr>
      <w:r w:rsidRPr="00D74AD3">
        <w:rPr>
          <w:rFonts w:ascii="Times New Roman" w:hAnsi="Times New Roman"/>
          <w:lang w:val="ru-RU"/>
        </w:rPr>
        <w:t>Партнерское взаимодействие в условиях организации отдыха детей и их оздоро</w:t>
      </w:r>
      <w:r w:rsidRPr="00D74AD3">
        <w:rPr>
          <w:rFonts w:ascii="Times New Roman" w:hAnsi="Times New Roman"/>
          <w:lang w:val="ru-RU"/>
        </w:rPr>
        <w:t>в</w:t>
      </w:r>
      <w:r w:rsidRPr="00D74AD3">
        <w:rPr>
          <w:rFonts w:ascii="Times New Roman" w:hAnsi="Times New Roman"/>
          <w:lang w:val="ru-RU"/>
        </w:rPr>
        <w:t>ления способствует успешной реализации Программы воспитательной работы, включа</w:t>
      </w:r>
      <w:r w:rsidRPr="00D74AD3">
        <w:rPr>
          <w:rFonts w:ascii="Times New Roman" w:hAnsi="Times New Roman"/>
          <w:lang w:val="ru-RU"/>
        </w:rPr>
        <w:t>ю</w:t>
      </w:r>
      <w:r w:rsidRPr="00D74AD3">
        <w:rPr>
          <w:rFonts w:ascii="Times New Roman" w:hAnsi="Times New Roman"/>
          <w:lang w:val="ru-RU"/>
        </w:rPr>
        <w:t>щей в себя совместную деятельность с различными образовательными организациями, о</w:t>
      </w:r>
      <w:r w:rsidRPr="00D74AD3">
        <w:rPr>
          <w:rFonts w:ascii="Times New Roman" w:hAnsi="Times New Roman"/>
          <w:lang w:val="ru-RU"/>
        </w:rPr>
        <w:t>р</w:t>
      </w:r>
      <w:r w:rsidRPr="00D74AD3">
        <w:rPr>
          <w:rFonts w:ascii="Times New Roman" w:hAnsi="Times New Roman"/>
          <w:lang w:val="ru-RU"/>
        </w:rPr>
        <w:t>ганизациями культуры, спорта, общественными и молодежными объединениями, иными юридическими лицами, разделяющими в своей деятельности цель и задачи воспитания, ценности и традиции уклада организации.</w:t>
      </w:r>
    </w:p>
    <w:p w:rsidR="00D74AD3" w:rsidRPr="00D74AD3" w:rsidRDefault="00D74AD3" w:rsidP="00262403">
      <w:pPr>
        <w:pStyle w:val="affd"/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Партнёрское взаимодействие с общественными и молодёжными организациями – важный ресурс для обогащения программы лагеря дневного пребывания (ЛТО). Оно позволяет привлекать экспертов, расширять спектр мероприятий и усиливать воспитательный э</w:t>
      </w:r>
      <w:r w:rsidRPr="00D74AD3">
        <w:rPr>
          <w:rFonts w:ascii="Times New Roman" w:hAnsi="Times New Roman"/>
          <w:lang w:val="ru-RU"/>
        </w:rPr>
        <w:t>ф</w:t>
      </w:r>
      <w:r w:rsidRPr="00D74AD3">
        <w:rPr>
          <w:rFonts w:ascii="Times New Roman" w:hAnsi="Times New Roman"/>
          <w:lang w:val="ru-RU"/>
        </w:rPr>
        <w:t>фект.</w:t>
      </w:r>
    </w:p>
    <w:p w:rsidR="00D74AD3" w:rsidRPr="00D74AD3" w:rsidRDefault="00D74AD3" w:rsidP="00262403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74AD3">
        <w:rPr>
          <w:rStyle w:val="afff"/>
          <w:rFonts w:ascii="Times New Roman" w:hAnsi="Times New Roman" w:cs="Times New Roman"/>
          <w:sz w:val="24"/>
          <w:szCs w:val="24"/>
          <w:lang w:val="ru-RU"/>
        </w:rPr>
        <w:t>Направления партнёрского взаимодействия в 2025 году</w:t>
      </w:r>
      <w:r w:rsid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:</w:t>
      </w:r>
    </w:p>
    <w:p w:rsidR="00D74AD3" w:rsidRPr="00D74AD3" w:rsidRDefault="00044F1E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1.</w:t>
      </w:r>
      <w:r w:rsidR="00D74AD3" w:rsidRPr="00D74AD3">
        <w:rPr>
          <w:rStyle w:val="afff"/>
          <w:rFonts w:ascii="Times New Roman" w:hAnsi="Times New Roman" w:cs="Times New Roman"/>
          <w:sz w:val="24"/>
          <w:szCs w:val="24"/>
          <w:lang w:val="ru-RU"/>
        </w:rPr>
        <w:t xml:space="preserve"> Образовательные организации</w:t>
      </w:r>
    </w:p>
    <w:p w:rsidR="00D74AD3" w:rsidRPr="00D74AD3" w:rsidRDefault="00D74AD3" w:rsidP="00262403">
      <w:pPr>
        <w:pStyle w:val="affd"/>
        <w:numPr>
          <w:ilvl w:val="0"/>
          <w:numId w:val="20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Style w:val="afff"/>
          <w:rFonts w:ascii="Times New Roman" w:hAnsi="Times New Roman"/>
          <w:lang w:val="ru-RU"/>
        </w:rPr>
        <w:t>Вузы и колледжи</w:t>
      </w:r>
      <w:r w:rsidRPr="00D74AD3">
        <w:rPr>
          <w:rFonts w:ascii="Times New Roman" w:hAnsi="Times New Roman"/>
        </w:rPr>
        <w:t> </w:t>
      </w:r>
      <w:r w:rsidRPr="00D74AD3">
        <w:rPr>
          <w:rFonts w:ascii="Times New Roman" w:hAnsi="Times New Roman"/>
          <w:lang w:val="ru-RU"/>
        </w:rPr>
        <w:t>(педагогические, технические, творческие):</w:t>
      </w:r>
    </w:p>
    <w:p w:rsidR="00D74AD3" w:rsidRPr="00D74AD3" w:rsidRDefault="00D74AD3" w:rsidP="00262403">
      <w:pPr>
        <w:pStyle w:val="affd"/>
        <w:numPr>
          <w:ilvl w:val="1"/>
          <w:numId w:val="20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Мастер-классы от студентов и преподавателей (робототехника, химические опыты).</w:t>
      </w:r>
    </w:p>
    <w:p w:rsidR="00D74AD3" w:rsidRPr="00D74AD3" w:rsidRDefault="00D74AD3" w:rsidP="00262403">
      <w:pPr>
        <w:pStyle w:val="affd"/>
        <w:numPr>
          <w:ilvl w:val="1"/>
          <w:numId w:val="20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Профориентационные встречи («День профессий будущего»).</w:t>
      </w:r>
    </w:p>
    <w:p w:rsidR="00D74AD3" w:rsidRPr="00D74AD3" w:rsidRDefault="00D74AD3" w:rsidP="00262403">
      <w:pPr>
        <w:pStyle w:val="affd"/>
        <w:numPr>
          <w:ilvl w:val="0"/>
          <w:numId w:val="20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Кванториумы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0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Интерактивные занятия по программированию.</w:t>
      </w:r>
    </w:p>
    <w:p w:rsidR="00D74AD3" w:rsidRPr="00D74AD3" w:rsidRDefault="00D74AD3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>2</w:t>
      </w:r>
      <w:r w:rsidRPr="00044F1E">
        <w:rPr>
          <w:rStyle w:val="afff"/>
          <w:rFonts w:ascii="Times New Roman" w:hAnsi="Times New Roman" w:cs="Times New Roman"/>
          <w:b/>
          <w:sz w:val="24"/>
          <w:szCs w:val="24"/>
        </w:rPr>
        <w:t>.</w:t>
      </w:r>
      <w:r w:rsidRPr="00D74AD3">
        <w:rPr>
          <w:rStyle w:val="afff"/>
          <w:rFonts w:ascii="Times New Roman" w:hAnsi="Times New Roman" w:cs="Times New Roman"/>
          <w:sz w:val="24"/>
          <w:szCs w:val="24"/>
        </w:rPr>
        <w:t xml:space="preserve"> Культурные и исторические учреждения</w:t>
      </w:r>
    </w:p>
    <w:p w:rsidR="00D74AD3" w:rsidRPr="00D74AD3" w:rsidRDefault="00D74AD3" w:rsidP="00262403">
      <w:pPr>
        <w:pStyle w:val="affd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Музеи</w:t>
      </w:r>
      <w:r w:rsidRPr="00D74AD3">
        <w:rPr>
          <w:rFonts w:ascii="Times New Roman" w:hAnsi="Times New Roman"/>
        </w:rPr>
        <w:t> (краеведческий):</w:t>
      </w:r>
    </w:p>
    <w:p w:rsidR="00D74AD3" w:rsidRPr="00D74AD3" w:rsidRDefault="00D74AD3" w:rsidP="00262403">
      <w:pPr>
        <w:pStyle w:val="affd"/>
        <w:numPr>
          <w:ilvl w:val="1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Выездные выставки, виртуальные экскурсии.</w:t>
      </w:r>
    </w:p>
    <w:p w:rsidR="00D74AD3" w:rsidRPr="00D74AD3" w:rsidRDefault="00D74AD3" w:rsidP="00262403">
      <w:pPr>
        <w:pStyle w:val="affd"/>
        <w:numPr>
          <w:ilvl w:val="1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Квесты по истории региона.</w:t>
      </w:r>
    </w:p>
    <w:p w:rsidR="00D74AD3" w:rsidRPr="00D74AD3" w:rsidRDefault="00D74AD3" w:rsidP="00262403">
      <w:pPr>
        <w:pStyle w:val="affd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Библиотеки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Литературные игры, библиотечные часы.</w:t>
      </w:r>
    </w:p>
    <w:p w:rsidR="00D74AD3" w:rsidRPr="00D74AD3" w:rsidRDefault="00D74AD3" w:rsidP="00262403">
      <w:pPr>
        <w:pStyle w:val="affd"/>
        <w:numPr>
          <w:ilvl w:val="0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lastRenderedPageBreak/>
        <w:t>Театры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1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Спектакли.</w:t>
      </w:r>
    </w:p>
    <w:p w:rsidR="00D74AD3" w:rsidRPr="00D74AD3" w:rsidRDefault="00D74AD3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>3.</w:t>
      </w:r>
      <w:r w:rsidRPr="00D74AD3">
        <w:rPr>
          <w:rStyle w:val="afff"/>
          <w:rFonts w:ascii="Times New Roman" w:hAnsi="Times New Roman" w:cs="Times New Roman"/>
          <w:sz w:val="24"/>
          <w:szCs w:val="24"/>
        </w:rPr>
        <w:t xml:space="preserve"> Спортивные и оздоровительные организации</w:t>
      </w:r>
    </w:p>
    <w:p w:rsidR="00D74AD3" w:rsidRPr="00D74AD3" w:rsidRDefault="00D74AD3" w:rsidP="00262403">
      <w:pPr>
        <w:pStyle w:val="affd"/>
        <w:numPr>
          <w:ilvl w:val="0"/>
          <w:numId w:val="22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 xml:space="preserve">Спортивные клубы </w:t>
      </w:r>
      <w:r w:rsidRPr="00D74AD3">
        <w:rPr>
          <w:rFonts w:ascii="Times New Roman" w:hAnsi="Times New Roman"/>
        </w:rPr>
        <w:t>(футбол, туризм):</w:t>
      </w:r>
    </w:p>
    <w:p w:rsidR="00D74AD3" w:rsidRPr="00D74AD3" w:rsidRDefault="00D74AD3" w:rsidP="00262403">
      <w:pPr>
        <w:pStyle w:val="affd"/>
        <w:numPr>
          <w:ilvl w:val="1"/>
          <w:numId w:val="22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Тренировки с тренерами, эстафеты.</w:t>
      </w:r>
    </w:p>
    <w:p w:rsidR="00D74AD3" w:rsidRPr="00D74AD3" w:rsidRDefault="00D74AD3" w:rsidP="00262403">
      <w:pPr>
        <w:pStyle w:val="affd"/>
        <w:numPr>
          <w:ilvl w:val="0"/>
          <w:numId w:val="22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Style w:val="afff"/>
          <w:rFonts w:ascii="Times New Roman" w:hAnsi="Times New Roman"/>
          <w:lang w:val="ru-RU"/>
        </w:rPr>
        <w:t>Центры ЗОЖ и медицинские учреждения</w:t>
      </w:r>
      <w:r w:rsidRPr="00D74AD3">
        <w:rPr>
          <w:rFonts w:ascii="Times New Roman" w:hAnsi="Times New Roman"/>
          <w:lang w:val="ru-RU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2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Лекции врачей (гигиена, питание, первая помощь).</w:t>
      </w:r>
    </w:p>
    <w:p w:rsidR="00D74AD3" w:rsidRPr="00D74AD3" w:rsidRDefault="00D74AD3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>4.</w:t>
      </w:r>
      <w:r w:rsidRPr="00D74AD3">
        <w:rPr>
          <w:rStyle w:val="afff"/>
          <w:rFonts w:ascii="Times New Roman" w:hAnsi="Times New Roman" w:cs="Times New Roman"/>
          <w:sz w:val="24"/>
          <w:szCs w:val="24"/>
        </w:rPr>
        <w:t xml:space="preserve"> Общественные и волонтёрские движения</w:t>
      </w:r>
    </w:p>
    <w:p w:rsidR="00D74AD3" w:rsidRPr="00D74AD3" w:rsidRDefault="00D74AD3" w:rsidP="00262403">
      <w:pPr>
        <w:pStyle w:val="affd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«Движение Первых» (РДДМ)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3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Участие в акциях («Добрые дела», «Письмо солдату»).</w:t>
      </w:r>
    </w:p>
    <w:p w:rsidR="00D74AD3" w:rsidRPr="00D74AD3" w:rsidRDefault="00D74AD3" w:rsidP="00262403">
      <w:pPr>
        <w:pStyle w:val="affd"/>
        <w:numPr>
          <w:ilvl w:val="1"/>
          <w:numId w:val="23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Встречи с активистами.</w:t>
      </w:r>
    </w:p>
    <w:p w:rsidR="00D74AD3" w:rsidRPr="00D74AD3" w:rsidRDefault="00D74AD3" w:rsidP="00262403">
      <w:pPr>
        <w:pStyle w:val="affd"/>
        <w:numPr>
          <w:ilvl w:val="0"/>
          <w:numId w:val="23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Волонтёрские организации</w:t>
      </w:r>
      <w:r w:rsidRPr="00D74AD3">
        <w:rPr>
          <w:rFonts w:ascii="Times New Roman" w:hAnsi="Times New Roman"/>
        </w:rPr>
        <w:t> («Волонтёры Победы»):</w:t>
      </w:r>
    </w:p>
    <w:p w:rsidR="00D74AD3" w:rsidRPr="00D74AD3" w:rsidRDefault="00D74AD3" w:rsidP="00262403">
      <w:pPr>
        <w:pStyle w:val="affd"/>
        <w:numPr>
          <w:ilvl w:val="1"/>
          <w:numId w:val="23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Fonts w:ascii="Times New Roman" w:hAnsi="Times New Roman"/>
          <w:lang w:val="ru-RU"/>
        </w:rPr>
        <w:t>Совместные социальные проекты (помощь ветеранам, экологические а</w:t>
      </w:r>
      <w:r w:rsidRPr="00D74AD3">
        <w:rPr>
          <w:rFonts w:ascii="Times New Roman" w:hAnsi="Times New Roman"/>
          <w:lang w:val="ru-RU"/>
        </w:rPr>
        <w:t>к</w:t>
      </w:r>
      <w:r w:rsidRPr="00D74AD3">
        <w:rPr>
          <w:rFonts w:ascii="Times New Roman" w:hAnsi="Times New Roman"/>
          <w:lang w:val="ru-RU"/>
        </w:rPr>
        <w:t>ции).</w:t>
      </w:r>
    </w:p>
    <w:p w:rsidR="00D74AD3" w:rsidRPr="00D74AD3" w:rsidRDefault="00044F1E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5</w:t>
      </w:r>
      <w:r w:rsidR="00CC5A8D"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.</w:t>
      </w:r>
      <w:r w:rsidR="00D74AD3" w:rsidRPr="00D74AD3">
        <w:rPr>
          <w:rStyle w:val="afff"/>
          <w:rFonts w:ascii="Times New Roman" w:hAnsi="Times New Roman" w:cs="Times New Roman"/>
          <w:sz w:val="24"/>
          <w:szCs w:val="24"/>
        </w:rPr>
        <w:t xml:space="preserve"> Бизнес-партнёры и профориентация</w:t>
      </w:r>
    </w:p>
    <w:p w:rsidR="00D74AD3" w:rsidRPr="00D74AD3" w:rsidRDefault="00D74AD3" w:rsidP="00262403">
      <w:pPr>
        <w:pStyle w:val="affd"/>
        <w:numPr>
          <w:ilvl w:val="0"/>
          <w:numId w:val="24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Местные предприятия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4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Экскурсии на производство.</w:t>
      </w:r>
    </w:p>
    <w:p w:rsidR="00D74AD3" w:rsidRPr="00D74AD3" w:rsidRDefault="00D74AD3" w:rsidP="00262403">
      <w:pPr>
        <w:pStyle w:val="affd"/>
        <w:numPr>
          <w:ilvl w:val="1"/>
          <w:numId w:val="24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Деловые игры.</w:t>
      </w:r>
    </w:p>
    <w:p w:rsidR="00D74AD3" w:rsidRPr="00D74AD3" w:rsidRDefault="00CC5A8D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.</w:t>
      </w:r>
      <w:r w:rsidR="00D74AD3"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6.</w:t>
      </w:r>
      <w:r w:rsidR="00D74AD3" w:rsidRPr="00D74AD3">
        <w:rPr>
          <w:rStyle w:val="afff"/>
          <w:rFonts w:ascii="Times New Roman" w:hAnsi="Times New Roman" w:cs="Times New Roman"/>
          <w:sz w:val="24"/>
          <w:szCs w:val="24"/>
          <w:lang w:val="ru-RU"/>
        </w:rPr>
        <w:t xml:space="preserve"> Международное сотрудничество (модуль «Детская дипломатия»)</w:t>
      </w:r>
    </w:p>
    <w:p w:rsidR="00D74AD3" w:rsidRPr="00D74AD3" w:rsidRDefault="00D74AD3" w:rsidP="00262403">
      <w:pPr>
        <w:pStyle w:val="affd"/>
        <w:numPr>
          <w:ilvl w:val="0"/>
          <w:numId w:val="25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D74AD3">
        <w:rPr>
          <w:rStyle w:val="afff"/>
          <w:rFonts w:ascii="Times New Roman" w:hAnsi="Times New Roman"/>
          <w:lang w:val="ru-RU"/>
        </w:rPr>
        <w:t>Школьные обмены</w:t>
      </w:r>
      <w:r w:rsidRPr="00D74AD3">
        <w:rPr>
          <w:rFonts w:ascii="Times New Roman" w:hAnsi="Times New Roman"/>
        </w:rPr>
        <w:t> </w:t>
      </w:r>
      <w:r w:rsidRPr="00D74AD3">
        <w:rPr>
          <w:rFonts w:ascii="Times New Roman" w:hAnsi="Times New Roman"/>
          <w:lang w:val="ru-RU"/>
        </w:rPr>
        <w:t>(онлайн-встречи с детьми из других стран).</w:t>
      </w:r>
    </w:p>
    <w:p w:rsidR="00D74AD3" w:rsidRPr="00D74AD3" w:rsidRDefault="00D74AD3" w:rsidP="00262403">
      <w:pPr>
        <w:pStyle w:val="affd"/>
        <w:spacing w:beforeAutospacing="0" w:afterAutospacing="0"/>
        <w:jc w:val="both"/>
        <w:rPr>
          <w:rStyle w:val="afff"/>
          <w:rFonts w:ascii="Times New Roman" w:hAnsi="Times New Roman"/>
          <w:lang w:val="ru-RU"/>
        </w:rPr>
      </w:pPr>
    </w:p>
    <w:p w:rsidR="00D74AD3" w:rsidRPr="00D74AD3" w:rsidRDefault="00D74AD3" w:rsidP="00262403">
      <w:pPr>
        <w:pStyle w:val="affd"/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Формы взаимодействия</w:t>
      </w:r>
    </w:p>
    <w:p w:rsidR="00D74AD3" w:rsidRPr="00D74AD3" w:rsidRDefault="00D74AD3" w:rsidP="00262403">
      <w:pPr>
        <w:pStyle w:val="affd"/>
        <w:numPr>
          <w:ilvl w:val="0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Совместные мероприятия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Фестивали, квесты, акции.</w:t>
      </w:r>
    </w:p>
    <w:p w:rsidR="00D74AD3" w:rsidRPr="00D74AD3" w:rsidRDefault="00D74AD3" w:rsidP="00262403">
      <w:pPr>
        <w:pStyle w:val="affd"/>
        <w:numPr>
          <w:ilvl w:val="0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Экспертная поддержка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Лекции, тренинги, мастер-классы.</w:t>
      </w:r>
    </w:p>
    <w:p w:rsidR="00D74AD3" w:rsidRPr="00D74AD3" w:rsidRDefault="00D74AD3" w:rsidP="00262403">
      <w:pPr>
        <w:pStyle w:val="affd"/>
        <w:numPr>
          <w:ilvl w:val="0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Ресурсная помощь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Оборудование, площадки, раздаточные материалы.</w:t>
      </w:r>
    </w:p>
    <w:p w:rsidR="00D74AD3" w:rsidRPr="00D74AD3" w:rsidRDefault="00D74AD3" w:rsidP="00262403">
      <w:pPr>
        <w:pStyle w:val="affd"/>
        <w:numPr>
          <w:ilvl w:val="0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Style w:val="afff"/>
          <w:rFonts w:ascii="Times New Roman" w:hAnsi="Times New Roman"/>
        </w:rPr>
        <w:t>Информационное партнёрство</w:t>
      </w:r>
      <w:r w:rsidRPr="00D74AD3">
        <w:rPr>
          <w:rFonts w:ascii="Times New Roman" w:hAnsi="Times New Roman"/>
        </w:rPr>
        <w:t>:</w:t>
      </w:r>
    </w:p>
    <w:p w:rsidR="00D74AD3" w:rsidRPr="00D74AD3" w:rsidRDefault="00D74AD3" w:rsidP="00262403">
      <w:pPr>
        <w:pStyle w:val="affd"/>
        <w:numPr>
          <w:ilvl w:val="1"/>
          <w:numId w:val="26"/>
        </w:numPr>
        <w:spacing w:beforeAutospacing="0" w:afterAutospacing="0"/>
        <w:jc w:val="both"/>
        <w:rPr>
          <w:rFonts w:ascii="Times New Roman" w:hAnsi="Times New Roman"/>
        </w:rPr>
      </w:pPr>
      <w:r w:rsidRPr="00D74AD3">
        <w:rPr>
          <w:rFonts w:ascii="Times New Roman" w:hAnsi="Times New Roman"/>
        </w:rPr>
        <w:t>Освещение в СМИ, соцсетях.</w:t>
      </w:r>
    </w:p>
    <w:p w:rsidR="00B92165" w:rsidRDefault="00B92165" w:rsidP="00262403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CC5A8D" w:rsidRPr="00CC5A8D" w:rsidRDefault="00CC5A8D" w:rsidP="00262403">
      <w:pPr>
        <w:spacing w:after="120"/>
        <w:jc w:val="both"/>
        <w:rPr>
          <w:rFonts w:ascii="Times New Roman" w:eastAsia="Times New Roman" w:hAnsi="Times New Roman"/>
          <w:b/>
          <w:lang w:val="ru-RU"/>
        </w:rPr>
      </w:pPr>
      <w:r>
        <w:rPr>
          <w:rFonts w:ascii="Times New Roman" w:eastAsia="Times New Roman" w:hAnsi="Times New Roman"/>
          <w:b/>
          <w:lang w:val="ru-RU"/>
        </w:rPr>
        <w:t xml:space="preserve">4.2. </w:t>
      </w:r>
      <w:r w:rsidRPr="00CC5A8D">
        <w:rPr>
          <w:rFonts w:ascii="Times New Roman" w:eastAsia="Times New Roman" w:hAnsi="Times New Roman"/>
          <w:b/>
          <w:lang w:val="ru-RU"/>
        </w:rPr>
        <w:t>Взаимодействие с родительским сообществом</w:t>
      </w:r>
    </w:p>
    <w:p w:rsidR="00CC5A8D" w:rsidRPr="00CC5A8D" w:rsidRDefault="00CC5A8D" w:rsidP="00262403">
      <w:pPr>
        <w:pStyle w:val="affd"/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Родители - ключевые партнёры в организации лагеря. Их вовлечённость повышает качес</w:t>
      </w:r>
      <w:r w:rsidRPr="00CC5A8D">
        <w:rPr>
          <w:rFonts w:ascii="Times New Roman" w:hAnsi="Times New Roman"/>
          <w:lang w:val="ru-RU"/>
        </w:rPr>
        <w:t>т</w:t>
      </w:r>
      <w:r w:rsidRPr="00CC5A8D">
        <w:rPr>
          <w:rFonts w:ascii="Times New Roman" w:hAnsi="Times New Roman"/>
          <w:lang w:val="ru-RU"/>
        </w:rPr>
        <w:t>во программы, улучшает психологический комфорт детей и укрепляет доверие к учрежд</w:t>
      </w:r>
      <w:r w:rsidRPr="00CC5A8D">
        <w:rPr>
          <w:rFonts w:ascii="Times New Roman" w:hAnsi="Times New Roman"/>
          <w:lang w:val="ru-RU"/>
        </w:rPr>
        <w:t>е</w:t>
      </w:r>
      <w:r w:rsidRPr="00CC5A8D">
        <w:rPr>
          <w:rFonts w:ascii="Times New Roman" w:hAnsi="Times New Roman"/>
          <w:lang w:val="ru-RU"/>
        </w:rPr>
        <w:t>нию.</w:t>
      </w:r>
    </w:p>
    <w:p w:rsidR="00CC5A8D" w:rsidRPr="00CC5A8D" w:rsidRDefault="00CC5A8D" w:rsidP="00262403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1. Формы взаимодействия с родителями</w:t>
      </w:r>
    </w:p>
    <w:p w:rsidR="00CC5A8D" w:rsidRPr="00CC5A8D" w:rsidRDefault="00CC5A8D" w:rsidP="00262403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1.1. Организационный этап (апрель–май 2025)</w:t>
      </w:r>
    </w:p>
    <w:p w:rsidR="00CC5A8D" w:rsidRPr="00CC5A8D" w:rsidRDefault="00CC5A8D" w:rsidP="00262403">
      <w:pPr>
        <w:pStyle w:val="affd"/>
        <w:numPr>
          <w:ilvl w:val="0"/>
          <w:numId w:val="27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Родительское собрание</w:t>
      </w:r>
      <w:r w:rsidRPr="00CC5A8D">
        <w:rPr>
          <w:rFonts w:ascii="Times New Roman" w:hAnsi="Times New Roman"/>
        </w:rPr>
        <w:t> (очно/онлайн):</w:t>
      </w:r>
    </w:p>
    <w:p w:rsidR="00CC5A8D" w:rsidRPr="00CC5A8D" w:rsidRDefault="00CC5A8D" w:rsidP="00262403">
      <w:pPr>
        <w:pStyle w:val="affd"/>
        <w:numPr>
          <w:ilvl w:val="1"/>
          <w:numId w:val="27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Презентация программы лагеря, режима дня, правил безопасности.</w:t>
      </w:r>
    </w:p>
    <w:p w:rsidR="00CC5A8D" w:rsidRPr="00CC5A8D" w:rsidRDefault="00CC5A8D" w:rsidP="00262403">
      <w:pPr>
        <w:pStyle w:val="affd"/>
        <w:numPr>
          <w:ilvl w:val="1"/>
          <w:numId w:val="27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Анкетирование (пожелания по кружкам, питанию, экскурсиям).</w:t>
      </w:r>
    </w:p>
    <w:p w:rsidR="00CC5A8D" w:rsidRPr="00CC5A8D" w:rsidRDefault="00CC5A8D" w:rsidP="00262403">
      <w:pPr>
        <w:pStyle w:val="affd"/>
        <w:numPr>
          <w:ilvl w:val="0"/>
          <w:numId w:val="27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Style w:val="afff"/>
          <w:rFonts w:ascii="Times New Roman" w:hAnsi="Times New Roman"/>
          <w:lang w:val="ru-RU"/>
        </w:rPr>
        <w:t>Создание родительского чата/группы</w:t>
      </w:r>
      <w:r w:rsidRPr="00CC5A8D">
        <w:rPr>
          <w:rFonts w:ascii="Times New Roman" w:hAnsi="Times New Roman"/>
        </w:rPr>
        <w:t> </w:t>
      </w:r>
      <w:r w:rsidRPr="00CC5A8D">
        <w:rPr>
          <w:rFonts w:ascii="Times New Roman" w:hAnsi="Times New Roman"/>
          <w:lang w:val="ru-RU"/>
        </w:rPr>
        <w:t>(</w:t>
      </w:r>
      <w:r w:rsidRPr="00CC5A8D">
        <w:rPr>
          <w:rFonts w:ascii="Times New Roman" w:hAnsi="Times New Roman"/>
        </w:rPr>
        <w:t>WhatsApp</w:t>
      </w:r>
      <w:r w:rsidRPr="00CC5A8D">
        <w:rPr>
          <w:rFonts w:ascii="Times New Roman" w:hAnsi="Times New Roman"/>
          <w:lang w:val="ru-RU"/>
        </w:rPr>
        <w:t xml:space="preserve">, </w:t>
      </w:r>
      <w:r w:rsidRPr="00CC5A8D">
        <w:rPr>
          <w:rFonts w:ascii="Times New Roman" w:hAnsi="Times New Roman"/>
        </w:rPr>
        <w:t>Telegram</w:t>
      </w:r>
      <w:r w:rsidRPr="00CC5A8D">
        <w:rPr>
          <w:rFonts w:ascii="Times New Roman" w:hAnsi="Times New Roman"/>
          <w:lang w:val="ru-RU"/>
        </w:rPr>
        <w:t xml:space="preserve">, </w:t>
      </w:r>
      <w:r w:rsidRPr="00CC5A8D">
        <w:rPr>
          <w:rFonts w:ascii="Times New Roman" w:hAnsi="Times New Roman"/>
        </w:rPr>
        <w:t>VK</w:t>
      </w:r>
      <w:r w:rsidRPr="00CC5A8D">
        <w:rPr>
          <w:rFonts w:ascii="Times New Roman" w:hAnsi="Times New Roman"/>
          <w:lang w:val="ru-RU"/>
        </w:rPr>
        <w:t>):</w:t>
      </w:r>
    </w:p>
    <w:p w:rsidR="00CC5A8D" w:rsidRPr="00CC5A8D" w:rsidRDefault="00CC5A8D" w:rsidP="00262403">
      <w:pPr>
        <w:pStyle w:val="affd"/>
        <w:numPr>
          <w:ilvl w:val="1"/>
          <w:numId w:val="27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Оперативное информирование о событиях, фотоотчёты.</w:t>
      </w:r>
    </w:p>
    <w:p w:rsidR="00CC5A8D" w:rsidRPr="00CC5A8D" w:rsidRDefault="00CC5A8D" w:rsidP="00262403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 xml:space="preserve"> 1.2. Основной период (июнь 2025)</w:t>
      </w:r>
    </w:p>
    <w:p w:rsidR="00CC5A8D" w:rsidRPr="00CC5A8D" w:rsidRDefault="00CC5A8D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  <w:lang w:val="ru-RU"/>
        </w:rPr>
        <w:t>А) Участие в мероприятиях</w:t>
      </w:r>
    </w:p>
    <w:p w:rsidR="00CC5A8D" w:rsidRPr="00CC5A8D" w:rsidRDefault="00CC5A8D" w:rsidP="00262403">
      <w:pPr>
        <w:pStyle w:val="affd"/>
        <w:numPr>
          <w:ilvl w:val="0"/>
          <w:numId w:val="28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Совместные события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28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Спортивные эстафеты «Папа, мама, я – спортивная семья».</w:t>
      </w:r>
    </w:p>
    <w:p w:rsidR="00CC5A8D" w:rsidRPr="00CC5A8D" w:rsidRDefault="00CC5A8D" w:rsidP="00262403">
      <w:pPr>
        <w:pStyle w:val="affd"/>
        <w:numPr>
          <w:ilvl w:val="1"/>
          <w:numId w:val="28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Fonts w:ascii="Times New Roman" w:hAnsi="Times New Roman"/>
        </w:rPr>
        <w:t>Творческие конкурсы («Семейный талант»).</w:t>
      </w:r>
    </w:p>
    <w:p w:rsidR="00CC5A8D" w:rsidRPr="00CC5A8D" w:rsidRDefault="00CC5A8D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>Б) Помощь в реализации программы</w:t>
      </w:r>
    </w:p>
    <w:p w:rsidR="00CC5A8D" w:rsidRPr="00CC5A8D" w:rsidRDefault="00CC5A8D" w:rsidP="00262403">
      <w:pPr>
        <w:pStyle w:val="affd"/>
        <w:numPr>
          <w:ilvl w:val="0"/>
          <w:numId w:val="29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Профориентационные встречи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29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Родители проводят мини-лекции о своих профессиях.</w:t>
      </w:r>
    </w:p>
    <w:p w:rsidR="00CC5A8D" w:rsidRPr="00CC5A8D" w:rsidRDefault="00CC5A8D" w:rsidP="00262403">
      <w:pPr>
        <w:pStyle w:val="affd"/>
        <w:numPr>
          <w:ilvl w:val="0"/>
          <w:numId w:val="29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Социальные акции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29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Совместные субботники, благотворительные сборы (игрушки, книги).</w:t>
      </w:r>
    </w:p>
    <w:p w:rsidR="00CC5A8D" w:rsidRPr="00CC5A8D" w:rsidRDefault="00CC5A8D" w:rsidP="00262403">
      <w:pPr>
        <w:pStyle w:val="4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lastRenderedPageBreak/>
        <w:t>В) Обратная связь</w:t>
      </w:r>
    </w:p>
    <w:p w:rsidR="00CC5A8D" w:rsidRPr="00CC5A8D" w:rsidRDefault="00CC5A8D" w:rsidP="00262403">
      <w:pPr>
        <w:pStyle w:val="affd"/>
        <w:numPr>
          <w:ilvl w:val="0"/>
          <w:numId w:val="30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Ежедневные краткие отчёты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30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Фото/видео в чате, заметки в соцсетях лагеря.</w:t>
      </w:r>
    </w:p>
    <w:p w:rsidR="00CC5A8D" w:rsidRPr="00CC5A8D" w:rsidRDefault="00CC5A8D" w:rsidP="00262403">
      <w:pPr>
        <w:pStyle w:val="3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 xml:space="preserve">1.3. Заключительный этап </w:t>
      </w:r>
    </w:p>
    <w:p w:rsidR="00CC5A8D" w:rsidRPr="00CC5A8D" w:rsidRDefault="00CC5A8D" w:rsidP="00262403">
      <w:pPr>
        <w:pStyle w:val="affd"/>
        <w:numPr>
          <w:ilvl w:val="0"/>
          <w:numId w:val="31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Итоговое собрание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31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Показ видеоролика о жизни лагеря.</w:t>
      </w:r>
    </w:p>
    <w:p w:rsidR="00CC5A8D" w:rsidRPr="00CC5A8D" w:rsidRDefault="00CC5A8D" w:rsidP="00262403">
      <w:pPr>
        <w:pStyle w:val="affd"/>
        <w:numPr>
          <w:ilvl w:val="0"/>
          <w:numId w:val="31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Анкетирование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31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Что понравилось? Что улучшить в 2026 году?</w:t>
      </w:r>
    </w:p>
    <w:p w:rsidR="00CC5A8D" w:rsidRPr="00CC5A8D" w:rsidRDefault="00CC5A8D" w:rsidP="00262403">
      <w:pPr>
        <w:jc w:val="both"/>
        <w:rPr>
          <w:rFonts w:ascii="Times New Roman" w:hAnsi="Times New Roman"/>
          <w:lang w:val="ru-RU"/>
        </w:rPr>
      </w:pPr>
    </w:p>
    <w:p w:rsidR="00CC5A8D" w:rsidRPr="00CC5A8D" w:rsidRDefault="00CC5A8D" w:rsidP="00262403">
      <w:pPr>
        <w:pStyle w:val="2"/>
        <w:spacing w:before="0"/>
        <w:jc w:val="both"/>
        <w:rPr>
          <w:rFonts w:ascii="Times New Roman" w:hAnsi="Times New Roman" w:cs="Times New Roman"/>
          <w:sz w:val="24"/>
          <w:szCs w:val="24"/>
        </w:rPr>
      </w:pPr>
      <w:r w:rsidRPr="00CC5A8D">
        <w:rPr>
          <w:rStyle w:val="afff"/>
          <w:rFonts w:ascii="Times New Roman" w:hAnsi="Times New Roman" w:cs="Times New Roman"/>
          <w:sz w:val="24"/>
          <w:szCs w:val="24"/>
        </w:rPr>
        <w:t>2. Инструменты вовлечения</w:t>
      </w:r>
    </w:p>
    <w:p w:rsidR="00CC5A8D" w:rsidRPr="00CC5A8D" w:rsidRDefault="00CC5A8D" w:rsidP="00262403">
      <w:pPr>
        <w:pStyle w:val="affd"/>
        <w:numPr>
          <w:ilvl w:val="0"/>
          <w:numId w:val="32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Цифровые платформы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32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</w:rPr>
        <w:t>GoogleForms</w:t>
      </w:r>
      <w:r w:rsidRPr="00CC5A8D">
        <w:rPr>
          <w:rFonts w:ascii="Times New Roman" w:hAnsi="Times New Roman"/>
          <w:lang w:val="ru-RU"/>
        </w:rPr>
        <w:t xml:space="preserve"> для анкет, </w:t>
      </w:r>
      <w:r w:rsidRPr="00CC5A8D">
        <w:rPr>
          <w:rFonts w:ascii="Times New Roman" w:hAnsi="Times New Roman"/>
        </w:rPr>
        <w:t>Canva</w:t>
      </w:r>
      <w:r w:rsidRPr="00CC5A8D">
        <w:rPr>
          <w:rFonts w:ascii="Times New Roman" w:hAnsi="Times New Roman"/>
          <w:lang w:val="ru-RU"/>
        </w:rPr>
        <w:t xml:space="preserve"> для открыток, видеороликов.</w:t>
      </w:r>
    </w:p>
    <w:p w:rsidR="00CC5A8D" w:rsidRPr="00CC5A8D" w:rsidRDefault="00CC5A8D" w:rsidP="00262403">
      <w:pPr>
        <w:pStyle w:val="affd"/>
        <w:numPr>
          <w:ilvl w:val="0"/>
          <w:numId w:val="32"/>
        </w:numPr>
        <w:spacing w:beforeAutospacing="0" w:afterAutospacing="0"/>
        <w:jc w:val="both"/>
        <w:rPr>
          <w:rFonts w:ascii="Times New Roman" w:hAnsi="Times New Roman"/>
        </w:rPr>
      </w:pPr>
      <w:r w:rsidRPr="00CC5A8D">
        <w:rPr>
          <w:rStyle w:val="afff"/>
          <w:rFonts w:ascii="Times New Roman" w:hAnsi="Times New Roman"/>
        </w:rPr>
        <w:t>Семейные челленджи</w:t>
      </w:r>
      <w:r w:rsidRPr="00CC5A8D">
        <w:rPr>
          <w:rFonts w:ascii="Times New Roman" w:hAnsi="Times New Roman"/>
        </w:rPr>
        <w:t>:</w:t>
      </w:r>
    </w:p>
    <w:p w:rsidR="00CC5A8D" w:rsidRPr="00CC5A8D" w:rsidRDefault="00CC5A8D" w:rsidP="00262403">
      <w:pPr>
        <w:pStyle w:val="affd"/>
        <w:numPr>
          <w:ilvl w:val="1"/>
          <w:numId w:val="32"/>
        </w:numPr>
        <w:spacing w:beforeAutospacing="0" w:afterAutospacing="0"/>
        <w:jc w:val="both"/>
        <w:rPr>
          <w:rFonts w:ascii="Times New Roman" w:hAnsi="Times New Roman"/>
          <w:lang w:val="ru-RU"/>
        </w:rPr>
      </w:pPr>
      <w:r w:rsidRPr="00CC5A8D">
        <w:rPr>
          <w:rFonts w:ascii="Times New Roman" w:hAnsi="Times New Roman"/>
          <w:lang w:val="ru-RU"/>
        </w:rPr>
        <w:t>Например, «Экологическая неделя» (собираем батарейки, крышечки  всей семьёй).</w:t>
      </w:r>
    </w:p>
    <w:p w:rsidR="00B92165" w:rsidRDefault="00B92165" w:rsidP="00262403">
      <w:pPr>
        <w:tabs>
          <w:tab w:val="left" w:pos="851"/>
        </w:tabs>
        <w:spacing w:line="360" w:lineRule="auto"/>
        <w:ind w:firstLine="709"/>
        <w:jc w:val="both"/>
        <w:rPr>
          <w:rFonts w:eastAsia="Times New Roman"/>
          <w:color w:val="000000"/>
          <w:lang w:val="ru-RU"/>
        </w:rPr>
      </w:pPr>
    </w:p>
    <w:p w:rsidR="00CC5A8D" w:rsidRPr="00CC5A8D" w:rsidRDefault="00262403" w:rsidP="0026240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>
        <w:rPr>
          <w:rFonts w:ascii="Times New Roman" w:eastAsia="Times New Roman" w:hAnsi="Times New Roman"/>
          <w:b/>
          <w:lang w:val="ru-RU"/>
        </w:rPr>
        <w:t xml:space="preserve">4.3. </w:t>
      </w:r>
      <w:r w:rsidR="00CC5A8D" w:rsidRPr="00CC5A8D">
        <w:rPr>
          <w:rFonts w:ascii="Times New Roman" w:eastAsia="Times New Roman" w:hAnsi="Times New Roman"/>
          <w:b/>
          <w:lang w:val="ru-RU"/>
        </w:rPr>
        <w:t>Кадровое обеспечение реализации программы воспитательной работы</w:t>
      </w:r>
    </w:p>
    <w:p w:rsidR="00CC5A8D" w:rsidRPr="00CC5A8D" w:rsidRDefault="00CC5A8D" w:rsidP="00262403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Calibri" w:eastAsia="Times New Roman" w:hAnsi="Calibri" w:cs="Calibri"/>
          <w:lang w:val="ru-RU" w:eastAsia="ru-RU"/>
        </w:rPr>
      </w:pPr>
      <w:r w:rsidRPr="00CC5A8D">
        <w:rPr>
          <w:rFonts w:ascii="Times New Roman" w:eastAsia="Times New Roman" w:hAnsi="Times New Roman"/>
          <w:lang w:val="ru-RU"/>
        </w:rPr>
        <w:t xml:space="preserve">Кадровое обеспечение - один из основных элементов функционирования сферы организации отдыха и оздоровления детей, которая является неотъемлемой частью воспитательной системы организации отдыха детей и их оздоровления, способствующей достижению стратегических задач государственной политики в области воспитания. </w:t>
      </w:r>
    </w:p>
    <w:p w:rsidR="00CC5A8D" w:rsidRPr="00CC5A8D" w:rsidRDefault="00CC5A8D" w:rsidP="0026240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 xml:space="preserve">    Кадровое обеспечение реализации программы воспитательной работы лагеря дневного пребывания (ЛТО) в 2025 году включает подбор, расстановку и подготовку специалистов, способных эффективно организовать воспитательный процесс.</w:t>
      </w:r>
    </w:p>
    <w:p w:rsidR="00CC5A8D" w:rsidRPr="002050D1" w:rsidRDefault="00CC5A8D" w:rsidP="0026240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Основные кадровые позиции</w:t>
      </w:r>
    </w:p>
    <w:p w:rsidR="00CC5A8D" w:rsidRPr="00CC5A8D" w:rsidRDefault="00CC5A8D" w:rsidP="00262403">
      <w:pPr>
        <w:numPr>
          <w:ilvl w:val="0"/>
          <w:numId w:val="33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Начальник лагеря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– отвечает за общую организацию работы, контроль выполн</w:t>
      </w:r>
      <w:r w:rsidRPr="00CC5A8D">
        <w:rPr>
          <w:rFonts w:ascii="Times New Roman" w:eastAsia="Times New Roman" w:hAnsi="Times New Roman"/>
          <w:lang w:val="ru-RU" w:eastAsia="ru-RU"/>
        </w:rPr>
        <w:t>е</w:t>
      </w:r>
      <w:r w:rsidRPr="00CC5A8D">
        <w:rPr>
          <w:rFonts w:ascii="Times New Roman" w:eastAsia="Times New Roman" w:hAnsi="Times New Roman"/>
          <w:lang w:val="ru-RU" w:eastAsia="ru-RU"/>
        </w:rPr>
        <w:t>ния программы, взаимодействие с родителями и администрацией.</w:t>
      </w:r>
    </w:p>
    <w:p w:rsidR="00CC5A8D" w:rsidRPr="00CC5A8D" w:rsidRDefault="00CC5A8D" w:rsidP="00262403">
      <w:pPr>
        <w:numPr>
          <w:ilvl w:val="0"/>
          <w:numId w:val="33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Воспитатели/педагоги-организаторы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(из числа учителей, педагогов допобразов</w:t>
      </w:r>
      <w:r w:rsidRPr="00CC5A8D">
        <w:rPr>
          <w:rFonts w:ascii="Times New Roman" w:eastAsia="Times New Roman" w:hAnsi="Times New Roman"/>
          <w:lang w:val="ru-RU" w:eastAsia="ru-RU"/>
        </w:rPr>
        <w:t>а</w:t>
      </w:r>
      <w:r w:rsidRPr="00CC5A8D">
        <w:rPr>
          <w:rFonts w:ascii="Times New Roman" w:eastAsia="Times New Roman" w:hAnsi="Times New Roman"/>
          <w:lang w:val="ru-RU" w:eastAsia="ru-RU"/>
        </w:rPr>
        <w:t>ния) – проводят мероприятия, следят за дисциплиной и безопасностью.</w:t>
      </w:r>
    </w:p>
    <w:p w:rsidR="00CC5A8D" w:rsidRPr="00CC5A8D" w:rsidRDefault="00CC5A8D" w:rsidP="00262403">
      <w:pPr>
        <w:numPr>
          <w:ilvl w:val="0"/>
          <w:numId w:val="33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Педагог-психолог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– обеспечивает психологическую поддержку, разрешает ко</w:t>
      </w:r>
      <w:r w:rsidRPr="00CC5A8D">
        <w:rPr>
          <w:rFonts w:ascii="Times New Roman" w:eastAsia="Times New Roman" w:hAnsi="Times New Roman"/>
          <w:lang w:val="ru-RU" w:eastAsia="ru-RU"/>
        </w:rPr>
        <w:t>н</w:t>
      </w:r>
      <w:r w:rsidRPr="00CC5A8D">
        <w:rPr>
          <w:rFonts w:ascii="Times New Roman" w:eastAsia="Times New Roman" w:hAnsi="Times New Roman"/>
          <w:lang w:val="ru-RU" w:eastAsia="ru-RU"/>
        </w:rPr>
        <w:t>фликты, проводит тренинги.</w:t>
      </w:r>
    </w:p>
    <w:p w:rsidR="00CC5A8D" w:rsidRPr="00CC5A8D" w:rsidRDefault="00CC5A8D" w:rsidP="00262403">
      <w:pPr>
        <w:numPr>
          <w:ilvl w:val="0"/>
          <w:numId w:val="33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Педагог дополнительного образования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(по направлениям: спорт, творчество, наука) – ведёт кружки, мастер-классы.</w:t>
      </w:r>
    </w:p>
    <w:p w:rsidR="00CC5A8D" w:rsidRPr="00CC5A8D" w:rsidRDefault="00CC5A8D" w:rsidP="00262403">
      <w:pPr>
        <w:numPr>
          <w:ilvl w:val="0"/>
          <w:numId w:val="33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Технический персонал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(уборщики, повара) – обеспечивает бытовые условия.</w:t>
      </w:r>
    </w:p>
    <w:p w:rsidR="00CC5A8D" w:rsidRPr="002050D1" w:rsidRDefault="00CC5A8D" w:rsidP="0026240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Требования к кадрам</w:t>
      </w:r>
    </w:p>
    <w:p w:rsidR="00CC5A8D" w:rsidRPr="00CC5A8D" w:rsidRDefault="00CC5A8D" w:rsidP="00262403">
      <w:pPr>
        <w:numPr>
          <w:ilvl w:val="0"/>
          <w:numId w:val="34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>Наличие педагогического образования или опыта работы с детьми.</w:t>
      </w:r>
    </w:p>
    <w:p w:rsidR="00CC5A8D" w:rsidRPr="00CC5A8D" w:rsidRDefault="00CC5A8D" w:rsidP="00262403">
      <w:pPr>
        <w:numPr>
          <w:ilvl w:val="0"/>
          <w:numId w:val="34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>Прохождение инструктажей по охране труда, пожарной безопасности, первой п</w:t>
      </w:r>
      <w:r w:rsidRPr="00CC5A8D">
        <w:rPr>
          <w:rFonts w:ascii="Times New Roman" w:eastAsia="Times New Roman" w:hAnsi="Times New Roman"/>
          <w:lang w:val="ru-RU" w:eastAsia="ru-RU"/>
        </w:rPr>
        <w:t>о</w:t>
      </w:r>
      <w:r w:rsidRPr="00CC5A8D">
        <w:rPr>
          <w:rFonts w:ascii="Times New Roman" w:eastAsia="Times New Roman" w:hAnsi="Times New Roman"/>
          <w:lang w:val="ru-RU" w:eastAsia="ru-RU"/>
        </w:rPr>
        <w:t>мощи.</w:t>
      </w:r>
    </w:p>
    <w:p w:rsidR="00CC5A8D" w:rsidRPr="002050D1" w:rsidRDefault="00CC5A8D" w:rsidP="0026240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Подготовка кадров (апрель–май 2025)</w:t>
      </w:r>
    </w:p>
    <w:p w:rsidR="00CC5A8D" w:rsidRPr="00CC5A8D" w:rsidRDefault="00CC5A8D" w:rsidP="00262403">
      <w:pPr>
        <w:numPr>
          <w:ilvl w:val="0"/>
          <w:numId w:val="35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>Ознакомление с программой лагеря труда и отдыха с дневным пребыванием детей, расписанием, методическими материалами.</w:t>
      </w:r>
    </w:p>
    <w:p w:rsidR="00CC5A8D" w:rsidRPr="00CC5A8D" w:rsidRDefault="00CC5A8D" w:rsidP="00262403">
      <w:pPr>
        <w:numPr>
          <w:ilvl w:val="0"/>
          <w:numId w:val="35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>Вводный инструктаж по безопасности и ЧС.</w:t>
      </w:r>
    </w:p>
    <w:p w:rsidR="00CC5A8D" w:rsidRPr="002050D1" w:rsidRDefault="00CC5A8D" w:rsidP="00262403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lang w:eastAsia="ru-RU"/>
        </w:rPr>
      </w:pPr>
      <w:r w:rsidRPr="002050D1">
        <w:rPr>
          <w:rFonts w:ascii="Times New Roman" w:eastAsia="Times New Roman" w:hAnsi="Times New Roman"/>
          <w:b/>
          <w:bCs/>
          <w:lang w:eastAsia="ru-RU"/>
        </w:rPr>
        <w:t>Документальное обеспечение</w:t>
      </w:r>
    </w:p>
    <w:p w:rsidR="00CC5A8D" w:rsidRPr="002050D1" w:rsidRDefault="00CC5A8D" w:rsidP="00262403">
      <w:pPr>
        <w:numPr>
          <w:ilvl w:val="0"/>
          <w:numId w:val="36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lastRenderedPageBreak/>
        <w:t>Приказы о назначении ответственных.</w:t>
      </w:r>
    </w:p>
    <w:p w:rsidR="00CC5A8D" w:rsidRPr="00CC5A8D" w:rsidRDefault="00CC5A8D" w:rsidP="00262403">
      <w:pPr>
        <w:numPr>
          <w:ilvl w:val="0"/>
          <w:numId w:val="36"/>
        </w:numPr>
        <w:spacing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lang w:val="ru-RU" w:eastAsia="ru-RU"/>
        </w:rPr>
        <w:t>Графики работы и должностные инструкции.</w:t>
      </w:r>
    </w:p>
    <w:p w:rsidR="00CC5A8D" w:rsidRPr="002050D1" w:rsidRDefault="00CC5A8D" w:rsidP="00262403">
      <w:pPr>
        <w:numPr>
          <w:ilvl w:val="0"/>
          <w:numId w:val="36"/>
        </w:numPr>
        <w:spacing w:after="100" w:afterAutospacing="1"/>
        <w:jc w:val="both"/>
        <w:rPr>
          <w:rFonts w:ascii="Times New Roman" w:eastAsia="Times New Roman" w:hAnsi="Times New Roman"/>
          <w:lang w:eastAsia="ru-RU"/>
        </w:rPr>
      </w:pPr>
      <w:r w:rsidRPr="002050D1">
        <w:rPr>
          <w:rFonts w:ascii="Times New Roman" w:eastAsia="Times New Roman" w:hAnsi="Times New Roman"/>
          <w:lang w:eastAsia="ru-RU"/>
        </w:rPr>
        <w:t>Журналы инструктажей.</w:t>
      </w:r>
    </w:p>
    <w:p w:rsidR="00CC5A8D" w:rsidRDefault="00CC5A8D" w:rsidP="00262403">
      <w:pPr>
        <w:spacing w:before="100" w:beforeAutospacing="1" w:after="100" w:afterAutospacing="1"/>
        <w:jc w:val="both"/>
        <w:rPr>
          <w:rFonts w:ascii="Times New Roman" w:eastAsia="Times New Roman" w:hAnsi="Times New Roman"/>
          <w:lang w:val="ru-RU" w:eastAsia="ru-RU"/>
        </w:rPr>
      </w:pPr>
      <w:r w:rsidRPr="00CC5A8D">
        <w:rPr>
          <w:rFonts w:ascii="Times New Roman" w:eastAsia="Times New Roman" w:hAnsi="Times New Roman"/>
          <w:b/>
          <w:bCs/>
          <w:lang w:val="ru-RU" w:eastAsia="ru-RU"/>
        </w:rPr>
        <w:t>Вывод:</w:t>
      </w:r>
      <w:r w:rsidRPr="002050D1">
        <w:rPr>
          <w:rFonts w:ascii="Times New Roman" w:eastAsia="Times New Roman" w:hAnsi="Times New Roman"/>
          <w:lang w:eastAsia="ru-RU"/>
        </w:rPr>
        <w:t> </w:t>
      </w:r>
      <w:r w:rsidRPr="00CC5A8D">
        <w:rPr>
          <w:rFonts w:ascii="Times New Roman" w:eastAsia="Times New Roman" w:hAnsi="Times New Roman"/>
          <w:lang w:val="ru-RU" w:eastAsia="ru-RU"/>
        </w:rPr>
        <w:t>Кадровое обеспечение ЛТО должно быть комплексным, с чётким распределением ролей и обязательной подготовкой персонала. Это гарантирует качественную реализацию воспитательной программы и безопасность детей.</w:t>
      </w:r>
    </w:p>
    <w:p w:rsidR="00857F85" w:rsidRDefault="00857F85" w:rsidP="00262403">
      <w:pPr>
        <w:spacing w:line="276" w:lineRule="auto"/>
        <w:ind w:firstLine="709"/>
        <w:jc w:val="both"/>
        <w:rPr>
          <w:rFonts w:ascii="Times New Roman" w:hAnsi="Times New Roman"/>
          <w:b/>
        </w:rPr>
      </w:pPr>
    </w:p>
    <w:p w:rsidR="00CC5A8D" w:rsidRPr="00262403" w:rsidRDefault="00262403" w:rsidP="00262403">
      <w:pPr>
        <w:spacing w:line="276" w:lineRule="auto"/>
        <w:ind w:firstLine="709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b/>
          <w:lang w:val="ru-RU"/>
        </w:rPr>
        <w:t xml:space="preserve">4.4. </w:t>
      </w:r>
      <w:r w:rsidR="00CC5A8D" w:rsidRPr="00262403">
        <w:rPr>
          <w:rFonts w:ascii="Times New Roman" w:hAnsi="Times New Roman"/>
          <w:b/>
          <w:lang w:val="ru-RU"/>
        </w:rPr>
        <w:t>Материально-техническое обеспечение реализации программы воспит</w:t>
      </w:r>
      <w:r w:rsidR="00CC5A8D" w:rsidRPr="00262403">
        <w:rPr>
          <w:rFonts w:ascii="Times New Roman" w:hAnsi="Times New Roman"/>
          <w:b/>
          <w:lang w:val="ru-RU"/>
        </w:rPr>
        <w:t>а</w:t>
      </w:r>
      <w:r w:rsidR="00CC5A8D" w:rsidRPr="00262403">
        <w:rPr>
          <w:rFonts w:ascii="Times New Roman" w:hAnsi="Times New Roman"/>
          <w:b/>
          <w:lang w:val="ru-RU"/>
        </w:rPr>
        <w:t>ния</w:t>
      </w:r>
    </w:p>
    <w:p w:rsidR="00262403" w:rsidRPr="00262403" w:rsidRDefault="00262403" w:rsidP="00262403">
      <w:pPr>
        <w:pStyle w:val="affd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 w:bidi="en-US"/>
        </w:rPr>
        <w:t>Для успешной реализации программы лагеря необходимо предусмотреть </w:t>
      </w:r>
      <w:r w:rsidRPr="00262403">
        <w:rPr>
          <w:rFonts w:ascii="Times New Roman" w:hAnsi="Times New Roman"/>
          <w:b/>
          <w:bCs/>
          <w:lang w:val="ru-RU" w:bidi="en-US"/>
        </w:rPr>
        <w:t>помещения, оборудование, расходные материалы и инфраструктуру</w:t>
      </w:r>
      <w:r w:rsidRPr="00262403">
        <w:rPr>
          <w:rFonts w:ascii="Times New Roman" w:hAnsi="Times New Roman"/>
          <w:lang w:val="ru-RU"/>
        </w:rPr>
        <w:t>.</w:t>
      </w:r>
    </w:p>
    <w:p w:rsidR="00262403" w:rsidRPr="00262403" w:rsidRDefault="00262403" w:rsidP="00262403">
      <w:pPr>
        <w:pStyle w:val="2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262403">
        <w:rPr>
          <w:rStyle w:val="afff"/>
          <w:rFonts w:ascii="Times New Roman" w:hAnsi="Times New Roman" w:cs="Times New Roman"/>
          <w:b/>
          <w:i w:val="0"/>
          <w:sz w:val="24"/>
          <w:szCs w:val="24"/>
        </w:rPr>
        <w:t>1. Основные требования к помещениям</w:t>
      </w:r>
    </w:p>
    <w:p w:rsidR="00262403" w:rsidRPr="00262403" w:rsidRDefault="00262403" w:rsidP="00262403">
      <w:pPr>
        <w:pStyle w:val="affd"/>
        <w:numPr>
          <w:ilvl w:val="0"/>
          <w:numId w:val="37"/>
        </w:numPr>
        <w:spacing w:beforeAutospacing="0" w:after="60" w:afterAutospacing="0"/>
        <w:jc w:val="both"/>
        <w:rPr>
          <w:rFonts w:ascii="Times New Roman" w:hAnsi="Times New Roman"/>
          <w:lang w:val="ru-RU"/>
        </w:rPr>
      </w:pPr>
      <w:r w:rsidRPr="00262403">
        <w:rPr>
          <w:rStyle w:val="afff"/>
          <w:rFonts w:ascii="Times New Roman" w:hAnsi="Times New Roman"/>
          <w:lang w:val="ru-RU"/>
        </w:rPr>
        <w:t>Групповые комнаты</w:t>
      </w:r>
      <w:r w:rsidRPr="00262403">
        <w:rPr>
          <w:rFonts w:ascii="Times New Roman" w:hAnsi="Times New Roman"/>
        </w:rPr>
        <w:t> </w:t>
      </w:r>
      <w:r w:rsidRPr="00262403">
        <w:rPr>
          <w:rFonts w:ascii="Times New Roman" w:hAnsi="Times New Roman"/>
          <w:lang w:val="ru-RU"/>
        </w:rPr>
        <w:t>(классы, актовый зал):</w:t>
      </w:r>
    </w:p>
    <w:p w:rsidR="00262403" w:rsidRPr="00262403" w:rsidRDefault="00262403" w:rsidP="00262403">
      <w:pPr>
        <w:pStyle w:val="affd"/>
        <w:numPr>
          <w:ilvl w:val="1"/>
          <w:numId w:val="37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/>
        </w:rPr>
        <w:t>Мебель (столы, стулья, шкафы для хранения материалов).</w:t>
      </w:r>
    </w:p>
    <w:p w:rsidR="00262403" w:rsidRPr="00262403" w:rsidRDefault="00262403" w:rsidP="00262403">
      <w:pPr>
        <w:pStyle w:val="affd"/>
        <w:numPr>
          <w:ilvl w:val="1"/>
          <w:numId w:val="37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/>
        </w:rPr>
        <w:t>Пространство для подвижных игр и мастер-классов.</w:t>
      </w:r>
    </w:p>
    <w:p w:rsidR="00262403" w:rsidRPr="00262403" w:rsidRDefault="00262403" w:rsidP="00262403">
      <w:pPr>
        <w:pStyle w:val="affd"/>
        <w:numPr>
          <w:ilvl w:val="0"/>
          <w:numId w:val="37"/>
        </w:numPr>
        <w:spacing w:beforeAutospacing="0" w:after="60" w:afterAutospacing="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Спортивный зал/площадка</w:t>
      </w:r>
      <w:r w:rsidRPr="00262403">
        <w:rPr>
          <w:rFonts w:ascii="Times New Roman" w:hAnsi="Times New Roman"/>
        </w:rPr>
        <w:t>:</w:t>
      </w:r>
    </w:p>
    <w:p w:rsidR="00262403" w:rsidRPr="00262403" w:rsidRDefault="00262403" w:rsidP="00262403">
      <w:pPr>
        <w:pStyle w:val="affd"/>
        <w:numPr>
          <w:ilvl w:val="1"/>
          <w:numId w:val="37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/>
        </w:rPr>
        <w:t>Инвентарь (мячи, скакалки, обручи, кегли).</w:t>
      </w:r>
    </w:p>
    <w:p w:rsidR="00262403" w:rsidRPr="00262403" w:rsidRDefault="00262403" w:rsidP="00262403">
      <w:pPr>
        <w:pStyle w:val="affd"/>
        <w:numPr>
          <w:ilvl w:val="0"/>
          <w:numId w:val="37"/>
        </w:numPr>
        <w:spacing w:beforeAutospacing="0" w:after="60" w:afterAutospacing="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Столовая</w:t>
      </w:r>
      <w:r w:rsidRPr="00262403">
        <w:rPr>
          <w:rFonts w:ascii="Times New Roman" w:hAnsi="Times New Roman"/>
        </w:rPr>
        <w:t>:</w:t>
      </w:r>
    </w:p>
    <w:p w:rsidR="00262403" w:rsidRPr="00262403" w:rsidRDefault="00262403" w:rsidP="00262403">
      <w:pPr>
        <w:pStyle w:val="affd"/>
        <w:numPr>
          <w:ilvl w:val="1"/>
          <w:numId w:val="37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/>
        </w:rPr>
        <w:t>Посуда, холодильник (если предусмотрено своё питание).</w:t>
      </w:r>
    </w:p>
    <w:p w:rsidR="00262403" w:rsidRPr="00262403" w:rsidRDefault="00262403" w:rsidP="00262403">
      <w:pPr>
        <w:pStyle w:val="affd"/>
        <w:numPr>
          <w:ilvl w:val="0"/>
          <w:numId w:val="37"/>
        </w:numPr>
        <w:spacing w:beforeAutospacing="0" w:after="60" w:afterAutospacing="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Санитарные зоны</w:t>
      </w:r>
      <w:r w:rsidRPr="00262403">
        <w:rPr>
          <w:rFonts w:ascii="Times New Roman" w:hAnsi="Times New Roman"/>
        </w:rPr>
        <w:t>:</w:t>
      </w:r>
    </w:p>
    <w:p w:rsidR="00262403" w:rsidRPr="00262403" w:rsidRDefault="00262403" w:rsidP="00262403">
      <w:pPr>
        <w:pStyle w:val="affd"/>
        <w:numPr>
          <w:ilvl w:val="1"/>
          <w:numId w:val="37"/>
        </w:numPr>
        <w:spacing w:beforeAutospacing="0" w:after="100"/>
        <w:jc w:val="both"/>
        <w:rPr>
          <w:rFonts w:ascii="Times New Roman" w:hAnsi="Times New Roman"/>
        </w:rPr>
      </w:pPr>
      <w:r w:rsidRPr="00262403">
        <w:rPr>
          <w:rFonts w:ascii="Times New Roman" w:hAnsi="Times New Roman"/>
        </w:rPr>
        <w:t>Туалеты, раковины, питьевые фонтанчики.</w:t>
      </w:r>
    </w:p>
    <w:p w:rsidR="00CC5A8D" w:rsidRPr="00262403" w:rsidRDefault="00CC5A8D" w:rsidP="00262403">
      <w:pPr>
        <w:pStyle w:val="2"/>
        <w:jc w:val="both"/>
        <w:rPr>
          <w:rStyle w:val="afff"/>
          <w:i w:val="0"/>
        </w:rPr>
      </w:pPr>
      <w:r w:rsidRPr="00262403">
        <w:rPr>
          <w:rStyle w:val="afff"/>
          <w:rFonts w:ascii="Times New Roman" w:hAnsi="Times New Roman" w:cs="Times New Roman"/>
          <w:b/>
          <w:i w:val="0"/>
          <w:sz w:val="24"/>
          <w:szCs w:val="24"/>
        </w:rPr>
        <w:t>2. Оборудование и технические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73"/>
        <w:gridCol w:w="5362"/>
      </w:tblGrid>
      <w:tr w:rsidR="00CC5A8D" w:rsidRPr="00262403" w:rsidTr="003F746F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62403">
              <w:rPr>
                <w:rStyle w:val="afff"/>
                <w:rFonts w:ascii="Times New Roman" w:hAnsi="Times New Roman"/>
              </w:rPr>
              <w:t>Категория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262403">
              <w:rPr>
                <w:rStyle w:val="afff"/>
                <w:rFonts w:ascii="Times New Roman" w:hAnsi="Times New Roman"/>
              </w:rPr>
              <w:t>Необходимые ресурсы</w:t>
            </w:r>
          </w:p>
        </w:tc>
      </w:tr>
      <w:tr w:rsidR="00CC5A8D" w:rsidRPr="00262403" w:rsidTr="003F746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Style w:val="afff"/>
                <w:rFonts w:ascii="Times New Roman" w:hAnsi="Times New Roman"/>
              </w:rPr>
              <w:t>Мультимедиа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Fonts w:ascii="Times New Roman" w:hAnsi="Times New Roman"/>
              </w:rPr>
              <w:t>Проектор, экран, колонки, ноутбук.</w:t>
            </w:r>
          </w:p>
        </w:tc>
      </w:tr>
      <w:tr w:rsidR="00CC5A8D" w:rsidRPr="00262403" w:rsidTr="003F746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Style w:val="afff"/>
                <w:rFonts w:ascii="Times New Roman" w:hAnsi="Times New Roman"/>
              </w:rPr>
              <w:t>Цифровые технологии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Fonts w:ascii="Times New Roman" w:hAnsi="Times New Roman"/>
              </w:rPr>
              <w:t>Планшеты (для квестов), фотоаппарат.</w:t>
            </w:r>
          </w:p>
        </w:tc>
      </w:tr>
      <w:tr w:rsidR="00CC5A8D" w:rsidRPr="00262403" w:rsidTr="003F746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Style w:val="afff"/>
                <w:rFonts w:ascii="Times New Roman" w:hAnsi="Times New Roman"/>
              </w:rPr>
              <w:t>Канцелярия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  <w:lang w:val="ru-RU"/>
              </w:rPr>
            </w:pPr>
            <w:r w:rsidRPr="00262403">
              <w:rPr>
                <w:rFonts w:ascii="Times New Roman" w:hAnsi="Times New Roman"/>
                <w:lang w:val="ru-RU"/>
              </w:rPr>
              <w:t>Бумага, краски, фломастеры, клей, ножницы.</w:t>
            </w:r>
          </w:p>
        </w:tc>
      </w:tr>
      <w:tr w:rsidR="00CC5A8D" w:rsidRPr="00262403" w:rsidTr="003F746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Style w:val="afff"/>
                <w:rFonts w:ascii="Times New Roman" w:hAnsi="Times New Roman"/>
              </w:rPr>
              <w:t>Хозяйственные товары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  <w:lang w:val="ru-RU"/>
              </w:rPr>
            </w:pPr>
            <w:r w:rsidRPr="00262403">
              <w:rPr>
                <w:rFonts w:ascii="Times New Roman" w:hAnsi="Times New Roman"/>
                <w:lang w:val="ru-RU"/>
              </w:rPr>
              <w:t>Бумажные полотенца, салфетки, мешки для мусора.</w:t>
            </w:r>
          </w:p>
        </w:tc>
      </w:tr>
      <w:tr w:rsidR="00CC5A8D" w:rsidRPr="00262403" w:rsidTr="003F746F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Style w:val="afff"/>
                <w:rFonts w:ascii="Times New Roman" w:hAnsi="Times New Roman"/>
              </w:rPr>
              <w:t>Игровой инвентарь</w:t>
            </w:r>
          </w:p>
        </w:tc>
        <w:tc>
          <w:tcPr>
            <w:tcW w:w="0" w:type="auto"/>
            <w:vAlign w:val="center"/>
            <w:hideMark/>
          </w:tcPr>
          <w:p w:rsidR="00CC5A8D" w:rsidRPr="00262403" w:rsidRDefault="00CC5A8D" w:rsidP="00262403">
            <w:pPr>
              <w:jc w:val="both"/>
              <w:rPr>
                <w:rFonts w:ascii="Times New Roman" w:hAnsi="Times New Roman"/>
              </w:rPr>
            </w:pPr>
            <w:r w:rsidRPr="00262403">
              <w:rPr>
                <w:rFonts w:ascii="Times New Roman" w:hAnsi="Times New Roman"/>
              </w:rPr>
              <w:t>Настольные игры, пазлы, конструкторы.</w:t>
            </w:r>
          </w:p>
        </w:tc>
      </w:tr>
    </w:tbl>
    <w:p w:rsidR="00CC5A8D" w:rsidRPr="00262403" w:rsidRDefault="00CC5A8D" w:rsidP="00262403">
      <w:pPr>
        <w:jc w:val="both"/>
        <w:rPr>
          <w:rFonts w:ascii="Times New Roman" w:hAnsi="Times New Roman"/>
        </w:rPr>
      </w:pPr>
    </w:p>
    <w:p w:rsidR="00CC5A8D" w:rsidRPr="00262403" w:rsidRDefault="00CC5A8D" w:rsidP="00262403">
      <w:pPr>
        <w:pStyle w:val="2"/>
        <w:jc w:val="both"/>
        <w:rPr>
          <w:rStyle w:val="afff"/>
          <w:i w:val="0"/>
        </w:rPr>
      </w:pPr>
      <w:r w:rsidRPr="00262403">
        <w:rPr>
          <w:rStyle w:val="afff"/>
          <w:rFonts w:ascii="Times New Roman" w:hAnsi="Times New Roman" w:cs="Times New Roman"/>
          <w:b/>
          <w:i w:val="0"/>
          <w:sz w:val="24"/>
          <w:szCs w:val="24"/>
        </w:rPr>
        <w:t>3. Обеспечение безопасности</w:t>
      </w:r>
    </w:p>
    <w:p w:rsidR="00CC5A8D" w:rsidRPr="00262403" w:rsidRDefault="00CC5A8D" w:rsidP="00262403">
      <w:pPr>
        <w:pStyle w:val="affd"/>
        <w:numPr>
          <w:ilvl w:val="0"/>
          <w:numId w:val="38"/>
        </w:numPr>
        <w:spacing w:beforeAutospacing="0" w:after="10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Аптечки</w:t>
      </w:r>
      <w:r w:rsidRPr="00262403">
        <w:rPr>
          <w:rFonts w:ascii="Times New Roman" w:hAnsi="Times New Roman"/>
        </w:rPr>
        <w:t> в каждом отряде.</w:t>
      </w:r>
    </w:p>
    <w:p w:rsidR="00CC5A8D" w:rsidRPr="00262403" w:rsidRDefault="00CC5A8D" w:rsidP="00262403">
      <w:pPr>
        <w:pStyle w:val="affd"/>
        <w:numPr>
          <w:ilvl w:val="0"/>
          <w:numId w:val="38"/>
        </w:numPr>
        <w:spacing w:beforeAutospacing="0" w:after="10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Огнетушители</w:t>
      </w:r>
      <w:r w:rsidRPr="00262403">
        <w:rPr>
          <w:rFonts w:ascii="Times New Roman" w:hAnsi="Times New Roman"/>
        </w:rPr>
        <w:t> и планы эвакуации.</w:t>
      </w:r>
    </w:p>
    <w:p w:rsidR="00CC5A8D" w:rsidRPr="00262403" w:rsidRDefault="00CC5A8D" w:rsidP="00262403">
      <w:pPr>
        <w:pStyle w:val="affd"/>
        <w:numPr>
          <w:ilvl w:val="0"/>
          <w:numId w:val="38"/>
        </w:numPr>
        <w:spacing w:beforeAutospacing="0" w:after="100"/>
        <w:jc w:val="both"/>
        <w:rPr>
          <w:rFonts w:ascii="Times New Roman" w:hAnsi="Times New Roman"/>
        </w:rPr>
      </w:pPr>
      <w:r w:rsidRPr="00262403">
        <w:rPr>
          <w:rStyle w:val="afff"/>
          <w:rFonts w:ascii="Times New Roman" w:hAnsi="Times New Roman"/>
        </w:rPr>
        <w:t>Система видеонаблюдения</w:t>
      </w:r>
      <w:r w:rsidRPr="00262403">
        <w:rPr>
          <w:rFonts w:ascii="Times New Roman" w:hAnsi="Times New Roman"/>
        </w:rPr>
        <w:t> (если есть).</w:t>
      </w:r>
    </w:p>
    <w:p w:rsidR="00CC5A8D" w:rsidRPr="00262403" w:rsidRDefault="00CC5A8D" w:rsidP="00262403">
      <w:pPr>
        <w:pStyle w:val="affd"/>
        <w:numPr>
          <w:ilvl w:val="0"/>
          <w:numId w:val="38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Style w:val="afff"/>
          <w:rFonts w:ascii="Times New Roman" w:hAnsi="Times New Roman"/>
          <w:lang w:val="ru-RU"/>
        </w:rPr>
        <w:t>Средства связи</w:t>
      </w:r>
      <w:r w:rsidRPr="00262403">
        <w:rPr>
          <w:rFonts w:ascii="Times New Roman" w:hAnsi="Times New Roman"/>
        </w:rPr>
        <w:t> </w:t>
      </w:r>
      <w:r w:rsidRPr="00262403">
        <w:rPr>
          <w:rFonts w:ascii="Times New Roman" w:hAnsi="Times New Roman"/>
          <w:lang w:val="ru-RU"/>
        </w:rPr>
        <w:t>(рации/телефоны для экстренных случаев).</w:t>
      </w:r>
    </w:p>
    <w:p w:rsidR="00CC5A8D" w:rsidRPr="00262403" w:rsidRDefault="00CC5A8D" w:rsidP="00262403">
      <w:pPr>
        <w:pStyle w:val="2"/>
        <w:jc w:val="both"/>
        <w:rPr>
          <w:rFonts w:ascii="Times New Roman" w:hAnsi="Times New Roman" w:cs="Times New Roman"/>
          <w:sz w:val="24"/>
          <w:szCs w:val="24"/>
        </w:rPr>
      </w:pPr>
      <w:r w:rsidRPr="00262403">
        <w:rPr>
          <w:rStyle w:val="afff"/>
          <w:rFonts w:ascii="Times New Roman" w:hAnsi="Times New Roman" w:cs="Times New Roman"/>
          <w:b/>
          <w:i w:val="0"/>
          <w:sz w:val="24"/>
          <w:szCs w:val="24"/>
        </w:rPr>
        <w:t xml:space="preserve">4. Транспорт </w:t>
      </w:r>
      <w:r w:rsidRPr="00262403">
        <w:rPr>
          <w:rStyle w:val="afff"/>
          <w:rFonts w:ascii="Times New Roman" w:hAnsi="Times New Roman" w:cs="Times New Roman"/>
          <w:i w:val="0"/>
          <w:sz w:val="24"/>
          <w:szCs w:val="24"/>
        </w:rPr>
        <w:t>(при необходимости</w:t>
      </w:r>
      <w:r w:rsidRPr="00262403">
        <w:rPr>
          <w:rStyle w:val="afff"/>
          <w:rFonts w:ascii="Times New Roman" w:hAnsi="Times New Roman" w:cs="Times New Roman"/>
          <w:sz w:val="24"/>
          <w:szCs w:val="24"/>
        </w:rPr>
        <w:t>)</w:t>
      </w:r>
    </w:p>
    <w:p w:rsidR="00CC5A8D" w:rsidRPr="00262403" w:rsidRDefault="00CC5A8D" w:rsidP="00262403">
      <w:pPr>
        <w:pStyle w:val="affd"/>
        <w:numPr>
          <w:ilvl w:val="0"/>
          <w:numId w:val="39"/>
        </w:numPr>
        <w:spacing w:beforeAutospacing="0" w:after="100"/>
        <w:jc w:val="both"/>
        <w:rPr>
          <w:rFonts w:ascii="Times New Roman" w:hAnsi="Times New Roman"/>
          <w:lang w:val="ru-RU"/>
        </w:rPr>
      </w:pPr>
      <w:r w:rsidRPr="00262403">
        <w:rPr>
          <w:rFonts w:ascii="Times New Roman" w:hAnsi="Times New Roman"/>
          <w:lang w:val="ru-RU"/>
        </w:rPr>
        <w:t>Автобус для экскурсий (договор с перевозчиком).</w:t>
      </w:r>
    </w:p>
    <w:p w:rsidR="00CC5A8D" w:rsidRPr="00262403" w:rsidRDefault="00CC5A8D" w:rsidP="00262403">
      <w:pPr>
        <w:pStyle w:val="affd"/>
        <w:numPr>
          <w:ilvl w:val="0"/>
          <w:numId w:val="39"/>
        </w:numPr>
        <w:spacing w:beforeAutospacing="0" w:after="100"/>
        <w:jc w:val="both"/>
        <w:rPr>
          <w:rFonts w:ascii="Times New Roman" w:hAnsi="Times New Roman"/>
        </w:rPr>
      </w:pPr>
      <w:r w:rsidRPr="00262403">
        <w:rPr>
          <w:rFonts w:ascii="Times New Roman" w:hAnsi="Times New Roman"/>
        </w:rPr>
        <w:t>Согласование маршрутов с ГИБДД.</w:t>
      </w:r>
    </w:p>
    <w:p w:rsidR="00B92165" w:rsidRDefault="00B92165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3F746F" w:rsidRDefault="003F746F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3F746F" w:rsidRDefault="003F746F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3F746F" w:rsidRDefault="003F746F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3F746F" w:rsidRDefault="003F746F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857F85" w:rsidRPr="00857F85" w:rsidRDefault="00857F85" w:rsidP="00857F85">
      <w:pPr>
        <w:pStyle w:val="18"/>
        <w:spacing w:before="120" w:after="0"/>
        <w:ind w:right="-6" w:firstLine="709"/>
        <w:jc w:val="right"/>
        <w:rPr>
          <w:rFonts w:ascii="Times New Roman" w:hAnsi="Times New Roman"/>
          <w:bCs/>
          <w:lang w:val="ru-RU"/>
        </w:rPr>
      </w:pPr>
      <w:r w:rsidRPr="00857F85">
        <w:rPr>
          <w:rFonts w:ascii="Times New Roman" w:hAnsi="Times New Roman"/>
          <w:bCs/>
          <w:lang w:val="ru-RU"/>
        </w:rPr>
        <w:t>Приложение 1</w:t>
      </w:r>
    </w:p>
    <w:p w:rsidR="00BA25F2" w:rsidRPr="00BA25F2" w:rsidRDefault="00BA25F2" w:rsidP="00BA25F2">
      <w:pPr>
        <w:pStyle w:val="18"/>
        <w:spacing w:before="120" w:after="0"/>
        <w:ind w:right="-6" w:firstLine="709"/>
        <w:jc w:val="center"/>
        <w:rPr>
          <w:rFonts w:ascii="Times New Roman" w:hAnsi="Times New Roman"/>
          <w:b/>
          <w:bCs/>
          <w:lang w:val="ru-RU"/>
        </w:rPr>
      </w:pPr>
      <w:r w:rsidRPr="00BA25F2">
        <w:rPr>
          <w:rFonts w:ascii="Times New Roman" w:hAnsi="Times New Roman"/>
          <w:b/>
          <w:bCs/>
          <w:lang w:val="ru-RU"/>
        </w:rPr>
        <w:t xml:space="preserve">ПРИМЕРНЫЙ КАЛЕНДАРНЫЙ ПЛАН ВОСПИТАТЕЛЬНОЙ РАБОТЫ </w:t>
      </w:r>
    </w:p>
    <w:p w:rsidR="00BA25F2" w:rsidRPr="003F5D4A" w:rsidRDefault="00BA25F2" w:rsidP="00BA25F2">
      <w:pPr>
        <w:pStyle w:val="18"/>
        <w:spacing w:before="120" w:after="0"/>
        <w:ind w:right="-6" w:firstLine="709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25F2">
        <w:rPr>
          <w:rFonts w:ascii="Times New Roman" w:hAnsi="Times New Roman"/>
          <w:b/>
          <w:bCs/>
          <w:lang w:val="ru-RU"/>
        </w:rPr>
        <w:t>ДЕТСКОГО ЛАГЕРЯ "ТЕРЕМОК" С ДНЕВНЫМ ПРЕБЫВАН</w:t>
      </w:r>
      <w:r w:rsidRPr="00BA25F2">
        <w:rPr>
          <w:rFonts w:ascii="Times New Roman" w:hAnsi="Times New Roman"/>
          <w:b/>
          <w:bCs/>
          <w:lang w:val="ru-RU"/>
        </w:rPr>
        <w:t>И</w:t>
      </w:r>
      <w:r w:rsidRPr="00BA25F2">
        <w:rPr>
          <w:rFonts w:ascii="Times New Roman" w:hAnsi="Times New Roman"/>
          <w:b/>
          <w:bCs/>
          <w:lang w:val="ru-RU"/>
        </w:rPr>
        <w:t>ЕМ</w:t>
      </w:r>
    </w:p>
    <w:p w:rsidR="00BA25F2" w:rsidRPr="00BA25F2" w:rsidRDefault="00BA25F2" w:rsidP="00BA25F2">
      <w:pPr>
        <w:spacing w:before="120" w:after="120" w:line="276" w:lineRule="auto"/>
        <w:jc w:val="center"/>
        <w:rPr>
          <w:rFonts w:ascii="Times New Roman" w:hAnsi="Times New Roman"/>
          <w:b/>
          <w:bCs/>
          <w:iCs/>
          <w:sz w:val="28"/>
          <w:szCs w:val="28"/>
          <w:lang w:val="ru-RU"/>
        </w:rPr>
      </w:pPr>
      <w:r w:rsidRPr="00BA25F2">
        <w:rPr>
          <w:rFonts w:ascii="Times New Roman" w:hAnsi="Times New Roman"/>
          <w:b/>
          <w:bCs/>
          <w:iCs/>
          <w:sz w:val="28"/>
          <w:szCs w:val="28"/>
          <w:lang w:val="ru-RU"/>
        </w:rPr>
        <w:t>при МБОУ «Поселковская средняя школа № 2»</w:t>
      </w:r>
    </w:p>
    <w:p w:rsidR="00BA25F2" w:rsidRPr="003F5D4A" w:rsidRDefault="00BA25F2" w:rsidP="00BA25F2">
      <w:pPr>
        <w:spacing w:beforeAutospacing="1" w:afterAutospacing="1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</w:pPr>
      <w:r w:rsidRPr="003F5D4A">
        <w:rPr>
          <w:rFonts w:ascii="Times New Roman" w:eastAsia="Times New Roman" w:hAnsi="Times New Roman"/>
          <w:bCs/>
          <w:color w:val="000000"/>
          <w:sz w:val="28"/>
          <w:szCs w:val="28"/>
          <w:lang w:val="ru-RU" w:eastAsia="ru-RU"/>
        </w:rPr>
        <w:t xml:space="preserve"> (летняя оздоровительная кампания 2025 год)</w:t>
      </w:r>
    </w:p>
    <w:p w:rsidR="003F746F" w:rsidRPr="003F746F" w:rsidRDefault="003F746F" w:rsidP="003F746F">
      <w:pPr>
        <w:pStyle w:val="2"/>
        <w:rPr>
          <w:rFonts w:ascii="Times New Roman" w:hAnsi="Times New Roman" w:cs="Times New Roman"/>
          <w:b w:val="0"/>
          <w:i w:val="0"/>
          <w:lang w:val="ru-RU"/>
        </w:rPr>
      </w:pPr>
      <w:r w:rsidRPr="003F746F">
        <w:rPr>
          <w:rStyle w:val="afff"/>
          <w:rFonts w:ascii="Times New Roman" w:hAnsi="Times New Roman" w:cs="Times New Roman"/>
          <w:b/>
          <w:i w:val="0"/>
          <w:lang w:val="ru-RU"/>
        </w:rPr>
        <w:t>Блок «Мир: наука, культура, мораль»</w:t>
      </w:r>
    </w:p>
    <w:p w:rsidR="003F746F" w:rsidRDefault="003F746F" w:rsidP="003F746F">
      <w:pPr>
        <w:pStyle w:val="affd"/>
        <w:rPr>
          <w:rFonts w:ascii="Times New Roman" w:hAnsi="Times New Roman"/>
          <w:lang w:val="ru-RU"/>
        </w:rPr>
      </w:pPr>
      <w:r w:rsidRPr="003F746F">
        <w:rPr>
          <w:rStyle w:val="afff"/>
          <w:rFonts w:ascii="Times New Roman" w:hAnsi="Times New Roman"/>
          <w:lang w:val="ru-RU"/>
        </w:rPr>
        <w:t>Тема:</w:t>
      </w:r>
      <w:r w:rsidRPr="003F746F">
        <w:rPr>
          <w:rFonts w:ascii="Times New Roman" w:hAnsi="Times New Roman"/>
        </w:rPr>
        <w:t> </w:t>
      </w:r>
      <w:r w:rsidRPr="003F746F">
        <w:rPr>
          <w:rFonts w:ascii="Times New Roman" w:hAnsi="Times New Roman"/>
          <w:lang w:val="ru-RU"/>
        </w:rPr>
        <w:t>Познание мира через науку, искусство и нравственные ценности.</w:t>
      </w:r>
    </w:p>
    <w:tbl>
      <w:tblPr>
        <w:tblStyle w:val="affe"/>
        <w:tblW w:w="0" w:type="auto"/>
        <w:tblLook w:val="04A0"/>
      </w:tblPr>
      <w:tblGrid>
        <w:gridCol w:w="924"/>
        <w:gridCol w:w="5448"/>
        <w:gridCol w:w="3211"/>
      </w:tblGrid>
      <w:tr w:rsidR="00AC15B7" w:rsidTr="00C02F60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День</w:t>
            </w:r>
          </w:p>
        </w:tc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Содержание</w:t>
            </w:r>
          </w:p>
        </w:tc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Модули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2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CA24C2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Открытие лагеря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Открытие лагеря. Поднятие флага РФ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Знакомство с режимом дня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Инструктаж по технике безопасности по охране жизни и здоровья детей во время пребывания в л</w:t>
            </w:r>
            <w:r w:rsidRPr="00CA24C2">
              <w:rPr>
                <w:rFonts w:ascii="Times New Roman" w:hAnsi="Times New Roman"/>
                <w:lang w:val="ru-RU"/>
              </w:rPr>
              <w:t>а</w:t>
            </w:r>
            <w:r w:rsidRPr="00CA24C2">
              <w:rPr>
                <w:rFonts w:ascii="Times New Roman" w:hAnsi="Times New Roman"/>
                <w:lang w:val="ru-RU"/>
              </w:rPr>
              <w:t>гере "Теремок"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1 июня - День защиты детей. Беседа: «Знай свои права»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Конкурс рисунков на асфальте «Дети! Здоровье! Будущее!»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eastAsia="Times New Roman" w:hAnsi="Times New Roman"/>
                <w:lang w:val="ru-RU"/>
              </w:rPr>
              <w:t>Выпуск стенгазет «Мой отряд»</w:t>
            </w:r>
            <w:r w:rsidRPr="00CA24C2">
              <w:rPr>
                <w:rFonts w:ascii="Times New Roman" w:hAnsi="Times New Roman"/>
                <w:lang w:val="ru-RU"/>
              </w:rPr>
              <w:t xml:space="preserve"> (обсуждение плана работы лагерной смены, предложения и пожел</w:t>
            </w:r>
            <w:r w:rsidRPr="00CA24C2">
              <w:rPr>
                <w:rFonts w:ascii="Times New Roman" w:hAnsi="Times New Roman"/>
                <w:lang w:val="ru-RU"/>
              </w:rPr>
              <w:t>а</w:t>
            </w:r>
            <w:r w:rsidRPr="00CA24C2">
              <w:rPr>
                <w:rFonts w:ascii="Times New Roman" w:hAnsi="Times New Roman"/>
                <w:lang w:val="ru-RU"/>
              </w:rPr>
              <w:t>ния)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eastAsia="SimSun" w:hAnsi="Times New Roman"/>
                <w:lang w:val="ru-RU"/>
              </w:rPr>
              <w:t>Акция «Подари улыбку миру»</w:t>
            </w:r>
          </w:p>
          <w:p w:rsidR="00CA24C2" w:rsidRPr="00CA24C2" w:rsidRDefault="00CA24C2" w:rsidP="00CA24C2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CA24C2">
              <w:rPr>
                <w:rFonts w:ascii="Times New Roman" w:hAnsi="Times New Roman"/>
                <w:lang w:val="ru-RU"/>
              </w:rPr>
              <w:t>Игры на свежем воздухе</w:t>
            </w:r>
          </w:p>
          <w:p w:rsidR="0001275E" w:rsidRPr="00AC15B7" w:rsidRDefault="00AC15B7" w:rsidP="0001275E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- Знакомство, игры на сплочение</w:t>
            </w:r>
          </w:p>
        </w:tc>
        <w:tc>
          <w:tcPr>
            <w:tcW w:w="0" w:type="auto"/>
            <w:vAlign w:val="center"/>
          </w:tcPr>
          <w:p w:rsidR="00AC15B7" w:rsidRP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Модуль «Детское сам</w:t>
            </w:r>
            <w:r w:rsidRPr="00AC15B7">
              <w:rPr>
                <w:rFonts w:ascii="Times New Roman" w:hAnsi="Times New Roman"/>
                <w:lang w:val="ru-RU"/>
              </w:rPr>
              <w:t>о</w:t>
            </w:r>
            <w:r w:rsidRPr="00AC15B7">
              <w:rPr>
                <w:rFonts w:ascii="Times New Roman" w:hAnsi="Times New Roman"/>
                <w:lang w:val="ru-RU"/>
              </w:rPr>
              <w:t>управление»</w:t>
            </w:r>
            <w:r w:rsidRPr="00AC15B7">
              <w:rPr>
                <w:rFonts w:ascii="Times New Roman" w:hAnsi="Times New Roman"/>
                <w:lang w:val="ru-RU"/>
              </w:rPr>
              <w:br/>
              <w:t>Модуль «Спортивно-оздоровительная работа»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3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CA24C2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День науки</w:t>
            </w:r>
          </w:p>
          <w:p w:rsidR="00AC15B7" w:rsidRPr="00AC15B7" w:rsidRDefault="00CA24C2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- Лекция «Великие научные открытия» (виктор</w:t>
            </w:r>
            <w:r w:rsidRPr="00AC15B7">
              <w:rPr>
                <w:rFonts w:ascii="Times New Roman" w:hAnsi="Times New Roman"/>
                <w:lang w:val="ru-RU"/>
              </w:rPr>
              <w:t>и</w:t>
            </w:r>
            <w:r w:rsidRPr="00AC15B7">
              <w:rPr>
                <w:rFonts w:ascii="Times New Roman" w:hAnsi="Times New Roman"/>
                <w:lang w:val="ru-RU"/>
              </w:rPr>
              <w:t>на)</w:t>
            </w:r>
            <w:r w:rsidR="00AC15B7" w:rsidRPr="00AC15B7">
              <w:rPr>
                <w:rFonts w:ascii="Times New Roman" w:hAnsi="Times New Roman"/>
                <w:lang w:val="ru-RU"/>
              </w:rPr>
              <w:br/>
              <w:t>- Мастер-класс по робототехнике</w:t>
            </w:r>
            <w:r w:rsidR="00AC15B7" w:rsidRPr="00AC15B7">
              <w:rPr>
                <w:rFonts w:ascii="Times New Roman" w:hAnsi="Times New Roman"/>
                <w:lang w:val="ru-RU"/>
              </w:rPr>
              <w:br/>
              <w:t>- Опыты с химией/физикой (безопа</w:t>
            </w:r>
            <w:r w:rsidR="00AC15B7" w:rsidRPr="00AC15B7">
              <w:rPr>
                <w:rFonts w:ascii="Times New Roman" w:hAnsi="Times New Roman"/>
                <w:lang w:val="ru-RU"/>
              </w:rPr>
              <w:t>с</w:t>
            </w:r>
            <w:r w:rsidR="00AC15B7" w:rsidRPr="00AC15B7">
              <w:rPr>
                <w:rFonts w:ascii="Times New Roman" w:hAnsi="Times New Roman"/>
                <w:lang w:val="ru-RU"/>
              </w:rPr>
              <w:t>ные)</w:t>
            </w:r>
            <w:r w:rsidR="00AC15B7" w:rsidRPr="00AC15B7">
              <w:rPr>
                <w:rFonts w:ascii="Times New Roman" w:hAnsi="Times New Roman"/>
                <w:lang w:val="ru-RU"/>
              </w:rPr>
              <w:br/>
              <w:t>- Конкурс «Изобретатель будущего»</w:t>
            </w:r>
          </w:p>
        </w:tc>
        <w:tc>
          <w:tcPr>
            <w:tcW w:w="0" w:type="auto"/>
            <w:vAlign w:val="center"/>
          </w:tcPr>
          <w:p w:rsidR="00AC15B7" w:rsidRP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Модуль «Проектная де</w:t>
            </w:r>
            <w:r w:rsidRPr="00AC15B7">
              <w:rPr>
                <w:rFonts w:ascii="Times New Roman" w:hAnsi="Times New Roman"/>
                <w:lang w:val="ru-RU"/>
              </w:rPr>
              <w:t>я</w:t>
            </w:r>
            <w:r w:rsidRPr="00AC15B7">
              <w:rPr>
                <w:rFonts w:ascii="Times New Roman" w:hAnsi="Times New Roman"/>
                <w:lang w:val="ru-RU"/>
              </w:rPr>
              <w:t>тельность»</w:t>
            </w:r>
            <w:r w:rsidRPr="00AC15B7">
              <w:rPr>
                <w:rFonts w:ascii="Times New Roman" w:hAnsi="Times New Roman"/>
                <w:lang w:val="ru-RU"/>
              </w:rPr>
              <w:br/>
              <w:t>Модуль «Цифровая и м</w:t>
            </w:r>
            <w:r w:rsidRPr="00AC15B7">
              <w:rPr>
                <w:rFonts w:ascii="Times New Roman" w:hAnsi="Times New Roman"/>
                <w:lang w:val="ru-RU"/>
              </w:rPr>
              <w:t>е</w:t>
            </w:r>
            <w:r w:rsidRPr="00AC15B7">
              <w:rPr>
                <w:rFonts w:ascii="Times New Roman" w:hAnsi="Times New Roman"/>
                <w:lang w:val="ru-RU"/>
              </w:rPr>
              <w:t>диа-среда»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4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День культуры</w:t>
            </w:r>
            <w:r w:rsidRPr="00AC15B7">
              <w:rPr>
                <w:rFonts w:ascii="Times New Roman" w:hAnsi="Times New Roman"/>
                <w:lang w:val="ru-RU"/>
              </w:rPr>
              <w:br/>
              <w:t>- Виртуальная экскурсия по родному краю.</w:t>
            </w:r>
            <w:r w:rsidRPr="00AC15B7">
              <w:rPr>
                <w:rFonts w:ascii="Times New Roman" w:hAnsi="Times New Roman"/>
                <w:lang w:val="ru-RU"/>
              </w:rPr>
              <w:br/>
              <w:t>- Мастер-класс по живописи/театру</w:t>
            </w:r>
            <w:r w:rsidRPr="00AC15B7">
              <w:rPr>
                <w:rFonts w:ascii="Times New Roman" w:hAnsi="Times New Roman"/>
                <w:lang w:val="ru-RU"/>
              </w:rPr>
              <w:br/>
              <w:t xml:space="preserve">- Дискуссия «Что такое мораль?» </w:t>
            </w:r>
            <w:r w:rsidRPr="002050D1">
              <w:rPr>
                <w:rFonts w:ascii="Times New Roman" w:hAnsi="Times New Roman"/>
              </w:rPr>
              <w:t>(кейсы)</w:t>
            </w:r>
          </w:p>
          <w:p w:rsidR="00CA24C2" w:rsidRDefault="00CA24C2" w:rsidP="00C81355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Б</w:t>
            </w:r>
            <w:r w:rsidRPr="00CA24C2">
              <w:rPr>
                <w:rFonts w:ascii="Times New Roman" w:hAnsi="Times New Roman"/>
                <w:lang w:val="ru-RU"/>
              </w:rPr>
              <w:t>есед</w:t>
            </w:r>
            <w:r>
              <w:rPr>
                <w:rFonts w:ascii="Times New Roman" w:hAnsi="Times New Roman"/>
                <w:lang w:val="ru-RU"/>
              </w:rPr>
              <w:t>а</w:t>
            </w:r>
            <w:r w:rsidRPr="00CA24C2">
              <w:rPr>
                <w:rFonts w:ascii="Times New Roman" w:hAnsi="Times New Roman"/>
                <w:lang w:val="ru-RU"/>
              </w:rPr>
              <w:t xml:space="preserve"> «Таланты родного края»</w:t>
            </w:r>
          </w:p>
          <w:p w:rsidR="00CA24C2" w:rsidRPr="00CA24C2" w:rsidRDefault="00CA24C2" w:rsidP="00CA24C2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CA24C2">
              <w:rPr>
                <w:rFonts w:ascii="Times New Roman" w:hAnsi="Times New Roman"/>
                <w:lang w:val="ru-RU"/>
              </w:rPr>
              <w:t>Подвижные игры на свежем воздухе «Забавы русской старины»</w:t>
            </w:r>
          </w:p>
        </w:tc>
        <w:tc>
          <w:tcPr>
            <w:tcW w:w="0" w:type="auto"/>
            <w:vAlign w:val="center"/>
          </w:tcPr>
          <w:p w:rsidR="00AC15B7" w:rsidRP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Модуль «Кружки и секции»</w:t>
            </w:r>
            <w:r w:rsidRPr="00AC15B7">
              <w:rPr>
                <w:rFonts w:ascii="Times New Roman" w:hAnsi="Times New Roman"/>
                <w:lang w:val="ru-RU"/>
              </w:rPr>
              <w:br/>
              <w:t>Модуль «Психолого-педагогическое сопрово</w:t>
            </w:r>
            <w:r w:rsidRPr="00AC15B7">
              <w:rPr>
                <w:rFonts w:ascii="Times New Roman" w:hAnsi="Times New Roman"/>
                <w:lang w:val="ru-RU"/>
              </w:rPr>
              <w:t>ж</w:t>
            </w:r>
            <w:r w:rsidRPr="00AC15B7">
              <w:rPr>
                <w:rFonts w:ascii="Times New Roman" w:hAnsi="Times New Roman"/>
                <w:lang w:val="ru-RU"/>
              </w:rPr>
              <w:t>дение»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5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D50FC0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День экологии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Беседа об экологической безопасности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Просмотр видеоролика «Каким должен быть н</w:t>
            </w:r>
            <w:r w:rsidRPr="00D50FC0">
              <w:rPr>
                <w:rFonts w:ascii="Times New Roman" w:hAnsi="Times New Roman"/>
                <w:lang w:val="ru-RU"/>
              </w:rPr>
              <w:t>а</w:t>
            </w:r>
            <w:r w:rsidRPr="00D50FC0">
              <w:rPr>
                <w:rFonts w:ascii="Times New Roman" w:hAnsi="Times New Roman"/>
                <w:lang w:val="ru-RU"/>
              </w:rPr>
              <w:t>стоящий эколог?»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Викторина «Земля- наш общий дом! Береги её!»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Прогулка на свежем воздухе.  Наблюдение за с</w:t>
            </w:r>
            <w:r w:rsidRPr="00D50FC0">
              <w:rPr>
                <w:rFonts w:ascii="Times New Roman" w:hAnsi="Times New Roman"/>
                <w:lang w:val="ru-RU"/>
              </w:rPr>
              <w:t>о</w:t>
            </w:r>
            <w:r w:rsidRPr="00D50FC0">
              <w:rPr>
                <w:rFonts w:ascii="Times New Roman" w:hAnsi="Times New Roman"/>
                <w:lang w:val="ru-RU"/>
              </w:rPr>
              <w:t>стоянием окружающей среды</w:t>
            </w:r>
          </w:p>
          <w:p w:rsidR="00AC15B7" w:rsidRPr="00AC15B7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Конкурс  рисунков «</w:t>
            </w:r>
            <w:r>
              <w:rPr>
                <w:rFonts w:ascii="Times New Roman" w:hAnsi="Times New Roman"/>
                <w:lang w:val="ru-RU"/>
              </w:rPr>
              <w:t>Защитим природу»</w:t>
            </w:r>
            <w:r w:rsidR="00AC15B7" w:rsidRPr="00AC15B7">
              <w:rPr>
                <w:rFonts w:ascii="Times New Roman" w:hAnsi="Times New Roman"/>
                <w:lang w:val="ru-RU"/>
              </w:rPr>
              <w:br/>
            </w:r>
            <w:r>
              <w:rPr>
                <w:rFonts w:ascii="Times New Roman" w:hAnsi="Times New Roman"/>
                <w:lang w:val="ru-RU"/>
              </w:rPr>
              <w:t>-</w:t>
            </w:r>
            <w:r w:rsidR="00AC15B7" w:rsidRPr="00AC15B7">
              <w:rPr>
                <w:rFonts w:ascii="Times New Roman" w:hAnsi="Times New Roman"/>
                <w:lang w:val="ru-RU"/>
              </w:rPr>
              <w:t>Создание эко-плакатов</w:t>
            </w:r>
          </w:p>
        </w:tc>
        <w:tc>
          <w:tcPr>
            <w:tcW w:w="0" w:type="auto"/>
            <w:vAlign w:val="center"/>
          </w:tcPr>
          <w:p w:rsidR="00AC15B7" w:rsidRP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Модуль «Социальная акти</w:t>
            </w:r>
            <w:r w:rsidRPr="00AC15B7">
              <w:rPr>
                <w:rFonts w:ascii="Times New Roman" w:hAnsi="Times New Roman"/>
                <w:lang w:val="ru-RU"/>
              </w:rPr>
              <w:t>в</w:t>
            </w:r>
            <w:r w:rsidRPr="00AC15B7">
              <w:rPr>
                <w:rFonts w:ascii="Times New Roman" w:hAnsi="Times New Roman"/>
                <w:lang w:val="ru-RU"/>
              </w:rPr>
              <w:t>ность»</w:t>
            </w:r>
            <w:r w:rsidRPr="00AC15B7">
              <w:rPr>
                <w:rFonts w:ascii="Times New Roman" w:hAnsi="Times New Roman"/>
                <w:lang w:val="ru-RU"/>
              </w:rPr>
              <w:br/>
              <w:t>Модуль «Экскурсии и пох</w:t>
            </w:r>
            <w:r w:rsidRPr="00AC15B7">
              <w:rPr>
                <w:rFonts w:ascii="Times New Roman" w:hAnsi="Times New Roman"/>
                <w:lang w:val="ru-RU"/>
              </w:rPr>
              <w:t>о</w:t>
            </w:r>
            <w:r w:rsidRPr="00AC15B7">
              <w:rPr>
                <w:rFonts w:ascii="Times New Roman" w:hAnsi="Times New Roman"/>
                <w:lang w:val="ru-RU"/>
              </w:rPr>
              <w:t>ды» (парк)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lastRenderedPageBreak/>
              <w:t>6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0" w:type="auto"/>
            <w:vAlign w:val="center"/>
          </w:tcPr>
          <w:p w:rsidR="00D50FC0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День русского языка (Пушкинский день)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Беседа «Язык – душа народа»</w:t>
            </w:r>
          </w:p>
          <w:p w:rsid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- «</w:t>
            </w:r>
            <w:r w:rsidRPr="00D50FC0">
              <w:rPr>
                <w:rFonts w:ascii="Times New Roman" w:hAnsi="Times New Roman"/>
                <w:lang w:val="ru-RU"/>
              </w:rPr>
              <w:t>Великий, правдивый, могучий, русский язык!» (викторина, ребусы, шарады)</w:t>
            </w:r>
          </w:p>
          <w:p w:rsidR="00445174" w:rsidRPr="00D50FC0" w:rsidRDefault="00445174" w:rsidP="00445174">
            <w:pPr>
              <w:rPr>
                <w:rFonts w:ascii="Times New Roman" w:hAnsi="Times New Roman"/>
                <w:lang w:val="ru-RU"/>
              </w:rPr>
            </w:pPr>
            <w:r w:rsidRPr="005453D5">
              <w:rPr>
                <w:rFonts w:ascii="Times New Roman" w:hAnsi="Times New Roman"/>
                <w:lang w:val="ru-RU"/>
              </w:rPr>
              <w:t>- Конкурс «Знаток русского языка»</w:t>
            </w:r>
            <w:r w:rsidRPr="00D50FC0">
              <w:rPr>
                <w:rFonts w:ascii="Times New Roman" w:hAnsi="Times New Roman"/>
                <w:lang w:val="ru-RU"/>
              </w:rPr>
              <w:t xml:space="preserve"> 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Викторина по сказкам  А.С.Пушкина.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D50FC0">
              <w:rPr>
                <w:rFonts w:ascii="Times New Roman" w:hAnsi="Times New Roman"/>
                <w:lang w:val="ru-RU"/>
              </w:rPr>
              <w:t>Конкурс рисунков по сказкам Пушкина «Сказо</w:t>
            </w:r>
            <w:r w:rsidRPr="00D50FC0">
              <w:rPr>
                <w:rFonts w:ascii="Times New Roman" w:hAnsi="Times New Roman"/>
                <w:lang w:val="ru-RU"/>
              </w:rPr>
              <w:t>ч</w:t>
            </w:r>
            <w:r w:rsidRPr="00D50FC0">
              <w:rPr>
                <w:rFonts w:ascii="Times New Roman" w:hAnsi="Times New Roman"/>
                <w:lang w:val="ru-RU"/>
              </w:rPr>
              <w:t>ные заморочки»</w:t>
            </w:r>
          </w:p>
          <w:p w:rsidR="0001275E" w:rsidRPr="00AC15B7" w:rsidRDefault="00AC15B7" w:rsidP="005453D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- Конкурс чтецов</w:t>
            </w:r>
            <w:r w:rsidRPr="00AC15B7">
              <w:rPr>
                <w:rFonts w:ascii="Times New Roman" w:hAnsi="Times New Roman"/>
                <w:lang w:val="ru-RU"/>
              </w:rPr>
              <w:br/>
              <w:t>- Игра «Грамматический бой»</w:t>
            </w:r>
          </w:p>
        </w:tc>
        <w:tc>
          <w:tcPr>
            <w:tcW w:w="0" w:type="auto"/>
            <w:vAlign w:val="center"/>
          </w:tcPr>
          <w:p w:rsidR="00AC15B7" w:rsidRPr="00AC15B7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AC15B7">
              <w:rPr>
                <w:rFonts w:ascii="Times New Roman" w:hAnsi="Times New Roman"/>
                <w:lang w:val="ru-RU"/>
              </w:rPr>
              <w:t>Модуль «Инклюзивное пр</w:t>
            </w:r>
            <w:r w:rsidRPr="00AC15B7">
              <w:rPr>
                <w:rFonts w:ascii="Times New Roman" w:hAnsi="Times New Roman"/>
                <w:lang w:val="ru-RU"/>
              </w:rPr>
              <w:t>о</w:t>
            </w:r>
            <w:r w:rsidRPr="00AC15B7">
              <w:rPr>
                <w:rFonts w:ascii="Times New Roman" w:hAnsi="Times New Roman"/>
                <w:lang w:val="ru-RU"/>
              </w:rPr>
              <w:t>странство»</w:t>
            </w:r>
            <w:r w:rsidRPr="00AC15B7">
              <w:rPr>
                <w:rFonts w:ascii="Times New Roman" w:hAnsi="Times New Roman"/>
                <w:lang w:val="ru-RU"/>
              </w:rPr>
              <w:br/>
              <w:t>Модуль «Кружки и секции»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7 июня</w:t>
            </w:r>
          </w:p>
        </w:tc>
        <w:tc>
          <w:tcPr>
            <w:tcW w:w="0" w:type="auto"/>
            <w:vAlign w:val="center"/>
          </w:tcPr>
          <w:p w:rsidR="00D50FC0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>День спорта и ЗОЖ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Беседа «Закаляйся, если хочешь быть здор</w:t>
            </w:r>
            <w:r w:rsidRPr="00D50FC0">
              <w:rPr>
                <w:rFonts w:ascii="Times New Roman" w:hAnsi="Times New Roman"/>
                <w:lang w:val="ru-RU"/>
              </w:rPr>
              <w:t>о</w:t>
            </w:r>
            <w:r w:rsidRPr="00D50FC0">
              <w:rPr>
                <w:rFonts w:ascii="Times New Roman" w:hAnsi="Times New Roman"/>
                <w:lang w:val="ru-RU"/>
              </w:rPr>
              <w:t>вым!».</w:t>
            </w:r>
          </w:p>
          <w:p w:rsid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</w:t>
            </w:r>
            <w:r w:rsidRPr="00AC15B7">
              <w:rPr>
                <w:rFonts w:ascii="Times New Roman" w:hAnsi="Times New Roman"/>
                <w:lang w:val="ru-RU"/>
              </w:rPr>
              <w:t>Турнир по футболу/пионерболу</w:t>
            </w:r>
          </w:p>
          <w:p w:rsidR="00D50FC0" w:rsidRDefault="00D50FC0" w:rsidP="00D50FC0">
            <w:pPr>
              <w:widowControl w:val="0"/>
              <w:jc w:val="both"/>
              <w:rPr>
                <w:rStyle w:val="afff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 xml:space="preserve">Конкурс рисунков </w:t>
            </w:r>
            <w:r w:rsidRPr="00D50FC0">
              <w:rPr>
                <w:rStyle w:val="afff"/>
                <w:rFonts w:ascii="Times New Roman" w:hAnsi="Times New Roman"/>
                <w:b w:val="0"/>
                <w:lang w:val="ru-RU"/>
              </w:rPr>
              <w:t>«Мы за ЗОЖ!»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Весёлые старты под девизом «Спорт вместо вредных привычек»</w:t>
            </w:r>
          </w:p>
          <w:p w:rsidR="00D50FC0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D50FC0">
              <w:rPr>
                <w:rFonts w:ascii="Times New Roman" w:hAnsi="Times New Roman"/>
                <w:lang w:val="ru-RU"/>
              </w:rPr>
              <w:t>Беседа « Как появились шашки?»</w:t>
            </w:r>
          </w:p>
          <w:p w:rsidR="00AC15B7" w:rsidRPr="00D50FC0" w:rsidRDefault="00D50FC0" w:rsidP="00D50FC0">
            <w:pPr>
              <w:widowControl w:val="0"/>
              <w:jc w:val="both"/>
              <w:rPr>
                <w:rStyle w:val="afff"/>
                <w:rFonts w:ascii="Times New Roman" w:hAnsi="Times New Roman"/>
                <w:b w:val="0"/>
                <w:lang w:val="ru-RU"/>
              </w:rPr>
            </w:pPr>
            <w:r w:rsidRPr="00D50FC0">
              <w:rPr>
                <w:rFonts w:ascii="Times New Roman" w:hAnsi="Times New Roman"/>
                <w:lang w:val="ru-RU"/>
              </w:rPr>
              <w:t>Игра «Юный шашист»</w:t>
            </w:r>
          </w:p>
        </w:tc>
        <w:tc>
          <w:tcPr>
            <w:tcW w:w="0" w:type="auto"/>
            <w:vAlign w:val="center"/>
          </w:tcPr>
          <w:p w:rsidR="00AC15B7" w:rsidRPr="002050D1" w:rsidRDefault="00AC15B7" w:rsidP="00C81355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«Спортивно-оздоровительная работа»</w:t>
            </w:r>
          </w:p>
        </w:tc>
      </w:tr>
      <w:tr w:rsidR="00AC15B7" w:rsidTr="00C93618">
        <w:tc>
          <w:tcPr>
            <w:tcW w:w="0" w:type="auto"/>
            <w:vAlign w:val="center"/>
          </w:tcPr>
          <w:p w:rsidR="00AC15B7" w:rsidRDefault="00AC15B7" w:rsidP="00C81355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8 июня</w:t>
            </w:r>
          </w:p>
        </w:tc>
        <w:tc>
          <w:tcPr>
            <w:tcW w:w="0" w:type="auto"/>
            <w:vAlign w:val="center"/>
          </w:tcPr>
          <w:p w:rsidR="00AC15B7" w:rsidRDefault="00AC15B7" w:rsidP="00C81355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AC15B7">
              <w:rPr>
                <w:rStyle w:val="afff"/>
                <w:rFonts w:ascii="Times New Roman" w:hAnsi="Times New Roman"/>
                <w:lang w:val="ru-RU"/>
              </w:rPr>
              <w:t xml:space="preserve">День семьи </w:t>
            </w:r>
          </w:p>
          <w:p w:rsid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D50FC0">
              <w:rPr>
                <w:rFonts w:ascii="Times New Roman" w:hAnsi="Times New Roman"/>
                <w:lang w:val="ru-RU"/>
              </w:rPr>
              <w:t xml:space="preserve">- Тематический час "Герой моей семьи" </w:t>
            </w:r>
          </w:p>
          <w:p w:rsidR="00AC15B7" w:rsidRPr="00D50FC0" w:rsidRDefault="00D50FC0" w:rsidP="00D50FC0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AC15B7" w:rsidRPr="00D50FC0">
              <w:rPr>
                <w:rFonts w:ascii="Times New Roman" w:hAnsi="Times New Roman"/>
                <w:lang w:val="ru-RU"/>
              </w:rPr>
              <w:t>Конкурс рисунков «Наша дружная семья»</w:t>
            </w:r>
          </w:p>
          <w:p w:rsidR="00E56516" w:rsidRDefault="00E56516" w:rsidP="0001275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F746F">
              <w:rPr>
                <w:rFonts w:ascii="Times New Roman" w:hAnsi="Times New Roman"/>
                <w:lang w:val="ru-RU"/>
              </w:rPr>
              <w:t>Конкурс «Герб моей семьи»</w:t>
            </w:r>
          </w:p>
          <w:p w:rsidR="00E56516" w:rsidRDefault="00E56516" w:rsidP="0001275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3F746F">
              <w:rPr>
                <w:rFonts w:ascii="Times New Roman" w:hAnsi="Times New Roman"/>
                <w:lang w:val="ru-RU"/>
              </w:rPr>
              <w:t>Видео-интервью с родителями</w:t>
            </w:r>
          </w:p>
          <w:p w:rsidR="00E56516" w:rsidRDefault="00E56516" w:rsidP="0001275E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t>- Игра «Семейные традиции»</w:t>
            </w:r>
          </w:p>
          <w:p w:rsidR="00E56516" w:rsidRDefault="00E56516" w:rsidP="00E5651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Музыкальны</w:t>
            </w:r>
            <w:r w:rsidRPr="00D50FC0">
              <w:rPr>
                <w:rFonts w:ascii="Times New Roman" w:hAnsi="Times New Roman"/>
                <w:lang w:val="ru-RU"/>
              </w:rPr>
              <w:t>й час</w:t>
            </w:r>
          </w:p>
          <w:p w:rsidR="00E56516" w:rsidRPr="00AC15B7" w:rsidRDefault="00E56516" w:rsidP="00E56516">
            <w:pPr>
              <w:widowControl w:val="0"/>
              <w:jc w:val="both"/>
              <w:rPr>
                <w:rStyle w:val="afff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D50FC0">
              <w:rPr>
                <w:rFonts w:ascii="Times New Roman" w:hAnsi="Times New Roman"/>
                <w:lang w:val="ru-RU"/>
              </w:rPr>
              <w:t>Игры на свежем</w:t>
            </w:r>
          </w:p>
        </w:tc>
        <w:tc>
          <w:tcPr>
            <w:tcW w:w="0" w:type="auto"/>
            <w:vAlign w:val="center"/>
          </w:tcPr>
          <w:p w:rsidR="00E56516" w:rsidRDefault="00AC15B7" w:rsidP="00C81355">
            <w:pPr>
              <w:rPr>
                <w:rFonts w:ascii="Times New Roman" w:hAnsi="Times New Roman"/>
                <w:lang w:val="ru-RU"/>
              </w:rPr>
            </w:pPr>
            <w:r w:rsidRPr="002050D1">
              <w:rPr>
                <w:rFonts w:ascii="Times New Roman" w:hAnsi="Times New Roman"/>
              </w:rPr>
              <w:t>Модуль «Детское самоуправление»</w:t>
            </w:r>
          </w:p>
          <w:p w:rsidR="00AC15B7" w:rsidRPr="002050D1" w:rsidRDefault="00E56516" w:rsidP="00C81355">
            <w:pPr>
              <w:rPr>
                <w:rFonts w:ascii="Times New Roman" w:hAnsi="Times New Roman"/>
              </w:rPr>
            </w:pPr>
            <w:r w:rsidRPr="00E56516">
              <w:rPr>
                <w:rFonts w:ascii="Times New Roman" w:hAnsi="Times New Roman"/>
                <w:lang w:val="ru-RU"/>
              </w:rPr>
              <w:t>Модуль «Инклюзивное пр</w:t>
            </w:r>
            <w:r w:rsidRPr="00E56516">
              <w:rPr>
                <w:rFonts w:ascii="Times New Roman" w:hAnsi="Times New Roman"/>
                <w:lang w:val="ru-RU"/>
              </w:rPr>
              <w:t>о</w:t>
            </w:r>
            <w:r w:rsidRPr="00E56516">
              <w:rPr>
                <w:rFonts w:ascii="Times New Roman" w:hAnsi="Times New Roman"/>
                <w:lang w:val="ru-RU"/>
              </w:rPr>
              <w:t>странство»</w:t>
            </w:r>
            <w:r w:rsidR="00AC15B7" w:rsidRPr="00E56516">
              <w:rPr>
                <w:rFonts w:ascii="Times New Roman" w:hAnsi="Times New Roman"/>
                <w:lang w:val="ru-RU"/>
              </w:rPr>
              <w:br/>
            </w:r>
          </w:p>
        </w:tc>
      </w:tr>
    </w:tbl>
    <w:p w:rsidR="00AC15B7" w:rsidRDefault="00AC15B7" w:rsidP="00AC15B7">
      <w:pPr>
        <w:pStyle w:val="2"/>
        <w:rPr>
          <w:rStyle w:val="afff"/>
          <w:rFonts w:ascii="Times New Roman" w:hAnsi="Times New Roman" w:cs="Times New Roman"/>
          <w:b/>
          <w:i w:val="0"/>
          <w:lang w:val="ru-RU"/>
        </w:rPr>
      </w:pPr>
    </w:p>
    <w:p w:rsidR="00AC15B7" w:rsidRPr="00AC15B7" w:rsidRDefault="00AC15B7" w:rsidP="00AC15B7">
      <w:pPr>
        <w:pStyle w:val="2"/>
        <w:rPr>
          <w:rStyle w:val="afff"/>
          <w:i w:val="0"/>
          <w:lang w:val="ru-RU"/>
        </w:rPr>
      </w:pPr>
      <w:r w:rsidRPr="00AC15B7">
        <w:rPr>
          <w:rStyle w:val="afff"/>
          <w:rFonts w:ascii="Times New Roman" w:hAnsi="Times New Roman" w:cs="Times New Roman"/>
          <w:b/>
          <w:i w:val="0"/>
          <w:lang w:val="ru-RU"/>
        </w:rPr>
        <w:t>Блок «Россия: прошлое, настоящее, будущее»</w:t>
      </w:r>
    </w:p>
    <w:p w:rsidR="00AC15B7" w:rsidRPr="00AC15B7" w:rsidRDefault="00AC15B7" w:rsidP="00AC15B7">
      <w:pPr>
        <w:pStyle w:val="affd"/>
        <w:rPr>
          <w:rFonts w:ascii="Times New Roman" w:hAnsi="Times New Roman"/>
          <w:lang w:val="ru-RU"/>
        </w:rPr>
      </w:pPr>
      <w:r w:rsidRPr="00AC15B7">
        <w:rPr>
          <w:rStyle w:val="afff"/>
          <w:rFonts w:ascii="Times New Roman" w:hAnsi="Times New Roman"/>
          <w:lang w:val="ru-RU"/>
        </w:rPr>
        <w:t>Тема:</w:t>
      </w:r>
      <w:r w:rsidRPr="00AC15B7">
        <w:rPr>
          <w:rFonts w:ascii="Times New Roman" w:hAnsi="Times New Roman"/>
        </w:rPr>
        <w:t> </w:t>
      </w:r>
      <w:r w:rsidRPr="00AC15B7">
        <w:rPr>
          <w:rFonts w:ascii="Times New Roman" w:hAnsi="Times New Roman"/>
          <w:lang w:val="ru-RU"/>
        </w:rPr>
        <w:t>Патриотическое воспитание, история и перспективы страны.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4961"/>
        <w:gridCol w:w="3145"/>
      </w:tblGrid>
      <w:tr w:rsidR="003F746F" w:rsidRPr="002050D1" w:rsidTr="00E56516">
        <w:trPr>
          <w:tblHeader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День</w:t>
            </w:r>
          </w:p>
        </w:tc>
        <w:tc>
          <w:tcPr>
            <w:tcW w:w="4961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Содержание</w:t>
            </w:r>
          </w:p>
        </w:tc>
        <w:tc>
          <w:tcPr>
            <w:tcW w:w="3145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Модули</w:t>
            </w:r>
          </w:p>
        </w:tc>
      </w:tr>
      <w:tr w:rsidR="003F746F" w:rsidRPr="002050D1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9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EC36A7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истории России</w:t>
            </w:r>
            <w:r w:rsidRPr="003F746F">
              <w:rPr>
                <w:rFonts w:ascii="Times New Roman" w:hAnsi="Times New Roman"/>
                <w:lang w:val="ru-RU"/>
              </w:rPr>
              <w:br/>
              <w:t>- Квиз «Важные даты»</w:t>
            </w:r>
            <w:r w:rsidRPr="003F746F">
              <w:rPr>
                <w:rFonts w:ascii="Times New Roman" w:hAnsi="Times New Roman"/>
                <w:lang w:val="ru-RU"/>
              </w:rPr>
              <w:br/>
              <w:t>- Виртуальный тур по музеям Мос</w:t>
            </w:r>
            <w:r w:rsidRPr="003F746F">
              <w:rPr>
                <w:rFonts w:ascii="Times New Roman" w:hAnsi="Times New Roman"/>
                <w:lang w:val="ru-RU"/>
              </w:rPr>
              <w:t>к</w:t>
            </w:r>
            <w:r w:rsidRPr="003F746F">
              <w:rPr>
                <w:rFonts w:ascii="Times New Roman" w:hAnsi="Times New Roman"/>
                <w:lang w:val="ru-RU"/>
              </w:rPr>
              <w:t xml:space="preserve">вы </w:t>
            </w:r>
          </w:p>
          <w:p w:rsidR="003F746F" w:rsidRDefault="00EC36A7" w:rsidP="003F74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C36A7">
              <w:rPr>
                <w:rFonts w:ascii="Times New Roman" w:eastAsia="Times New Roman" w:hAnsi="Times New Roman"/>
                <w:lang w:val="ru-RU"/>
              </w:rPr>
              <w:t>настольную игру "История российского ге</w:t>
            </w:r>
            <w:r w:rsidRPr="00EC36A7">
              <w:rPr>
                <w:rFonts w:ascii="Times New Roman" w:eastAsia="Times New Roman" w:hAnsi="Times New Roman"/>
                <w:lang w:val="ru-RU"/>
              </w:rPr>
              <w:t>р</w:t>
            </w:r>
            <w:r w:rsidRPr="00EC36A7">
              <w:rPr>
                <w:rFonts w:ascii="Times New Roman" w:eastAsia="Times New Roman" w:hAnsi="Times New Roman"/>
                <w:lang w:val="ru-RU"/>
              </w:rPr>
              <w:t>ба"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Рисуем «Герб своей семьи»</w:t>
            </w:r>
          </w:p>
          <w:p w:rsidR="00EC36A7" w:rsidRPr="003F746F" w:rsidRDefault="00EC36A7" w:rsidP="003F74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EC36A7">
              <w:rPr>
                <w:rFonts w:ascii="Times New Roman" w:hAnsi="Times New Roman"/>
                <w:lang w:val="ru-RU"/>
              </w:rPr>
              <w:t>Интеллектуальная игра «РоссиЯ»</w:t>
            </w:r>
          </w:p>
        </w:tc>
        <w:tc>
          <w:tcPr>
            <w:tcW w:w="3145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 xml:space="preserve">Модуль «Профориентация» </w:t>
            </w:r>
          </w:p>
        </w:tc>
      </w:tr>
      <w:tr w:rsidR="003F746F" w:rsidRPr="003F746F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10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5453D5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народов России</w:t>
            </w:r>
            <w:r w:rsidRPr="003F746F">
              <w:rPr>
                <w:rFonts w:ascii="Times New Roman" w:hAnsi="Times New Roman"/>
                <w:lang w:val="ru-RU"/>
              </w:rPr>
              <w:br/>
              <w:t>- Мастер-класс по народным пр</w:t>
            </w:r>
            <w:r w:rsidRPr="003F746F">
              <w:rPr>
                <w:rFonts w:ascii="Times New Roman" w:hAnsi="Times New Roman"/>
                <w:lang w:val="ru-RU"/>
              </w:rPr>
              <w:t>о</w:t>
            </w:r>
            <w:r w:rsidRPr="003F746F">
              <w:rPr>
                <w:rFonts w:ascii="Times New Roman" w:hAnsi="Times New Roman"/>
                <w:lang w:val="ru-RU"/>
              </w:rPr>
              <w:t>мыслам</w:t>
            </w:r>
            <w:r w:rsidRPr="003F746F">
              <w:rPr>
                <w:rFonts w:ascii="Times New Roman" w:hAnsi="Times New Roman"/>
                <w:lang w:val="ru-RU"/>
              </w:rPr>
              <w:br/>
              <w:t xml:space="preserve">- </w:t>
            </w:r>
            <w:r w:rsidR="005453D5" w:rsidRPr="005453D5">
              <w:rPr>
                <w:rFonts w:ascii="Times New Roman" w:hAnsi="Times New Roman"/>
                <w:lang w:val="ru-RU"/>
              </w:rPr>
              <w:t>Фестиваль дворовых игр/игр нар</w:t>
            </w:r>
            <w:r w:rsidR="005453D5" w:rsidRPr="005453D5">
              <w:rPr>
                <w:rFonts w:ascii="Times New Roman" w:hAnsi="Times New Roman"/>
                <w:lang w:val="ru-RU"/>
              </w:rPr>
              <w:t>о</w:t>
            </w:r>
            <w:r w:rsidR="005453D5" w:rsidRPr="005453D5">
              <w:rPr>
                <w:rFonts w:ascii="Times New Roman" w:hAnsi="Times New Roman"/>
                <w:lang w:val="ru-RU"/>
              </w:rPr>
              <w:t>дов России</w:t>
            </w:r>
          </w:p>
          <w:p w:rsidR="003F746F" w:rsidRPr="00EC36A7" w:rsidRDefault="005453D5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t xml:space="preserve"> </w:t>
            </w:r>
            <w:r w:rsidR="003F746F" w:rsidRPr="003F746F">
              <w:rPr>
                <w:rFonts w:ascii="Times New Roman" w:hAnsi="Times New Roman"/>
                <w:lang w:val="ru-RU"/>
              </w:rPr>
              <w:t xml:space="preserve">- </w:t>
            </w:r>
            <w:r w:rsidR="00EC36A7" w:rsidRPr="00EC36A7">
              <w:rPr>
                <w:rFonts w:ascii="Times New Roman" w:eastAsia="Times New Roman" w:hAnsi="Times New Roman"/>
                <w:lang w:val="ru-RU"/>
              </w:rPr>
              <w:t>Графический флешмоб "Хоровод дружбы"</w:t>
            </w:r>
          </w:p>
        </w:tc>
        <w:tc>
          <w:tcPr>
            <w:tcW w:w="3145" w:type="dxa"/>
            <w:vAlign w:val="center"/>
            <w:hideMark/>
          </w:tcPr>
          <w:p w:rsidR="003F746F" w:rsidRP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t>Модуль «Социальная акти</w:t>
            </w:r>
            <w:r w:rsidRPr="003F746F">
              <w:rPr>
                <w:rFonts w:ascii="Times New Roman" w:hAnsi="Times New Roman"/>
                <w:lang w:val="ru-RU"/>
              </w:rPr>
              <w:t>в</w:t>
            </w:r>
            <w:r w:rsidRPr="003F746F">
              <w:rPr>
                <w:rFonts w:ascii="Times New Roman" w:hAnsi="Times New Roman"/>
                <w:lang w:val="ru-RU"/>
              </w:rPr>
              <w:t>ность»</w:t>
            </w:r>
            <w:r w:rsidRPr="003F746F">
              <w:rPr>
                <w:rFonts w:ascii="Times New Roman" w:hAnsi="Times New Roman"/>
                <w:lang w:val="ru-RU"/>
              </w:rPr>
              <w:br/>
              <w:t>Модуль «Кружки и секции»</w:t>
            </w:r>
          </w:p>
        </w:tc>
      </w:tr>
      <w:tr w:rsidR="003F746F" w:rsidRPr="002050D1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11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России (подготовка к 12 и</w:t>
            </w:r>
            <w:r w:rsidRPr="003F746F">
              <w:rPr>
                <w:rStyle w:val="afff"/>
                <w:rFonts w:ascii="Times New Roman" w:hAnsi="Times New Roman"/>
                <w:lang w:val="ru-RU"/>
              </w:rPr>
              <w:t>ю</w:t>
            </w:r>
            <w:r w:rsidRPr="003F746F">
              <w:rPr>
                <w:rStyle w:val="afff"/>
                <w:rFonts w:ascii="Times New Roman" w:hAnsi="Times New Roman"/>
                <w:lang w:val="ru-RU"/>
              </w:rPr>
              <w:t>ня)</w:t>
            </w:r>
            <w:r w:rsidRPr="003F746F">
              <w:rPr>
                <w:rFonts w:ascii="Times New Roman" w:hAnsi="Times New Roman"/>
                <w:lang w:val="ru-RU"/>
              </w:rPr>
              <w:br/>
              <w:t>- Флешмоб «Триколор»</w:t>
            </w:r>
            <w:r w:rsidRPr="003F746F">
              <w:rPr>
                <w:rFonts w:ascii="Times New Roman" w:hAnsi="Times New Roman"/>
                <w:lang w:val="ru-RU"/>
              </w:rPr>
              <w:br/>
              <w:t>- Викторина «Символы России»</w:t>
            </w:r>
            <w:r w:rsidRPr="003F746F">
              <w:rPr>
                <w:rFonts w:ascii="Times New Roman" w:hAnsi="Times New Roman"/>
                <w:lang w:val="ru-RU"/>
              </w:rPr>
              <w:br/>
              <w:t>- Конкурс патриотической песни</w:t>
            </w:r>
          </w:p>
          <w:p w:rsidR="00EC36A7" w:rsidRDefault="005453D5" w:rsidP="003F746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5453D5">
              <w:rPr>
                <w:rFonts w:ascii="Times New Roman" w:hAnsi="Times New Roman"/>
                <w:lang w:val="ru-RU"/>
              </w:rPr>
              <w:t>Выставка "Азбука моей страны"</w:t>
            </w:r>
          </w:p>
          <w:p w:rsidR="005453D5" w:rsidRPr="00EC36A7" w:rsidRDefault="00445174" w:rsidP="00445174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5453D5" w:rsidRPr="005453D5">
              <w:rPr>
                <w:rFonts w:ascii="Times New Roman" w:hAnsi="Times New Roman"/>
                <w:lang w:val="ru-RU"/>
              </w:rPr>
              <w:t>Час истории « Ах, Россия, моя дор</w:t>
            </w:r>
            <w:r w:rsidR="005453D5" w:rsidRPr="005453D5">
              <w:rPr>
                <w:rFonts w:ascii="Times New Roman" w:hAnsi="Times New Roman"/>
                <w:lang w:val="ru-RU"/>
              </w:rPr>
              <w:t>о</w:t>
            </w:r>
            <w:r w:rsidR="005453D5" w:rsidRPr="005453D5">
              <w:rPr>
                <w:rFonts w:ascii="Times New Roman" w:hAnsi="Times New Roman"/>
                <w:lang w:val="ru-RU"/>
              </w:rPr>
              <w:t>гая»</w:t>
            </w:r>
          </w:p>
        </w:tc>
        <w:tc>
          <w:tcPr>
            <w:tcW w:w="3145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 xml:space="preserve">Модуль «Детская дипломатия» </w:t>
            </w:r>
          </w:p>
        </w:tc>
      </w:tr>
      <w:tr w:rsidR="003F746F" w:rsidRPr="003F746F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12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5453D5" w:rsidRDefault="003F746F" w:rsidP="003F746F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 xml:space="preserve">День России </w:t>
            </w:r>
          </w:p>
          <w:p w:rsidR="005453D5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lastRenderedPageBreak/>
              <w:t>- Квест «По городам России»</w:t>
            </w:r>
          </w:p>
          <w:p w:rsidR="005453D5" w:rsidRDefault="00445174" w:rsidP="005453D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5453D5" w:rsidRPr="005453D5">
              <w:rPr>
                <w:rFonts w:ascii="Times New Roman" w:hAnsi="Times New Roman"/>
                <w:lang w:val="ru-RU"/>
              </w:rPr>
              <w:t>Видео-урок «Герои России - Герои н</w:t>
            </w:r>
            <w:r w:rsidR="005453D5" w:rsidRPr="005453D5">
              <w:rPr>
                <w:rFonts w:ascii="Times New Roman" w:hAnsi="Times New Roman"/>
                <w:lang w:val="ru-RU"/>
              </w:rPr>
              <w:t>а</w:t>
            </w:r>
            <w:r w:rsidR="005453D5" w:rsidRPr="005453D5">
              <w:rPr>
                <w:rFonts w:ascii="Times New Roman" w:hAnsi="Times New Roman"/>
                <w:lang w:val="ru-RU"/>
              </w:rPr>
              <w:t>шего двора»</w:t>
            </w:r>
          </w:p>
          <w:p w:rsidR="00445174" w:rsidRPr="005453D5" w:rsidRDefault="00445174" w:rsidP="005453D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5453D5">
              <w:rPr>
                <w:rFonts w:ascii="Times New Roman" w:hAnsi="Times New Roman"/>
                <w:lang w:val="ru-RU"/>
              </w:rPr>
              <w:t>Историко-литературная викторина «Ты тоже родился в России»</w:t>
            </w:r>
          </w:p>
          <w:p w:rsidR="005453D5" w:rsidRPr="005453D5" w:rsidRDefault="00445174" w:rsidP="005453D5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="005453D5" w:rsidRPr="005453D5">
              <w:rPr>
                <w:rFonts w:ascii="Times New Roman" w:hAnsi="Times New Roman"/>
                <w:lang w:val="ru-RU"/>
              </w:rPr>
              <w:t>Конкурс рисунков на асфальте: «Ро</w:t>
            </w:r>
            <w:r w:rsidR="005453D5" w:rsidRPr="005453D5">
              <w:rPr>
                <w:rFonts w:ascii="Times New Roman" w:hAnsi="Times New Roman"/>
                <w:lang w:val="ru-RU"/>
              </w:rPr>
              <w:t>с</w:t>
            </w:r>
            <w:r w:rsidR="005453D5" w:rsidRPr="005453D5">
              <w:rPr>
                <w:rFonts w:ascii="Times New Roman" w:hAnsi="Times New Roman"/>
                <w:lang w:val="ru-RU"/>
              </w:rPr>
              <w:t>сия - мой любимый дом»</w:t>
            </w:r>
          </w:p>
          <w:p w:rsidR="003F746F" w:rsidRPr="003F746F" w:rsidRDefault="005453D5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t>- Парад талантов «Я люблю Россию»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Запуск шаров/фонариков</w:t>
            </w:r>
          </w:p>
        </w:tc>
        <w:tc>
          <w:tcPr>
            <w:tcW w:w="3145" w:type="dxa"/>
            <w:vAlign w:val="center"/>
            <w:hideMark/>
          </w:tcPr>
          <w:p w:rsidR="003F746F" w:rsidRP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lastRenderedPageBreak/>
              <w:t>Модуль «Спортивно-</w:t>
            </w:r>
            <w:r w:rsidRPr="003F746F">
              <w:rPr>
                <w:rFonts w:ascii="Times New Roman" w:hAnsi="Times New Roman"/>
                <w:lang w:val="ru-RU"/>
              </w:rPr>
              <w:lastRenderedPageBreak/>
              <w:t>оздоровительная работа» (э</w:t>
            </w:r>
            <w:r w:rsidRPr="003F746F">
              <w:rPr>
                <w:rFonts w:ascii="Times New Roman" w:hAnsi="Times New Roman"/>
                <w:lang w:val="ru-RU"/>
              </w:rPr>
              <w:t>с</w:t>
            </w:r>
            <w:r w:rsidRPr="003F746F">
              <w:rPr>
                <w:rFonts w:ascii="Times New Roman" w:hAnsi="Times New Roman"/>
                <w:lang w:val="ru-RU"/>
              </w:rPr>
              <w:t>тафеты)</w:t>
            </w:r>
          </w:p>
        </w:tc>
      </w:tr>
      <w:tr w:rsidR="003F746F" w:rsidRPr="002050D1" w:rsidTr="00E56516">
        <w:trPr>
          <w:trHeight w:val="1532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lastRenderedPageBreak/>
              <w:t>13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Pr="003F746F" w:rsidRDefault="003F746F" w:rsidP="00445174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будущего России</w:t>
            </w:r>
            <w:r w:rsidRPr="003F746F">
              <w:rPr>
                <w:rFonts w:ascii="Times New Roman" w:hAnsi="Times New Roman"/>
                <w:lang w:val="ru-RU"/>
              </w:rPr>
              <w:br/>
              <w:t>- Дебаты: «Каким будет мир через 50 лет?»</w:t>
            </w:r>
            <w:r w:rsidRPr="003F746F">
              <w:rPr>
                <w:rFonts w:ascii="Times New Roman" w:hAnsi="Times New Roman"/>
                <w:lang w:val="ru-RU"/>
              </w:rPr>
              <w:br/>
              <w:t>- Конкурс проектов «Город будущ</w:t>
            </w:r>
            <w:r w:rsidRPr="003F746F">
              <w:rPr>
                <w:rFonts w:ascii="Times New Roman" w:hAnsi="Times New Roman"/>
                <w:lang w:val="ru-RU"/>
              </w:rPr>
              <w:t>е</w:t>
            </w:r>
            <w:r w:rsidRPr="003F746F">
              <w:rPr>
                <w:rFonts w:ascii="Times New Roman" w:hAnsi="Times New Roman"/>
                <w:lang w:val="ru-RU"/>
              </w:rPr>
              <w:t>го»</w:t>
            </w:r>
          </w:p>
        </w:tc>
        <w:tc>
          <w:tcPr>
            <w:tcW w:w="3145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«Проектная деятельность»</w:t>
            </w:r>
          </w:p>
        </w:tc>
      </w:tr>
      <w:tr w:rsidR="003F746F" w:rsidRPr="003F746F" w:rsidTr="00E56516">
        <w:trPr>
          <w:trHeight w:val="668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14 июня</w:t>
            </w:r>
          </w:p>
        </w:tc>
        <w:tc>
          <w:tcPr>
            <w:tcW w:w="4961" w:type="dxa"/>
            <w:vAlign w:val="center"/>
            <w:hideMark/>
          </w:tcPr>
          <w:p w:rsidR="00445174" w:rsidRDefault="003F746F" w:rsidP="003F746F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. День науки и технологий</w:t>
            </w:r>
          </w:p>
          <w:p w:rsidR="00445174" w:rsidRPr="003F746F" w:rsidRDefault="004529BD" w:rsidP="004529BD">
            <w:pPr>
              <w:rPr>
                <w:rStyle w:val="afff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Беседа "Да з</w:t>
            </w:r>
            <w:r w:rsidR="00445174" w:rsidRPr="004529BD">
              <w:rPr>
                <w:rFonts w:ascii="Times New Roman" w:hAnsi="Times New Roman"/>
                <w:lang w:val="ru-RU"/>
              </w:rPr>
              <w:t>дравствует российская наука</w:t>
            </w:r>
            <w:r>
              <w:rPr>
                <w:rFonts w:ascii="Times New Roman" w:hAnsi="Times New Roman"/>
                <w:lang w:val="ru-RU"/>
              </w:rPr>
              <w:t>"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Защита проектов «Мой вклад в на</w:t>
            </w:r>
            <w:r w:rsidR="003F746F" w:rsidRPr="003F746F">
              <w:rPr>
                <w:rFonts w:ascii="Times New Roman" w:hAnsi="Times New Roman"/>
                <w:lang w:val="ru-RU"/>
              </w:rPr>
              <w:t>у</w:t>
            </w:r>
            <w:r w:rsidR="003F746F" w:rsidRPr="003F746F">
              <w:rPr>
                <w:rFonts w:ascii="Times New Roman" w:hAnsi="Times New Roman"/>
                <w:lang w:val="ru-RU"/>
              </w:rPr>
              <w:t>ку»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 xml:space="preserve">- Встреча с </w:t>
            </w:r>
            <w:r w:rsidR="003F746F" w:rsidRPr="002050D1">
              <w:rPr>
                <w:rFonts w:ascii="Times New Roman" w:hAnsi="Times New Roman"/>
              </w:rPr>
              <w:t>IT</w:t>
            </w:r>
            <w:r w:rsidR="003F746F" w:rsidRPr="003F746F">
              <w:rPr>
                <w:rFonts w:ascii="Times New Roman" w:hAnsi="Times New Roman"/>
                <w:lang w:val="ru-RU"/>
              </w:rPr>
              <w:t>-специалистом</w:t>
            </w:r>
          </w:p>
        </w:tc>
        <w:tc>
          <w:tcPr>
            <w:tcW w:w="3145" w:type="dxa"/>
            <w:vAlign w:val="center"/>
            <w:hideMark/>
          </w:tcPr>
          <w:p w:rsidR="003F746F" w:rsidRP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Fonts w:ascii="Times New Roman" w:hAnsi="Times New Roman"/>
                <w:lang w:val="ru-RU"/>
              </w:rPr>
              <w:t>Модуль «Проектная деятел</w:t>
            </w:r>
            <w:r w:rsidRPr="003F746F">
              <w:rPr>
                <w:rFonts w:ascii="Times New Roman" w:hAnsi="Times New Roman"/>
                <w:lang w:val="ru-RU"/>
              </w:rPr>
              <w:t>ь</w:t>
            </w:r>
            <w:r w:rsidRPr="003F746F">
              <w:rPr>
                <w:rFonts w:ascii="Times New Roman" w:hAnsi="Times New Roman"/>
                <w:lang w:val="ru-RU"/>
              </w:rPr>
              <w:t>ность» М</w:t>
            </w:r>
            <w:r w:rsidRPr="003F746F">
              <w:rPr>
                <w:rFonts w:ascii="Times New Roman" w:hAnsi="Times New Roman"/>
                <w:lang w:val="ru-RU"/>
              </w:rPr>
              <w:t>о</w:t>
            </w:r>
            <w:r w:rsidRPr="003F746F">
              <w:rPr>
                <w:rFonts w:ascii="Times New Roman" w:hAnsi="Times New Roman"/>
                <w:lang w:val="ru-RU"/>
              </w:rPr>
              <w:t>дуль «Цифровая среда»</w:t>
            </w:r>
          </w:p>
        </w:tc>
      </w:tr>
      <w:tr w:rsidR="003F746F" w:rsidRPr="002050D1" w:rsidTr="00E56516">
        <w:trPr>
          <w:trHeight w:val="668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Default="003F746F" w:rsidP="003F746F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15 июня</w:t>
            </w:r>
          </w:p>
        </w:tc>
        <w:tc>
          <w:tcPr>
            <w:tcW w:w="4961" w:type="dxa"/>
            <w:vAlign w:val="center"/>
            <w:hideMark/>
          </w:tcPr>
          <w:p w:rsidR="004529BD" w:rsidRDefault="003F746F" w:rsidP="003F746F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саморазвития</w:t>
            </w:r>
          </w:p>
          <w:p w:rsidR="004529BD" w:rsidRPr="004529BD" w:rsidRDefault="004529BD" w:rsidP="004529BD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529BD">
              <w:rPr>
                <w:rFonts w:ascii="Times New Roman" w:hAnsi="Times New Roman"/>
                <w:lang w:val="ru-RU"/>
              </w:rPr>
              <w:t>Беседа «Профессии прошлого»</w:t>
            </w:r>
          </w:p>
          <w:p w:rsidR="003F746F" w:rsidRPr="003F746F" w:rsidRDefault="004529BD" w:rsidP="004529BD">
            <w:pPr>
              <w:widowControl w:val="0"/>
              <w:jc w:val="both"/>
              <w:rPr>
                <w:rStyle w:val="afff"/>
                <w:rFonts w:ascii="Times New Roman" w:hAnsi="Times New Roman"/>
                <w:b w:val="0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529BD">
              <w:rPr>
                <w:rFonts w:ascii="Times New Roman" w:hAnsi="Times New Roman"/>
                <w:lang w:val="ru-RU"/>
              </w:rPr>
              <w:t>Просмотр мультфильма «Наши пр</w:t>
            </w:r>
            <w:r w:rsidRPr="004529BD">
              <w:rPr>
                <w:rFonts w:ascii="Times New Roman" w:hAnsi="Times New Roman"/>
                <w:lang w:val="ru-RU"/>
              </w:rPr>
              <w:t>о</w:t>
            </w:r>
            <w:r w:rsidRPr="004529BD">
              <w:rPr>
                <w:rFonts w:ascii="Times New Roman" w:hAnsi="Times New Roman"/>
                <w:lang w:val="ru-RU"/>
              </w:rPr>
              <w:t>фессии»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Тренинг «Как ставить цели»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Игра «Профессии будущего»</w:t>
            </w:r>
            <w:r w:rsidR="003F746F" w:rsidRPr="003F746F">
              <w:rPr>
                <w:rFonts w:ascii="Times New Roman" w:hAnsi="Times New Roman"/>
                <w:lang w:val="ru-RU"/>
              </w:rPr>
              <w:br/>
              <w:t>- Рефлексия: «Чему я научился?»</w:t>
            </w:r>
          </w:p>
        </w:tc>
        <w:tc>
          <w:tcPr>
            <w:tcW w:w="3145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«Профориентация»</w:t>
            </w:r>
          </w:p>
        </w:tc>
      </w:tr>
    </w:tbl>
    <w:p w:rsidR="003F746F" w:rsidRDefault="003F746F" w:rsidP="003F746F">
      <w:pPr>
        <w:rPr>
          <w:rFonts w:ascii="Times New Roman" w:hAnsi="Times New Roman"/>
          <w:lang w:val="ru-RU"/>
        </w:rPr>
      </w:pPr>
    </w:p>
    <w:p w:rsidR="00AC15B7" w:rsidRPr="00AC15B7" w:rsidRDefault="00AC15B7" w:rsidP="003F746F">
      <w:pPr>
        <w:rPr>
          <w:rFonts w:ascii="Times New Roman" w:hAnsi="Times New Roman"/>
          <w:lang w:val="ru-RU"/>
        </w:rPr>
      </w:pPr>
    </w:p>
    <w:p w:rsidR="003F746F" w:rsidRPr="00AC15B7" w:rsidRDefault="003F746F" w:rsidP="003F746F">
      <w:pPr>
        <w:pStyle w:val="2"/>
        <w:rPr>
          <w:rStyle w:val="afff"/>
          <w:rFonts w:ascii="Times New Roman" w:hAnsi="Times New Roman" w:cs="Times New Roman"/>
          <w:b/>
          <w:i w:val="0"/>
          <w:lang w:val="ru-RU"/>
        </w:rPr>
      </w:pPr>
      <w:r w:rsidRPr="00AC15B7">
        <w:rPr>
          <w:rStyle w:val="afff"/>
          <w:rFonts w:ascii="Times New Roman" w:hAnsi="Times New Roman" w:cs="Times New Roman"/>
          <w:b/>
          <w:i w:val="0"/>
          <w:lang w:val="ru-RU"/>
        </w:rPr>
        <w:t>Блок «Человек: здоровье, безопасность, семья, творчество, развитие»</w:t>
      </w:r>
    </w:p>
    <w:p w:rsidR="003F746F" w:rsidRPr="003F746F" w:rsidRDefault="003F746F" w:rsidP="003F746F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81"/>
        <w:gridCol w:w="4961"/>
        <w:gridCol w:w="3132"/>
      </w:tblGrid>
      <w:tr w:rsidR="003F746F" w:rsidRPr="002050D1" w:rsidTr="00E56516">
        <w:trPr>
          <w:tblHeader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День</w:t>
            </w:r>
          </w:p>
        </w:tc>
        <w:tc>
          <w:tcPr>
            <w:tcW w:w="4961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Содержание</w:t>
            </w:r>
          </w:p>
        </w:tc>
        <w:tc>
          <w:tcPr>
            <w:tcW w:w="3132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  <w:b/>
                <w:bCs/>
              </w:rPr>
            </w:pPr>
            <w:r w:rsidRPr="002050D1">
              <w:rPr>
                <w:rStyle w:val="afff"/>
                <w:rFonts w:ascii="Times New Roman" w:hAnsi="Times New Roman"/>
              </w:rPr>
              <w:t>Модули</w:t>
            </w:r>
          </w:p>
        </w:tc>
      </w:tr>
      <w:tr w:rsidR="003F746F" w:rsidRPr="002050D1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16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4529BD">
              <w:rPr>
                <w:b/>
                <w:bCs/>
              </w:rPr>
              <w:t>День здоровья</w:t>
            </w:r>
            <w:r w:rsidRPr="003F746F">
              <w:rPr>
                <w:rFonts w:ascii="Times New Roman" w:hAnsi="Times New Roman"/>
                <w:lang w:val="ru-RU"/>
              </w:rPr>
              <w:br/>
              <w:t>- Весёлые старты</w:t>
            </w:r>
            <w:r w:rsidRPr="003F746F">
              <w:rPr>
                <w:rFonts w:ascii="Times New Roman" w:hAnsi="Times New Roman"/>
                <w:lang w:val="ru-RU"/>
              </w:rPr>
              <w:br/>
              <w:t>- Лекция врача о ЗОЖ</w:t>
            </w:r>
            <w:r w:rsidRPr="003F746F">
              <w:rPr>
                <w:rFonts w:ascii="Times New Roman" w:hAnsi="Times New Roman"/>
                <w:lang w:val="ru-RU"/>
              </w:rPr>
              <w:br/>
              <w:t>- Конкурс «Самый полезный завтрак»</w:t>
            </w:r>
          </w:p>
          <w:p w:rsidR="004529BD" w:rsidRDefault="004529BD" w:rsidP="003F746F">
            <w:pPr>
              <w:rPr>
                <w:rFonts w:ascii="Times New Roman" w:hAnsi="Times New Roman"/>
                <w:lang w:val="ru-RU"/>
              </w:rPr>
            </w:pPr>
            <w:r w:rsidRPr="004529BD">
              <w:rPr>
                <w:rFonts w:ascii="Times New Roman" w:hAnsi="Times New Roman"/>
                <w:lang w:val="ru-RU"/>
              </w:rPr>
              <w:t>-  Подвижные игры на свежем возд</w:t>
            </w:r>
            <w:r w:rsidRPr="004529BD">
              <w:rPr>
                <w:rFonts w:ascii="Times New Roman" w:hAnsi="Times New Roman"/>
                <w:lang w:val="ru-RU"/>
              </w:rPr>
              <w:t>у</w:t>
            </w:r>
            <w:r w:rsidRPr="004529BD">
              <w:rPr>
                <w:rFonts w:ascii="Times New Roman" w:hAnsi="Times New Roman"/>
                <w:lang w:val="ru-RU"/>
              </w:rPr>
              <w:t>хе</w:t>
            </w:r>
          </w:p>
          <w:p w:rsidR="004529BD" w:rsidRPr="004529BD" w:rsidRDefault="004529BD" w:rsidP="003F746F">
            <w:pPr>
              <w:rPr>
                <w:rFonts w:ascii="Times New Roman" w:hAnsi="Times New Roman"/>
                <w:lang w:val="ru-RU"/>
              </w:rPr>
            </w:pPr>
            <w:r w:rsidRPr="004529BD">
              <w:rPr>
                <w:rFonts w:ascii="Times New Roman" w:hAnsi="Times New Roman"/>
                <w:lang w:val="ru-RU"/>
              </w:rPr>
              <w:t>- И</w:t>
            </w:r>
            <w:r w:rsidRPr="004529BD">
              <w:rPr>
                <w:rFonts w:ascii="Times New Roman" w:eastAsia="Times New Roman" w:hAnsi="Times New Roman"/>
                <w:lang w:val="ru-RU"/>
              </w:rPr>
              <w:t>нтеллектуальная игра "Верю — не верю"</w:t>
            </w:r>
          </w:p>
        </w:tc>
        <w:tc>
          <w:tcPr>
            <w:tcW w:w="3132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«Спортивно-оздоровительная работа»</w:t>
            </w:r>
          </w:p>
        </w:tc>
      </w:tr>
      <w:tr w:rsidR="003F746F" w:rsidRPr="002050D1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17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4529BD">
              <w:rPr>
                <w:b/>
                <w:bCs/>
              </w:rPr>
              <w:t>День безопасности</w:t>
            </w:r>
            <w:r w:rsidRPr="003F746F">
              <w:rPr>
                <w:rFonts w:ascii="Times New Roman" w:hAnsi="Times New Roman"/>
                <w:lang w:val="ru-RU"/>
              </w:rPr>
              <w:br/>
              <w:t>- Тренинг «Правила дорожного дв</w:t>
            </w:r>
            <w:r w:rsidRPr="003F746F">
              <w:rPr>
                <w:rFonts w:ascii="Times New Roman" w:hAnsi="Times New Roman"/>
                <w:lang w:val="ru-RU"/>
              </w:rPr>
              <w:t>и</w:t>
            </w:r>
            <w:r w:rsidRPr="003F746F">
              <w:rPr>
                <w:rFonts w:ascii="Times New Roman" w:hAnsi="Times New Roman"/>
                <w:lang w:val="ru-RU"/>
              </w:rPr>
              <w:t>жения»</w:t>
            </w:r>
            <w:r w:rsidRPr="003F746F">
              <w:rPr>
                <w:rFonts w:ascii="Times New Roman" w:hAnsi="Times New Roman"/>
                <w:lang w:val="ru-RU"/>
              </w:rPr>
              <w:br/>
              <w:t xml:space="preserve">- Игра «Школа выживания» </w:t>
            </w:r>
            <w:r w:rsidRPr="003F746F">
              <w:rPr>
                <w:rFonts w:ascii="Times New Roman" w:hAnsi="Times New Roman"/>
                <w:lang w:val="ru-RU"/>
              </w:rPr>
              <w:br/>
              <w:t>- Оказание первой помощи (мастер-класс)</w:t>
            </w:r>
          </w:p>
          <w:p w:rsidR="00E56516" w:rsidRPr="00E56516" w:rsidRDefault="00E56516" w:rsidP="00E5651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56516">
              <w:rPr>
                <w:rFonts w:ascii="Times New Roman" w:hAnsi="Times New Roman"/>
                <w:lang w:val="ru-RU"/>
              </w:rPr>
              <w:t>Оформление стенда «Огонь – друг и враг чел</w:t>
            </w:r>
            <w:r w:rsidRPr="00E56516">
              <w:rPr>
                <w:rFonts w:ascii="Times New Roman" w:hAnsi="Times New Roman"/>
                <w:lang w:val="ru-RU"/>
              </w:rPr>
              <w:t>о</w:t>
            </w:r>
            <w:r w:rsidRPr="00E56516">
              <w:rPr>
                <w:rFonts w:ascii="Times New Roman" w:hAnsi="Times New Roman"/>
                <w:lang w:val="ru-RU"/>
              </w:rPr>
              <w:t>века»</w:t>
            </w:r>
          </w:p>
          <w:p w:rsidR="00E56516" w:rsidRDefault="00E56516" w:rsidP="00E5651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E56516">
              <w:rPr>
                <w:rFonts w:ascii="Times New Roman" w:hAnsi="Times New Roman"/>
                <w:lang w:val="ru-RU"/>
              </w:rPr>
              <w:t>Просмотр мультфильмов «Добрые советы от МЧС для детей и их друзей»</w:t>
            </w:r>
          </w:p>
          <w:p w:rsidR="00E56516" w:rsidRPr="003F746F" w:rsidRDefault="00E56516" w:rsidP="00E56516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Беседа "Безопасный интернет"</w:t>
            </w:r>
          </w:p>
        </w:tc>
        <w:tc>
          <w:tcPr>
            <w:tcW w:w="3132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«Психолого-педагогическое сопровождение»</w:t>
            </w:r>
          </w:p>
        </w:tc>
      </w:tr>
      <w:tr w:rsidR="003F746F" w:rsidRPr="00486D48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18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Default="00E56516" w:rsidP="003F746F">
            <w:pPr>
              <w:rPr>
                <w:rFonts w:ascii="Times New Roman" w:hAnsi="Times New Roman"/>
                <w:b/>
                <w:lang w:val="ru-RU"/>
              </w:rPr>
            </w:pPr>
            <w:r w:rsidRPr="00E56516">
              <w:rPr>
                <w:rFonts w:ascii="Times New Roman" w:hAnsi="Times New Roman"/>
                <w:b/>
                <w:lang w:val="ru-RU"/>
              </w:rPr>
              <w:t>День первых</w:t>
            </w:r>
          </w:p>
          <w:p w:rsidR="00E56516" w:rsidRPr="00486D48" w:rsidRDefault="00E56516" w:rsidP="00486D4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t>Экомарафон "Сохраняй и создавай" Конкурс «Самый вежливый в отряде отряд»</w:t>
            </w:r>
          </w:p>
          <w:p w:rsidR="00E56516" w:rsidRPr="00486D48" w:rsidRDefault="00E56516" w:rsidP="00486D4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t xml:space="preserve">Акция «Конвертик - комплиментик». </w:t>
            </w:r>
          </w:p>
          <w:p w:rsidR="00E56516" w:rsidRPr="00486D48" w:rsidRDefault="00E56516" w:rsidP="00486D4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t xml:space="preserve">Беседа «Правила поведения в обществе». </w:t>
            </w:r>
          </w:p>
          <w:p w:rsidR="00486D48" w:rsidRPr="00486D48" w:rsidRDefault="00E56516" w:rsidP="00486D48">
            <w:pPr>
              <w:widowControl w:val="0"/>
              <w:jc w:val="both"/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t>М</w:t>
            </w:r>
            <w:r w:rsidRPr="00486D48">
              <w:rPr>
                <w:rFonts w:ascii="Times New Roman" w:hAnsi="Times New Roman"/>
                <w:lang w:val="ru-RU"/>
              </w:rPr>
              <w:t>у</w:t>
            </w:r>
            <w:r w:rsidR="00486D48" w:rsidRPr="00486D48">
              <w:rPr>
                <w:rFonts w:ascii="Times New Roman" w:hAnsi="Times New Roman"/>
                <w:lang w:val="ru-RU"/>
              </w:rPr>
              <w:t>зыкальн</w:t>
            </w:r>
            <w:r w:rsidRPr="00486D48">
              <w:rPr>
                <w:rFonts w:ascii="Times New Roman" w:hAnsi="Times New Roman"/>
                <w:lang w:val="ru-RU"/>
              </w:rPr>
              <w:t xml:space="preserve">ый час. </w:t>
            </w:r>
          </w:p>
          <w:p w:rsidR="00E56516" w:rsidRPr="00E56516" w:rsidRDefault="00486D48" w:rsidP="00486D48">
            <w:pPr>
              <w:widowControl w:val="0"/>
              <w:jc w:val="both"/>
              <w:rPr>
                <w:rFonts w:ascii="Times New Roman" w:hAnsi="Times New Roman"/>
                <w:b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lastRenderedPageBreak/>
              <w:t>Путешестви</w:t>
            </w:r>
            <w:r w:rsidR="00E56516" w:rsidRPr="00486D48">
              <w:rPr>
                <w:rFonts w:ascii="Times New Roman" w:hAnsi="Times New Roman"/>
                <w:lang w:val="ru-RU"/>
              </w:rPr>
              <w:t>я по станциям «Будь Первым»</w:t>
            </w:r>
          </w:p>
        </w:tc>
        <w:tc>
          <w:tcPr>
            <w:tcW w:w="3132" w:type="dxa"/>
            <w:vAlign w:val="center"/>
            <w:hideMark/>
          </w:tcPr>
          <w:p w:rsidR="003F746F" w:rsidRPr="00486D48" w:rsidRDefault="00486D48" w:rsidP="00486D48">
            <w:pPr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lang w:val="ru-RU"/>
              </w:rPr>
              <w:lastRenderedPageBreak/>
              <w:t>Модуль «Социальная акти</w:t>
            </w:r>
            <w:r w:rsidRPr="00486D48">
              <w:rPr>
                <w:rFonts w:ascii="Times New Roman" w:hAnsi="Times New Roman"/>
                <w:lang w:val="ru-RU"/>
              </w:rPr>
              <w:t>в</w:t>
            </w:r>
            <w:r w:rsidRPr="00486D48">
              <w:rPr>
                <w:rFonts w:ascii="Times New Roman" w:hAnsi="Times New Roman"/>
                <w:lang w:val="ru-RU"/>
              </w:rPr>
              <w:t>ность в Движении Первых»</w:t>
            </w:r>
          </w:p>
        </w:tc>
      </w:tr>
      <w:tr w:rsidR="003F746F" w:rsidRPr="002050D1" w:rsidTr="00E56516"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lastRenderedPageBreak/>
              <w:t>19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3F746F" w:rsidRPr="003F746F" w:rsidRDefault="003F746F" w:rsidP="003F746F">
            <w:pPr>
              <w:rPr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творчества</w:t>
            </w:r>
            <w:r w:rsidRPr="003F746F">
              <w:rPr>
                <w:rFonts w:ascii="Times New Roman" w:hAnsi="Times New Roman"/>
                <w:lang w:val="ru-RU"/>
              </w:rPr>
              <w:br/>
              <w:t>- Мастер-классы (танцы, музыка, р</w:t>
            </w:r>
            <w:r w:rsidRPr="003F746F">
              <w:rPr>
                <w:rFonts w:ascii="Times New Roman" w:hAnsi="Times New Roman"/>
                <w:lang w:val="ru-RU"/>
              </w:rPr>
              <w:t>и</w:t>
            </w:r>
            <w:r w:rsidRPr="003F746F">
              <w:rPr>
                <w:rFonts w:ascii="Times New Roman" w:hAnsi="Times New Roman"/>
                <w:lang w:val="ru-RU"/>
              </w:rPr>
              <w:t>сование)</w:t>
            </w:r>
            <w:r w:rsidRPr="003F746F">
              <w:rPr>
                <w:rFonts w:ascii="Times New Roman" w:hAnsi="Times New Roman"/>
                <w:lang w:val="ru-RU"/>
              </w:rPr>
              <w:br/>
              <w:t>- Конкурс талантов</w:t>
            </w:r>
            <w:r w:rsidRPr="003F746F">
              <w:rPr>
                <w:rFonts w:ascii="Times New Roman" w:hAnsi="Times New Roman"/>
                <w:lang w:val="ru-RU"/>
              </w:rPr>
              <w:br/>
              <w:t>- Создание арт-объекта</w:t>
            </w:r>
          </w:p>
        </w:tc>
        <w:tc>
          <w:tcPr>
            <w:tcW w:w="3132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Модуль «Кружки и секции»</w:t>
            </w:r>
          </w:p>
        </w:tc>
      </w:tr>
      <w:tr w:rsidR="00486D48" w:rsidRPr="00486D48" w:rsidTr="008B6242">
        <w:trPr>
          <w:trHeight w:val="1846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86D48" w:rsidRPr="002050D1" w:rsidRDefault="00486D48" w:rsidP="003F746F">
            <w:pPr>
              <w:rPr>
                <w:rFonts w:ascii="Times New Roman" w:hAnsi="Times New Roman"/>
              </w:rPr>
            </w:pPr>
            <w:r w:rsidRPr="002050D1">
              <w:rPr>
                <w:rStyle w:val="afff"/>
                <w:rFonts w:ascii="Times New Roman" w:hAnsi="Times New Roman"/>
              </w:rPr>
              <w:t>20 июня</w:t>
            </w:r>
            <w:r w:rsidRPr="002050D1">
              <w:rPr>
                <w:rFonts w:ascii="Times New Roman" w:hAnsi="Times New Roman"/>
              </w:rPr>
              <w:t> </w:t>
            </w:r>
          </w:p>
        </w:tc>
        <w:tc>
          <w:tcPr>
            <w:tcW w:w="4961" w:type="dxa"/>
            <w:vAlign w:val="center"/>
            <w:hideMark/>
          </w:tcPr>
          <w:p w:rsidR="00486D48" w:rsidRPr="00486D48" w:rsidRDefault="00486D48" w:rsidP="00486D48">
            <w:pPr>
              <w:rPr>
                <w:rFonts w:ascii="Times New Roman" w:hAnsi="Times New Roman"/>
                <w:lang w:val="ru-RU"/>
              </w:rPr>
            </w:pPr>
            <w:r w:rsidRPr="00486D48">
              <w:rPr>
                <w:rFonts w:ascii="Times New Roman" w:hAnsi="Times New Roman"/>
                <w:b/>
                <w:lang w:val="ru-RU"/>
              </w:rPr>
              <w:t>Листая страницы истории</w:t>
            </w:r>
            <w:r>
              <w:rPr>
                <w:rFonts w:ascii="Times New Roman" w:hAnsi="Times New Roman"/>
                <w:lang w:val="ru-RU"/>
              </w:rPr>
              <w:br/>
              <w:t xml:space="preserve">- </w:t>
            </w:r>
            <w:r w:rsidRPr="00486D48">
              <w:rPr>
                <w:rFonts w:ascii="Times New Roman" w:hAnsi="Times New Roman"/>
                <w:lang w:val="ru-RU"/>
              </w:rPr>
              <w:t>Экскурс в  прошлое «Брестская крепость», «О доблестях, о подвиге,  о славе»</w:t>
            </w:r>
          </w:p>
          <w:p w:rsidR="00486D48" w:rsidRPr="00486D48" w:rsidRDefault="00486D48" w:rsidP="00486D48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86D48">
              <w:rPr>
                <w:rFonts w:ascii="Times New Roman" w:hAnsi="Times New Roman"/>
                <w:lang w:val="ru-RU"/>
              </w:rPr>
              <w:t>Книжная выставка "Писатели о Великой От</w:t>
            </w:r>
            <w:r w:rsidRPr="00486D48">
              <w:rPr>
                <w:rFonts w:ascii="Times New Roman" w:hAnsi="Times New Roman"/>
                <w:lang w:val="ru-RU"/>
              </w:rPr>
              <w:t>е</w:t>
            </w:r>
            <w:r w:rsidRPr="00486D48">
              <w:rPr>
                <w:rFonts w:ascii="Times New Roman" w:hAnsi="Times New Roman"/>
                <w:lang w:val="ru-RU"/>
              </w:rPr>
              <w:t>чественной войне»</w:t>
            </w:r>
          </w:p>
          <w:p w:rsidR="00486D48" w:rsidRPr="00486D48" w:rsidRDefault="00486D48" w:rsidP="00486D48">
            <w:pPr>
              <w:widowControl w:val="0"/>
              <w:tabs>
                <w:tab w:val="left" w:pos="318"/>
              </w:tabs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86D48">
              <w:rPr>
                <w:rFonts w:ascii="Times New Roman" w:hAnsi="Times New Roman"/>
                <w:lang w:val="ru-RU"/>
              </w:rPr>
              <w:t>"Не помнить нельзя, забыть невозможно" (конкурс чтецов)</w:t>
            </w:r>
          </w:p>
          <w:p w:rsidR="00486D48" w:rsidRPr="00486D48" w:rsidRDefault="00486D48" w:rsidP="00486D48">
            <w:pPr>
              <w:widowControl w:val="0"/>
              <w:tabs>
                <w:tab w:val="left" w:pos="253"/>
              </w:tabs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86D48">
              <w:rPr>
                <w:rFonts w:ascii="Times New Roman" w:hAnsi="Times New Roman"/>
                <w:lang w:val="ru-RU"/>
              </w:rPr>
              <w:t>Конкурс рисунков на асфальте  «Миру-мир!»</w:t>
            </w:r>
          </w:p>
          <w:p w:rsidR="00486D48" w:rsidRPr="00486D48" w:rsidRDefault="00486D48" w:rsidP="00486D48">
            <w:pPr>
              <w:widowControl w:val="0"/>
              <w:tabs>
                <w:tab w:val="left" w:pos="253"/>
              </w:tabs>
              <w:ind w:left="34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486D48">
              <w:rPr>
                <w:rFonts w:ascii="Times New Roman" w:hAnsi="Times New Roman"/>
                <w:lang w:val="ru-RU"/>
              </w:rPr>
              <w:t>Военно-спортивные игры на свежем воздухе</w:t>
            </w:r>
          </w:p>
        </w:tc>
        <w:tc>
          <w:tcPr>
            <w:tcW w:w="3132" w:type="dxa"/>
            <w:hideMark/>
          </w:tcPr>
          <w:p w:rsidR="00486D48" w:rsidRPr="00486D48" w:rsidRDefault="00486D48">
            <w:pPr>
              <w:rPr>
                <w:lang w:val="ru-RU"/>
              </w:rPr>
            </w:pPr>
            <w:r w:rsidRPr="00AE216B">
              <w:rPr>
                <w:rFonts w:ascii="Times New Roman" w:hAnsi="Times New Roman"/>
                <w:lang w:val="ru-RU"/>
              </w:rPr>
              <w:t>Модуль «Социальная акти</w:t>
            </w:r>
            <w:r w:rsidRPr="00AE216B">
              <w:rPr>
                <w:rFonts w:ascii="Times New Roman" w:hAnsi="Times New Roman"/>
                <w:lang w:val="ru-RU"/>
              </w:rPr>
              <w:t>в</w:t>
            </w:r>
            <w:r w:rsidRPr="00AE216B">
              <w:rPr>
                <w:rFonts w:ascii="Times New Roman" w:hAnsi="Times New Roman"/>
                <w:lang w:val="ru-RU"/>
              </w:rPr>
              <w:t>ность в Движении Первых»</w:t>
            </w:r>
          </w:p>
        </w:tc>
      </w:tr>
      <w:tr w:rsidR="00486D48" w:rsidRPr="00486D48" w:rsidTr="008B6242">
        <w:trPr>
          <w:trHeight w:val="1846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486D48" w:rsidRPr="002050D1" w:rsidRDefault="00486D48" w:rsidP="003F746F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21 июня</w:t>
            </w:r>
          </w:p>
        </w:tc>
        <w:tc>
          <w:tcPr>
            <w:tcW w:w="4961" w:type="dxa"/>
            <w:vAlign w:val="center"/>
            <w:hideMark/>
          </w:tcPr>
          <w:p w:rsidR="00486D48" w:rsidRDefault="00486D48" w:rsidP="00486D48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День памяти и с</w:t>
            </w:r>
            <w:r>
              <w:rPr>
                <w:rStyle w:val="afff"/>
                <w:rFonts w:ascii="Times New Roman" w:hAnsi="Times New Roman"/>
                <w:lang w:val="ru-RU"/>
              </w:rPr>
              <w:t>корби</w:t>
            </w:r>
          </w:p>
          <w:p w:rsidR="00133A49" w:rsidRPr="00133A49" w:rsidRDefault="00133A49" w:rsidP="00133A4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133A49">
              <w:rPr>
                <w:rFonts w:ascii="Times New Roman" w:hAnsi="Times New Roman"/>
                <w:lang w:val="ru-RU"/>
              </w:rPr>
              <w:t>День памяти и скорби - линейка «Никто не з</w:t>
            </w:r>
            <w:r w:rsidRPr="00133A49">
              <w:rPr>
                <w:rFonts w:ascii="Times New Roman" w:hAnsi="Times New Roman"/>
                <w:lang w:val="ru-RU"/>
              </w:rPr>
              <w:t>а</w:t>
            </w:r>
            <w:r w:rsidRPr="00133A49">
              <w:rPr>
                <w:rFonts w:ascii="Times New Roman" w:hAnsi="Times New Roman"/>
                <w:lang w:val="ru-RU"/>
              </w:rPr>
              <w:t>быт – ничто не забыто».</w:t>
            </w:r>
          </w:p>
          <w:p w:rsidR="00133A49" w:rsidRPr="00133A49" w:rsidRDefault="00133A49" w:rsidP="00133A4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133A49">
              <w:rPr>
                <w:rFonts w:ascii="Times New Roman" w:hAnsi="Times New Roman"/>
                <w:lang w:val="ru-RU"/>
              </w:rPr>
              <w:t>«Свеча памяти»</w:t>
            </w:r>
          </w:p>
          <w:p w:rsidR="00133A49" w:rsidRPr="00133A49" w:rsidRDefault="00133A49" w:rsidP="00133A49">
            <w:pPr>
              <w:widowControl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133A49">
              <w:rPr>
                <w:rFonts w:ascii="Times New Roman" w:hAnsi="Times New Roman"/>
                <w:lang w:val="ru-RU"/>
              </w:rPr>
              <w:t>Беседа «Моя семья в истории моей страны».</w:t>
            </w:r>
          </w:p>
          <w:p w:rsidR="00133A49" w:rsidRPr="00133A49" w:rsidRDefault="00133A49" w:rsidP="00133A49">
            <w:pPr>
              <w:widowControl w:val="0"/>
              <w:tabs>
                <w:tab w:val="left" w:pos="318"/>
              </w:tabs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- </w:t>
            </w:r>
            <w:r w:rsidRPr="00133A49">
              <w:rPr>
                <w:rFonts w:ascii="Times New Roman" w:hAnsi="Times New Roman"/>
                <w:lang w:val="ru-RU"/>
              </w:rPr>
              <w:t>Конкурс рисунков «Мы не хотим войны»</w:t>
            </w:r>
          </w:p>
          <w:p w:rsidR="00486D48" w:rsidRPr="003F746F" w:rsidRDefault="00486D48" w:rsidP="00486D48">
            <w:pPr>
              <w:rPr>
                <w:rStyle w:val="afff"/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- Встреча с ветеранами СВО</w:t>
            </w:r>
            <w:r w:rsidRPr="003F746F">
              <w:rPr>
                <w:rFonts w:ascii="Times New Roman" w:hAnsi="Times New Roman"/>
                <w:lang w:val="ru-RU"/>
              </w:rPr>
              <w:br/>
              <w:t>- Акция «Письмо солдату»</w:t>
            </w:r>
          </w:p>
        </w:tc>
        <w:tc>
          <w:tcPr>
            <w:tcW w:w="3132" w:type="dxa"/>
            <w:hideMark/>
          </w:tcPr>
          <w:p w:rsidR="00486D48" w:rsidRPr="00486D48" w:rsidRDefault="00486D48">
            <w:pPr>
              <w:rPr>
                <w:lang w:val="ru-RU"/>
              </w:rPr>
            </w:pPr>
            <w:r w:rsidRPr="00AE216B">
              <w:rPr>
                <w:rFonts w:ascii="Times New Roman" w:hAnsi="Times New Roman"/>
                <w:lang w:val="ru-RU"/>
              </w:rPr>
              <w:t>Модуль «Социальная акти</w:t>
            </w:r>
            <w:r w:rsidRPr="00AE216B">
              <w:rPr>
                <w:rFonts w:ascii="Times New Roman" w:hAnsi="Times New Roman"/>
                <w:lang w:val="ru-RU"/>
              </w:rPr>
              <w:t>в</w:t>
            </w:r>
            <w:r w:rsidRPr="00AE216B">
              <w:rPr>
                <w:rFonts w:ascii="Times New Roman" w:hAnsi="Times New Roman"/>
                <w:lang w:val="ru-RU"/>
              </w:rPr>
              <w:t>ность в Движении Первых»</w:t>
            </w:r>
          </w:p>
        </w:tc>
      </w:tr>
      <w:tr w:rsidR="003F746F" w:rsidRPr="002050D1" w:rsidTr="00E56516">
        <w:trPr>
          <w:trHeight w:val="522"/>
        </w:trPr>
        <w:tc>
          <w:tcPr>
            <w:tcW w:w="1281" w:type="dxa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3F746F" w:rsidRPr="002050D1" w:rsidRDefault="00133A49" w:rsidP="003F746F">
            <w:pPr>
              <w:rPr>
                <w:rStyle w:val="afff"/>
                <w:rFonts w:ascii="Times New Roman" w:hAnsi="Times New Roman"/>
              </w:rPr>
            </w:pPr>
            <w:r>
              <w:rPr>
                <w:rStyle w:val="afff"/>
                <w:rFonts w:ascii="Times New Roman" w:hAnsi="Times New Roman"/>
              </w:rPr>
              <w:t>2</w:t>
            </w:r>
            <w:r>
              <w:rPr>
                <w:rStyle w:val="afff"/>
                <w:rFonts w:ascii="Times New Roman" w:hAnsi="Times New Roman"/>
                <w:lang w:val="ru-RU"/>
              </w:rPr>
              <w:t>2</w:t>
            </w:r>
            <w:r w:rsidR="003F746F">
              <w:rPr>
                <w:rStyle w:val="afff"/>
                <w:rFonts w:ascii="Times New Roman" w:hAnsi="Times New Roman"/>
              </w:rPr>
              <w:t xml:space="preserve"> июня</w:t>
            </w:r>
          </w:p>
        </w:tc>
        <w:tc>
          <w:tcPr>
            <w:tcW w:w="4961" w:type="dxa"/>
            <w:vAlign w:val="center"/>
            <w:hideMark/>
          </w:tcPr>
          <w:p w:rsidR="003F746F" w:rsidRPr="003F746F" w:rsidRDefault="003F746F" w:rsidP="003F746F">
            <w:pPr>
              <w:rPr>
                <w:rStyle w:val="afff"/>
                <w:rFonts w:ascii="Times New Roman" w:hAnsi="Times New Roman"/>
                <w:lang w:val="ru-RU"/>
              </w:rPr>
            </w:pPr>
            <w:r w:rsidRPr="003F746F">
              <w:rPr>
                <w:rStyle w:val="afff"/>
                <w:rFonts w:ascii="Times New Roman" w:hAnsi="Times New Roman"/>
                <w:lang w:val="ru-RU"/>
              </w:rPr>
              <w:t>Закрытие лагеря</w:t>
            </w:r>
            <w:r w:rsidRPr="003F746F">
              <w:rPr>
                <w:rFonts w:ascii="Times New Roman" w:hAnsi="Times New Roman"/>
                <w:lang w:val="ru-RU"/>
              </w:rPr>
              <w:br/>
              <w:t>- Концерт «Наши достижения»</w:t>
            </w:r>
            <w:r w:rsidRPr="003F746F">
              <w:rPr>
                <w:rFonts w:ascii="Times New Roman" w:hAnsi="Times New Roman"/>
                <w:lang w:val="ru-RU"/>
              </w:rPr>
              <w:br/>
              <w:t>- Вручение грамот</w:t>
            </w:r>
            <w:r w:rsidRPr="003F746F">
              <w:rPr>
                <w:rFonts w:ascii="Times New Roman" w:hAnsi="Times New Roman"/>
                <w:lang w:val="ru-RU"/>
              </w:rPr>
              <w:br/>
              <w:t>- Прощальный костёр (или флешмоб)</w:t>
            </w:r>
          </w:p>
        </w:tc>
        <w:tc>
          <w:tcPr>
            <w:tcW w:w="3132" w:type="dxa"/>
            <w:vAlign w:val="center"/>
            <w:hideMark/>
          </w:tcPr>
          <w:p w:rsidR="003F746F" w:rsidRPr="002050D1" w:rsidRDefault="003F746F" w:rsidP="003F746F">
            <w:pPr>
              <w:rPr>
                <w:rFonts w:ascii="Times New Roman" w:hAnsi="Times New Roman"/>
              </w:rPr>
            </w:pPr>
            <w:r w:rsidRPr="002050D1">
              <w:rPr>
                <w:rFonts w:ascii="Times New Roman" w:hAnsi="Times New Roman"/>
              </w:rPr>
              <w:t>Все модули (итоговая рефлексия)</w:t>
            </w:r>
          </w:p>
        </w:tc>
      </w:tr>
    </w:tbl>
    <w:p w:rsidR="003F746F" w:rsidRDefault="003F746F">
      <w:pPr>
        <w:tabs>
          <w:tab w:val="left" w:pos="851"/>
        </w:tabs>
        <w:spacing w:line="360" w:lineRule="auto"/>
        <w:ind w:firstLine="709"/>
        <w:jc w:val="both"/>
        <w:rPr>
          <w:rFonts w:ascii="Times New Roman" w:eastAsia="Times New Roman" w:hAnsi="Times New Roman"/>
          <w:color w:val="000000"/>
          <w:lang w:val="ru-RU"/>
        </w:rPr>
      </w:pPr>
    </w:p>
    <w:p w:rsidR="00AC15B7" w:rsidRPr="00AC15B7" w:rsidRDefault="00AC15B7" w:rsidP="00AC15B7">
      <w:pPr>
        <w:pStyle w:val="affd"/>
        <w:numPr>
          <w:ilvl w:val="0"/>
          <w:numId w:val="40"/>
        </w:numPr>
        <w:spacing w:beforeAutospacing="0" w:after="100"/>
        <w:rPr>
          <w:rFonts w:ascii="Times New Roman" w:hAnsi="Times New Roman"/>
          <w:lang w:val="ru-RU"/>
        </w:rPr>
      </w:pPr>
      <w:r>
        <w:rPr>
          <w:rStyle w:val="afff"/>
          <w:rFonts w:ascii="Times New Roman" w:hAnsi="Times New Roman"/>
          <w:lang w:val="ru-RU"/>
        </w:rPr>
        <w:t>Ежедневно</w:t>
      </w:r>
      <w:r w:rsidRPr="00AC15B7">
        <w:rPr>
          <w:rStyle w:val="afff"/>
          <w:rFonts w:ascii="Times New Roman" w:hAnsi="Times New Roman"/>
          <w:lang w:val="ru-RU"/>
        </w:rPr>
        <w:t>:</w:t>
      </w:r>
      <w:r w:rsidRPr="00AC15B7">
        <w:rPr>
          <w:rFonts w:ascii="Times New Roman" w:hAnsi="Times New Roman"/>
        </w:rPr>
        <w:t> </w:t>
      </w:r>
      <w:r w:rsidRPr="00AC15B7">
        <w:rPr>
          <w:rFonts w:ascii="Times New Roman" w:hAnsi="Times New Roman"/>
          <w:lang w:val="ru-RU"/>
        </w:rPr>
        <w:t>утренняя зарядка, рефлексия в конце дня («Что понравилось?»).</w:t>
      </w:r>
    </w:p>
    <w:p w:rsidR="00AC15B7" w:rsidRPr="00AC15B7" w:rsidRDefault="00AC15B7" w:rsidP="00AC15B7">
      <w:pPr>
        <w:pStyle w:val="affd"/>
        <w:numPr>
          <w:ilvl w:val="0"/>
          <w:numId w:val="40"/>
        </w:numPr>
        <w:spacing w:beforeAutospacing="0" w:after="100"/>
        <w:rPr>
          <w:rFonts w:ascii="Times New Roman" w:hAnsi="Times New Roman"/>
          <w:lang w:val="ru-RU"/>
        </w:rPr>
      </w:pPr>
      <w:r w:rsidRPr="00AC15B7">
        <w:rPr>
          <w:rStyle w:val="afff"/>
          <w:rFonts w:ascii="Times New Roman" w:hAnsi="Times New Roman"/>
          <w:lang w:val="ru-RU"/>
        </w:rPr>
        <w:t>Инклюзивный модуль:</w:t>
      </w:r>
      <w:r w:rsidRPr="00AC15B7">
        <w:rPr>
          <w:rFonts w:ascii="Times New Roman" w:hAnsi="Times New Roman"/>
        </w:rPr>
        <w:t> </w:t>
      </w:r>
      <w:r w:rsidRPr="00AC15B7">
        <w:rPr>
          <w:rFonts w:ascii="Times New Roman" w:hAnsi="Times New Roman"/>
          <w:lang w:val="ru-RU"/>
        </w:rPr>
        <w:t>адаптация мероприятий для детей с ОВЗ.</w:t>
      </w:r>
    </w:p>
    <w:p w:rsidR="00AC15B7" w:rsidRPr="00AC15B7" w:rsidRDefault="00AC15B7" w:rsidP="00AC15B7">
      <w:pPr>
        <w:pStyle w:val="affd"/>
        <w:numPr>
          <w:ilvl w:val="0"/>
          <w:numId w:val="40"/>
        </w:numPr>
        <w:spacing w:beforeAutospacing="0" w:after="100"/>
        <w:rPr>
          <w:rFonts w:ascii="Times New Roman" w:hAnsi="Times New Roman"/>
          <w:lang w:val="ru-RU"/>
        </w:rPr>
      </w:pPr>
      <w:r w:rsidRPr="00AC15B7">
        <w:rPr>
          <w:rStyle w:val="afff"/>
          <w:rFonts w:ascii="Times New Roman" w:hAnsi="Times New Roman"/>
          <w:lang w:val="ru-RU"/>
        </w:rPr>
        <w:t>Профориентация:</w:t>
      </w:r>
      <w:r w:rsidRPr="00AC15B7">
        <w:rPr>
          <w:rFonts w:ascii="Times New Roman" w:hAnsi="Times New Roman"/>
        </w:rPr>
        <w:t> </w:t>
      </w:r>
      <w:r w:rsidRPr="00AC15B7">
        <w:rPr>
          <w:rFonts w:ascii="Times New Roman" w:hAnsi="Times New Roman"/>
          <w:lang w:val="ru-RU"/>
        </w:rPr>
        <w:t>встречи с представителями профессий (раз в неделю).</w:t>
      </w:r>
    </w:p>
    <w:p w:rsidR="00AC15B7" w:rsidRPr="00AC15B7" w:rsidRDefault="00AC15B7" w:rsidP="00AC15B7">
      <w:pPr>
        <w:pStyle w:val="affd"/>
        <w:numPr>
          <w:ilvl w:val="0"/>
          <w:numId w:val="40"/>
        </w:numPr>
        <w:spacing w:beforeAutospacing="0" w:after="100"/>
        <w:rPr>
          <w:rFonts w:ascii="Times New Roman" w:hAnsi="Times New Roman"/>
          <w:lang w:val="ru-RU"/>
        </w:rPr>
      </w:pPr>
      <w:r w:rsidRPr="00AC15B7">
        <w:rPr>
          <w:rStyle w:val="afff"/>
          <w:rFonts w:ascii="Times New Roman" w:hAnsi="Times New Roman"/>
          <w:lang w:val="ru-RU"/>
        </w:rPr>
        <w:t>Движение Первых:</w:t>
      </w:r>
      <w:r w:rsidRPr="00AC15B7">
        <w:rPr>
          <w:rFonts w:ascii="Times New Roman" w:hAnsi="Times New Roman"/>
        </w:rPr>
        <w:t> </w:t>
      </w:r>
      <w:r w:rsidRPr="00AC15B7">
        <w:rPr>
          <w:rFonts w:ascii="Times New Roman" w:hAnsi="Times New Roman"/>
          <w:lang w:val="ru-RU"/>
        </w:rPr>
        <w:t>участие в акциях, создание отрядных проектов.</w:t>
      </w:r>
    </w:p>
    <w:p w:rsidR="006A66D0" w:rsidRPr="00D81135" w:rsidRDefault="006A66D0">
      <w:pPr>
        <w:spacing w:line="360" w:lineRule="auto"/>
        <w:ind w:firstLine="850"/>
        <w:jc w:val="both"/>
        <w:rPr>
          <w:lang w:val="ru-RU"/>
        </w:rPr>
        <w:sectPr w:rsidR="006A66D0" w:rsidRPr="00D81135" w:rsidSect="00857F85">
          <w:headerReference w:type="default" r:id="rId9"/>
          <w:pgSz w:w="11906" w:h="16838"/>
          <w:pgMar w:top="851" w:right="845" w:bottom="851" w:left="1694" w:header="567" w:footer="0" w:gutter="0"/>
          <w:cols w:space="720"/>
          <w:formProt w:val="0"/>
          <w:titlePg/>
          <w:docGrid w:linePitch="360"/>
        </w:sectPr>
      </w:pPr>
    </w:p>
    <w:p w:rsidR="006A66D0" w:rsidRPr="00857F85" w:rsidRDefault="00A86757">
      <w:pPr>
        <w:pStyle w:val="affd"/>
        <w:shd w:val="clear" w:color="auto" w:fill="FFFFFF"/>
        <w:spacing w:beforeAutospacing="0" w:after="150" w:afterAutospacing="0"/>
        <w:jc w:val="center"/>
        <w:rPr>
          <w:rFonts w:ascii="Times New Roman" w:hAnsi="Times New Roman"/>
          <w:color w:val="000000"/>
        </w:rPr>
      </w:pPr>
      <w:r w:rsidRPr="00857F85">
        <w:rPr>
          <w:rFonts w:ascii="Times New Roman" w:hAnsi="Times New Roman"/>
          <w:b/>
          <w:bCs/>
          <w:iCs/>
          <w:color w:val="000000"/>
        </w:rPr>
        <w:lastRenderedPageBreak/>
        <w:t>Список использованной литературы: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«Чтобы увидеть радугу……» (из опыта реализации педагогических программ в условиях детского оздоровительного лагеря). – Ижевск, 2001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«Фейерверк идей» (в помощь организации досуга) – Омск, 1999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«Лето- это маленькая жизнь» - Хабаровск, 2003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Титов С.В. «Ура, каникулы» - М., 2001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«Обучение жизненно важным навыкам в школе» под редакцией Н.П. Майоровой. «Педагогика к</w:t>
      </w:r>
      <w:r w:rsidRPr="00133A49">
        <w:rPr>
          <w:rFonts w:ascii="Times New Roman" w:hAnsi="Times New Roman"/>
          <w:color w:val="000000"/>
          <w:lang w:val="ru-RU"/>
        </w:rPr>
        <w:t>а</w:t>
      </w:r>
      <w:r w:rsidRPr="00133A49">
        <w:rPr>
          <w:rFonts w:ascii="Times New Roman" w:hAnsi="Times New Roman"/>
          <w:color w:val="000000"/>
          <w:lang w:val="ru-RU"/>
        </w:rPr>
        <w:t>никул» А.А. Маслов.- Омск 2006.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«Здравствуй, лето!» С. В. Титов. – Волгоград 2001.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«Ах, лето!» С. В. Савинова, В. А. Савинов. – Волгоград 2003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«Летний оздоровительный лагерь» Нормативно – правовая база» Е. А. Гурбина. Волгоград 2006.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Школа подготовки вожатых. А. А. Маслов. Омск – 2006.</w:t>
      </w:r>
    </w:p>
    <w:p w:rsidR="006A66D0" w:rsidRPr="00133A49" w:rsidRDefault="00A86757">
      <w:pPr>
        <w:pStyle w:val="affd"/>
        <w:shd w:val="clear" w:color="auto" w:fill="FFFFFF"/>
        <w:spacing w:beforeAutospacing="0" w:after="150" w:afterAutospacing="0"/>
        <w:rPr>
          <w:rFonts w:ascii="Times New Roman" w:hAnsi="Times New Roman"/>
          <w:color w:val="000000"/>
          <w:lang w:val="ru-RU"/>
        </w:rPr>
      </w:pPr>
      <w:r w:rsidRPr="00133A49">
        <w:rPr>
          <w:rFonts w:ascii="Times New Roman" w:hAnsi="Times New Roman"/>
          <w:color w:val="000000"/>
          <w:lang w:val="ru-RU"/>
        </w:rPr>
        <w:t>Авторская программа по организации каникул школьников «Радуга» - Бабкина М.Ю. – Воронеж 2009</w:t>
      </w:r>
    </w:p>
    <w:p w:rsidR="006A66D0" w:rsidRPr="00D81135" w:rsidRDefault="00A86757">
      <w:pPr>
        <w:pStyle w:val="affd"/>
        <w:shd w:val="clear" w:color="auto" w:fill="FFFFFF"/>
        <w:spacing w:beforeAutospacing="0" w:after="150" w:afterAutospacing="0"/>
        <w:rPr>
          <w:lang w:val="ru-RU"/>
        </w:rPr>
      </w:pPr>
      <w:r w:rsidRPr="00D81135">
        <w:rPr>
          <w:color w:val="000000"/>
          <w:lang w:val="ru-RU"/>
        </w:rPr>
        <w:br/>
      </w:r>
    </w:p>
    <w:sectPr w:rsidR="006A66D0" w:rsidRPr="00D81135" w:rsidSect="006A66D0">
      <w:headerReference w:type="default" r:id="rId10"/>
      <w:headerReference w:type="first" r:id="rId11"/>
      <w:pgSz w:w="11906" w:h="16838"/>
      <w:pgMar w:top="1134" w:right="567" w:bottom="1134" w:left="110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4A2" w:rsidRDefault="00C574A2" w:rsidP="006A66D0">
      <w:r>
        <w:separator/>
      </w:r>
    </w:p>
  </w:endnote>
  <w:endnote w:type="continuationSeparator" w:id="1">
    <w:p w:rsidR="00C574A2" w:rsidRDefault="00C574A2" w:rsidP="006A66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roid Sans Fallback">
    <w:altName w:val="Segoe UI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Segoe UI"/>
    <w:charset w:val="00"/>
    <w:family w:val="auto"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№Е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4A2" w:rsidRDefault="00C574A2" w:rsidP="006A66D0">
      <w:r>
        <w:separator/>
      </w:r>
    </w:p>
  </w:footnote>
  <w:footnote w:type="continuationSeparator" w:id="1">
    <w:p w:rsidR="00C574A2" w:rsidRDefault="00C574A2" w:rsidP="006A66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6F" w:rsidRDefault="003F746F">
    <w:pPr>
      <w:pStyle w:val="Header"/>
      <w:jc w:val="center"/>
    </w:pPr>
    <w:fldSimple w:instr=" PAGE ">
      <w:r w:rsidR="00857F85">
        <w:rPr>
          <w:noProof/>
        </w:rPr>
        <w:t>37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6F" w:rsidRDefault="003F746F">
    <w:pPr>
      <w:pStyle w:val="Header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857F85">
      <w:rPr>
        <w:noProof/>
        <w:sz w:val="28"/>
        <w:szCs w:val="28"/>
      </w:rPr>
      <w:t>38</w:t>
    </w:r>
    <w:r>
      <w:rPr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46F" w:rsidRDefault="003F746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17"/>
    <w:multiLevelType w:val="multilevel"/>
    <w:tmpl w:val="1A5EE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66A7B"/>
    <w:multiLevelType w:val="multilevel"/>
    <w:tmpl w:val="5C1C1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7096A"/>
    <w:multiLevelType w:val="multilevel"/>
    <w:tmpl w:val="91C81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61F4D"/>
    <w:multiLevelType w:val="multilevel"/>
    <w:tmpl w:val="261A3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1C10A0"/>
    <w:multiLevelType w:val="multilevel"/>
    <w:tmpl w:val="050C0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822DD1"/>
    <w:multiLevelType w:val="multilevel"/>
    <w:tmpl w:val="F02A1F5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F6E7A"/>
    <w:multiLevelType w:val="multilevel"/>
    <w:tmpl w:val="382A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1E1D71"/>
    <w:multiLevelType w:val="multilevel"/>
    <w:tmpl w:val="65000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A2202"/>
    <w:multiLevelType w:val="multilevel"/>
    <w:tmpl w:val="BCA6D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DB6BBD"/>
    <w:multiLevelType w:val="multilevel"/>
    <w:tmpl w:val="DFC8A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F4CC2"/>
    <w:multiLevelType w:val="multilevel"/>
    <w:tmpl w:val="CCC08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940C17"/>
    <w:multiLevelType w:val="multilevel"/>
    <w:tmpl w:val="05B4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E34003"/>
    <w:multiLevelType w:val="multilevel"/>
    <w:tmpl w:val="D6423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172943"/>
    <w:multiLevelType w:val="multilevel"/>
    <w:tmpl w:val="40B0F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C7153C"/>
    <w:multiLevelType w:val="multilevel"/>
    <w:tmpl w:val="A43A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A9129AD"/>
    <w:multiLevelType w:val="multilevel"/>
    <w:tmpl w:val="0CE2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C7568D"/>
    <w:multiLevelType w:val="multilevel"/>
    <w:tmpl w:val="2B6A0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6E5412"/>
    <w:multiLevelType w:val="multilevel"/>
    <w:tmpl w:val="F1AA9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52CA4"/>
    <w:multiLevelType w:val="multilevel"/>
    <w:tmpl w:val="88C20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B94142"/>
    <w:multiLevelType w:val="multilevel"/>
    <w:tmpl w:val="AB8E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69C19E5"/>
    <w:multiLevelType w:val="multilevel"/>
    <w:tmpl w:val="4448F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1F52E1"/>
    <w:multiLevelType w:val="multilevel"/>
    <w:tmpl w:val="A0AE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32397D"/>
    <w:multiLevelType w:val="multilevel"/>
    <w:tmpl w:val="74F0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E9274D9"/>
    <w:multiLevelType w:val="multilevel"/>
    <w:tmpl w:val="099AC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D25D18"/>
    <w:multiLevelType w:val="multilevel"/>
    <w:tmpl w:val="7A826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BF64D7"/>
    <w:multiLevelType w:val="multilevel"/>
    <w:tmpl w:val="B474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D6351A"/>
    <w:multiLevelType w:val="multilevel"/>
    <w:tmpl w:val="CBFAC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B0753F"/>
    <w:multiLevelType w:val="multilevel"/>
    <w:tmpl w:val="6C86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E8718D"/>
    <w:multiLevelType w:val="multilevel"/>
    <w:tmpl w:val="F1CCB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F80D0E"/>
    <w:multiLevelType w:val="multilevel"/>
    <w:tmpl w:val="08A4C0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>
    <w:nsid w:val="654605E7"/>
    <w:multiLevelType w:val="multilevel"/>
    <w:tmpl w:val="56487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A5CAC"/>
    <w:multiLevelType w:val="multilevel"/>
    <w:tmpl w:val="E1529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A54E7"/>
    <w:multiLevelType w:val="multilevel"/>
    <w:tmpl w:val="C2AE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4F03A4"/>
    <w:multiLevelType w:val="multilevel"/>
    <w:tmpl w:val="8D92A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0F367E"/>
    <w:multiLevelType w:val="multilevel"/>
    <w:tmpl w:val="854EA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2F90A6F"/>
    <w:multiLevelType w:val="multilevel"/>
    <w:tmpl w:val="FDF2D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2573CC"/>
    <w:multiLevelType w:val="multilevel"/>
    <w:tmpl w:val="6016CB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7A3D4914"/>
    <w:multiLevelType w:val="multilevel"/>
    <w:tmpl w:val="B284E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3C76B2"/>
    <w:multiLevelType w:val="multilevel"/>
    <w:tmpl w:val="D4DA3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E9D283D"/>
    <w:multiLevelType w:val="multilevel"/>
    <w:tmpl w:val="EA788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6"/>
  </w:num>
  <w:num w:numId="2">
    <w:abstractNumId w:val="29"/>
  </w:num>
  <w:num w:numId="3">
    <w:abstractNumId w:val="0"/>
  </w:num>
  <w:num w:numId="4">
    <w:abstractNumId w:val="2"/>
  </w:num>
  <w:num w:numId="5">
    <w:abstractNumId w:val="39"/>
  </w:num>
  <w:num w:numId="6">
    <w:abstractNumId w:val="6"/>
  </w:num>
  <w:num w:numId="7">
    <w:abstractNumId w:val="30"/>
  </w:num>
  <w:num w:numId="8">
    <w:abstractNumId w:val="34"/>
  </w:num>
  <w:num w:numId="9">
    <w:abstractNumId w:val="20"/>
  </w:num>
  <w:num w:numId="10">
    <w:abstractNumId w:val="16"/>
  </w:num>
  <w:num w:numId="11">
    <w:abstractNumId w:val="14"/>
  </w:num>
  <w:num w:numId="12">
    <w:abstractNumId w:val="23"/>
  </w:num>
  <w:num w:numId="13">
    <w:abstractNumId w:val="10"/>
  </w:num>
  <w:num w:numId="14">
    <w:abstractNumId w:val="9"/>
  </w:num>
  <w:num w:numId="15">
    <w:abstractNumId w:val="21"/>
  </w:num>
  <w:num w:numId="16">
    <w:abstractNumId w:val="28"/>
  </w:num>
  <w:num w:numId="17">
    <w:abstractNumId w:val="18"/>
  </w:num>
  <w:num w:numId="18">
    <w:abstractNumId w:val="15"/>
  </w:num>
  <w:num w:numId="19">
    <w:abstractNumId w:val="31"/>
  </w:num>
  <w:num w:numId="20">
    <w:abstractNumId w:val="17"/>
  </w:num>
  <w:num w:numId="21">
    <w:abstractNumId w:val="32"/>
  </w:num>
  <w:num w:numId="22">
    <w:abstractNumId w:val="26"/>
  </w:num>
  <w:num w:numId="23">
    <w:abstractNumId w:val="8"/>
  </w:num>
  <w:num w:numId="24">
    <w:abstractNumId w:val="4"/>
  </w:num>
  <w:num w:numId="25">
    <w:abstractNumId w:val="24"/>
  </w:num>
  <w:num w:numId="26">
    <w:abstractNumId w:val="7"/>
  </w:num>
  <w:num w:numId="27">
    <w:abstractNumId w:val="33"/>
  </w:num>
  <w:num w:numId="28">
    <w:abstractNumId w:val="27"/>
  </w:num>
  <w:num w:numId="29">
    <w:abstractNumId w:val="25"/>
  </w:num>
  <w:num w:numId="30">
    <w:abstractNumId w:val="22"/>
  </w:num>
  <w:num w:numId="31">
    <w:abstractNumId w:val="37"/>
  </w:num>
  <w:num w:numId="32">
    <w:abstractNumId w:val="19"/>
  </w:num>
  <w:num w:numId="33">
    <w:abstractNumId w:val="11"/>
  </w:num>
  <w:num w:numId="34">
    <w:abstractNumId w:val="38"/>
  </w:num>
  <w:num w:numId="35">
    <w:abstractNumId w:val="35"/>
  </w:num>
  <w:num w:numId="36">
    <w:abstractNumId w:val="13"/>
  </w:num>
  <w:num w:numId="37">
    <w:abstractNumId w:val="5"/>
  </w:num>
  <w:num w:numId="38">
    <w:abstractNumId w:val="1"/>
  </w:num>
  <w:num w:numId="39">
    <w:abstractNumId w:val="3"/>
  </w:num>
  <w:num w:numId="4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66D0"/>
    <w:rsid w:val="00004CAC"/>
    <w:rsid w:val="0001275E"/>
    <w:rsid w:val="00044F1E"/>
    <w:rsid w:val="000737FE"/>
    <w:rsid w:val="00074C81"/>
    <w:rsid w:val="000A2291"/>
    <w:rsid w:val="000C37A2"/>
    <w:rsid w:val="00126EBC"/>
    <w:rsid w:val="00133A49"/>
    <w:rsid w:val="001462C2"/>
    <w:rsid w:val="001B004D"/>
    <w:rsid w:val="001C08FD"/>
    <w:rsid w:val="001F04FA"/>
    <w:rsid w:val="00262403"/>
    <w:rsid w:val="002E66FF"/>
    <w:rsid w:val="003845E6"/>
    <w:rsid w:val="003F5D4A"/>
    <w:rsid w:val="003F746F"/>
    <w:rsid w:val="00401F40"/>
    <w:rsid w:val="00445174"/>
    <w:rsid w:val="004529BD"/>
    <w:rsid w:val="00486D48"/>
    <w:rsid w:val="004A4095"/>
    <w:rsid w:val="004B7BC6"/>
    <w:rsid w:val="005453D5"/>
    <w:rsid w:val="00581416"/>
    <w:rsid w:val="00600D06"/>
    <w:rsid w:val="006071A8"/>
    <w:rsid w:val="006122B8"/>
    <w:rsid w:val="00665494"/>
    <w:rsid w:val="00675659"/>
    <w:rsid w:val="006A66D0"/>
    <w:rsid w:val="006B5B49"/>
    <w:rsid w:val="007D2E04"/>
    <w:rsid w:val="007F31EA"/>
    <w:rsid w:val="008145CA"/>
    <w:rsid w:val="00857F85"/>
    <w:rsid w:val="0087090A"/>
    <w:rsid w:val="00885BC4"/>
    <w:rsid w:val="00942BB1"/>
    <w:rsid w:val="0098795C"/>
    <w:rsid w:val="009E3B5B"/>
    <w:rsid w:val="00A078F5"/>
    <w:rsid w:val="00A310FD"/>
    <w:rsid w:val="00A6238E"/>
    <w:rsid w:val="00A62F0F"/>
    <w:rsid w:val="00A63EA8"/>
    <w:rsid w:val="00A71C2F"/>
    <w:rsid w:val="00A777DC"/>
    <w:rsid w:val="00A86757"/>
    <w:rsid w:val="00AC15B7"/>
    <w:rsid w:val="00B92165"/>
    <w:rsid w:val="00B930BE"/>
    <w:rsid w:val="00BA0103"/>
    <w:rsid w:val="00BA25F2"/>
    <w:rsid w:val="00C01887"/>
    <w:rsid w:val="00C55E81"/>
    <w:rsid w:val="00C574A2"/>
    <w:rsid w:val="00C6249F"/>
    <w:rsid w:val="00C90AAD"/>
    <w:rsid w:val="00CA24C2"/>
    <w:rsid w:val="00CC5A8D"/>
    <w:rsid w:val="00CE07BC"/>
    <w:rsid w:val="00CF4E28"/>
    <w:rsid w:val="00D121BD"/>
    <w:rsid w:val="00D23863"/>
    <w:rsid w:val="00D50FC0"/>
    <w:rsid w:val="00D74AD3"/>
    <w:rsid w:val="00D75E52"/>
    <w:rsid w:val="00D81135"/>
    <w:rsid w:val="00DC0973"/>
    <w:rsid w:val="00DC69F2"/>
    <w:rsid w:val="00DC741D"/>
    <w:rsid w:val="00E343B0"/>
    <w:rsid w:val="00E56516"/>
    <w:rsid w:val="00EB5F50"/>
    <w:rsid w:val="00EC36A7"/>
    <w:rsid w:val="00ED75AC"/>
    <w:rsid w:val="00EE11BE"/>
    <w:rsid w:val="00F16635"/>
    <w:rsid w:val="00F6586A"/>
    <w:rsid w:val="00FC2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unhideWhenUsed="0" w:qFormat="1"/>
    <w:lsdException w:name="heading 9" w:uiPriority="9" w:unhideWhenUsed="0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footnote text" w:semiHidden="1"/>
    <w:lsdException w:name="annotation text" w:semiHidden="1"/>
    <w:lsdException w:name="header" w:uiPriority="0" w:unhideWhenUsed="0"/>
    <w:lsdException w:name="footer" w:uiPriority="0" w:unhideWhenUsed="0"/>
    <w:lsdException w:name="index heading" w:uiPriority="0" w:unhideWhenUsed="0"/>
    <w:lsdException w:name="caption" w:uiPriority="35" w:unhideWhenUsed="0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uiPriority="0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/>
    <w:lsdException w:name="Table Grid" w:uiPriority="59" w:unhideWhenUsed="0" w:qFormat="1"/>
    <w:lsdException w:name="Table Theme" w:semiHidden="1"/>
    <w:lsdException w:name="Placeholder Text" w:semiHidden="1" w:unhideWhenUsed="0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A078F5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078F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78F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078F5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078F5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A078F5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A078F5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078F5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A078F5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A078F5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7E57F5"/>
    <w:pPr>
      <w:spacing w:before="280" w:after="280"/>
      <w:outlineLvl w:val="0"/>
    </w:pPr>
    <w:rPr>
      <w:rFonts w:eastAsia="Times New Roman"/>
      <w:b/>
      <w:bCs/>
      <w:sz w:val="48"/>
      <w:szCs w:val="48"/>
      <w:lang w:eastAsia="ru-RU"/>
    </w:rPr>
  </w:style>
  <w:style w:type="paragraph" w:customStyle="1" w:styleId="Heading2">
    <w:name w:val="Heading 2"/>
    <w:basedOn w:val="a"/>
    <w:next w:val="a"/>
    <w:link w:val="21"/>
    <w:rsid w:val="007E57F5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customStyle="1" w:styleId="Heading3">
    <w:name w:val="Heading 3"/>
    <w:basedOn w:val="a"/>
    <w:next w:val="a"/>
    <w:link w:val="31"/>
    <w:rsid w:val="007E57F5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customStyle="1" w:styleId="Heading4">
    <w:name w:val="Heading 4"/>
    <w:basedOn w:val="a"/>
    <w:next w:val="a"/>
    <w:link w:val="40"/>
    <w:uiPriority w:val="9"/>
    <w:unhideWhenUsed/>
    <w:rsid w:val="007E57F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0"/>
    <w:uiPriority w:val="9"/>
    <w:unhideWhenUsed/>
    <w:rsid w:val="007E57F5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0"/>
    <w:uiPriority w:val="9"/>
    <w:unhideWhenUsed/>
    <w:rsid w:val="007E57F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0"/>
    <w:uiPriority w:val="9"/>
    <w:unhideWhenUsed/>
    <w:rsid w:val="007E57F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1"/>
    <w:rsid w:val="007E57F5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customStyle="1" w:styleId="Heading9">
    <w:name w:val="Heading 9"/>
    <w:basedOn w:val="a"/>
    <w:next w:val="a"/>
    <w:link w:val="91"/>
    <w:rsid w:val="007E57F5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a3">
    <w:name w:val="Символ сноски"/>
    <w:uiPriority w:val="99"/>
    <w:unhideWhenUsed/>
    <w:rsid w:val="007E57F5"/>
    <w:rPr>
      <w:vertAlign w:val="superscript"/>
    </w:rPr>
  </w:style>
  <w:style w:type="character" w:customStyle="1" w:styleId="FootnoteReference">
    <w:name w:val="Footnote Reference"/>
    <w:rsid w:val="006A66D0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7E57F5"/>
    <w:rPr>
      <w:sz w:val="16"/>
      <w:szCs w:val="16"/>
    </w:rPr>
  </w:style>
  <w:style w:type="character" w:styleId="a5">
    <w:name w:val="Hyperlink"/>
    <w:unhideWhenUsed/>
    <w:rsid w:val="007E57F5"/>
    <w:rPr>
      <w:color w:val="0000FF"/>
      <w:u w:val="single"/>
    </w:rPr>
  </w:style>
  <w:style w:type="character" w:customStyle="1" w:styleId="Heading1Char">
    <w:name w:val="Heading 1 Char"/>
    <w:uiPriority w:val="9"/>
    <w:rsid w:val="007E57F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7E57F5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7E57F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7E57F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7E57F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7E57F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7E57F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7E57F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7E57F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7E57F5"/>
    <w:rPr>
      <w:sz w:val="48"/>
      <w:szCs w:val="48"/>
    </w:rPr>
  </w:style>
  <w:style w:type="character" w:customStyle="1" w:styleId="SubtitleChar">
    <w:name w:val="Subtitle Char"/>
    <w:uiPriority w:val="11"/>
    <w:rsid w:val="007E57F5"/>
    <w:rPr>
      <w:sz w:val="24"/>
      <w:szCs w:val="24"/>
    </w:rPr>
  </w:style>
  <w:style w:type="character" w:customStyle="1" w:styleId="QuoteChar">
    <w:name w:val="Quote Char"/>
    <w:uiPriority w:val="29"/>
    <w:rsid w:val="007E57F5"/>
    <w:rPr>
      <w:i/>
    </w:rPr>
  </w:style>
  <w:style w:type="character" w:customStyle="1" w:styleId="IntenseQuoteChar">
    <w:name w:val="Intense Quote Char"/>
    <w:uiPriority w:val="30"/>
    <w:rsid w:val="007E57F5"/>
    <w:rPr>
      <w:i/>
    </w:rPr>
  </w:style>
  <w:style w:type="character" w:customStyle="1" w:styleId="HeaderChar">
    <w:name w:val="Header Char"/>
    <w:basedOn w:val="a0"/>
    <w:uiPriority w:val="99"/>
    <w:rsid w:val="007E57F5"/>
  </w:style>
  <w:style w:type="character" w:customStyle="1" w:styleId="CaptionChar">
    <w:name w:val="Caption Char"/>
    <w:uiPriority w:val="99"/>
    <w:rsid w:val="007E57F5"/>
  </w:style>
  <w:style w:type="character" w:customStyle="1" w:styleId="FootnoteTextChar">
    <w:name w:val="Footnote Text Char"/>
    <w:uiPriority w:val="99"/>
    <w:rsid w:val="007E57F5"/>
    <w:rPr>
      <w:sz w:val="18"/>
    </w:rPr>
  </w:style>
  <w:style w:type="character" w:customStyle="1" w:styleId="11">
    <w:name w:val="Заголовок 1 Знак1"/>
    <w:link w:val="Heading1"/>
    <w:uiPriority w:val="9"/>
    <w:qFormat/>
    <w:rsid w:val="007E57F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Heading2"/>
    <w:uiPriority w:val="9"/>
    <w:rsid w:val="007E57F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Heading3"/>
    <w:uiPriority w:val="9"/>
    <w:rsid w:val="007E57F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Heading4"/>
    <w:uiPriority w:val="9"/>
    <w:rsid w:val="00A078F5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Heading5"/>
    <w:uiPriority w:val="9"/>
    <w:rsid w:val="00A078F5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Heading6"/>
    <w:uiPriority w:val="9"/>
    <w:rsid w:val="00A078F5"/>
    <w:rPr>
      <w:rFonts w:cstheme="majorBidi"/>
      <w:b/>
      <w:bCs/>
    </w:rPr>
  </w:style>
  <w:style w:type="character" w:customStyle="1" w:styleId="70">
    <w:name w:val="Заголовок 7 Знак"/>
    <w:basedOn w:val="a0"/>
    <w:link w:val="Heading7"/>
    <w:uiPriority w:val="9"/>
    <w:rsid w:val="00A078F5"/>
    <w:rPr>
      <w:rFonts w:cstheme="majorBidi"/>
      <w:sz w:val="24"/>
      <w:szCs w:val="24"/>
    </w:rPr>
  </w:style>
  <w:style w:type="character" w:customStyle="1" w:styleId="81">
    <w:name w:val="Заголовок 8 Знак1"/>
    <w:link w:val="Heading8"/>
    <w:uiPriority w:val="9"/>
    <w:rsid w:val="007E57F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Heading9"/>
    <w:uiPriority w:val="9"/>
    <w:rsid w:val="007E57F5"/>
    <w:rPr>
      <w:rFonts w:ascii="Arial" w:eastAsia="Arial" w:hAnsi="Arial" w:cs="Arial"/>
      <w:i/>
      <w:iCs/>
      <w:sz w:val="21"/>
      <w:szCs w:val="21"/>
    </w:rPr>
  </w:style>
  <w:style w:type="character" w:customStyle="1" w:styleId="a6">
    <w:name w:val="Название Знак"/>
    <w:basedOn w:val="a0"/>
    <w:link w:val="a7"/>
    <w:uiPriority w:val="10"/>
    <w:rsid w:val="00A078F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Подзаголовок Знак"/>
    <w:basedOn w:val="a0"/>
    <w:link w:val="a9"/>
    <w:uiPriority w:val="11"/>
    <w:rsid w:val="00A078F5"/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3"/>
    <w:uiPriority w:val="29"/>
    <w:rsid w:val="00A078F5"/>
    <w:rPr>
      <w:i/>
      <w:sz w:val="24"/>
      <w:szCs w:val="24"/>
    </w:rPr>
  </w:style>
  <w:style w:type="character" w:customStyle="1" w:styleId="aa">
    <w:name w:val="Выделенная цитата Знак"/>
    <w:basedOn w:val="a0"/>
    <w:link w:val="ab"/>
    <w:uiPriority w:val="30"/>
    <w:rsid w:val="00A078F5"/>
    <w:rPr>
      <w:b/>
      <w:i/>
      <w:sz w:val="24"/>
    </w:rPr>
  </w:style>
  <w:style w:type="character" w:customStyle="1" w:styleId="12">
    <w:name w:val="Верхний колонтитул Знак1"/>
    <w:basedOn w:val="a0"/>
    <w:link w:val="Header"/>
    <w:uiPriority w:val="99"/>
    <w:rsid w:val="007E57F5"/>
  </w:style>
  <w:style w:type="character" w:customStyle="1" w:styleId="FooterChar">
    <w:name w:val="Footer Char"/>
    <w:basedOn w:val="a0"/>
    <w:uiPriority w:val="99"/>
    <w:rsid w:val="007E57F5"/>
  </w:style>
  <w:style w:type="character" w:customStyle="1" w:styleId="13">
    <w:name w:val="Нижний колонтитул Знак1"/>
    <w:link w:val="Footer"/>
    <w:uiPriority w:val="99"/>
    <w:rsid w:val="007E57F5"/>
  </w:style>
  <w:style w:type="character" w:customStyle="1" w:styleId="ac">
    <w:name w:val="Текст сноски Знак"/>
    <w:link w:val="FootnoteText"/>
    <w:uiPriority w:val="99"/>
    <w:rsid w:val="007E57F5"/>
    <w:rPr>
      <w:sz w:val="18"/>
    </w:rPr>
  </w:style>
  <w:style w:type="character" w:customStyle="1" w:styleId="ad">
    <w:name w:val="Верхний колонтитул Знак"/>
    <w:basedOn w:val="a0"/>
    <w:rsid w:val="007E57F5"/>
  </w:style>
  <w:style w:type="character" w:customStyle="1" w:styleId="10">
    <w:name w:val="Заголовок 1 Знак"/>
    <w:basedOn w:val="a0"/>
    <w:link w:val="1"/>
    <w:uiPriority w:val="9"/>
    <w:rsid w:val="00A078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TML">
    <w:name w:val="Стандартный HTML Знак"/>
    <w:rsid w:val="007E57F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qFormat/>
    <w:rsid w:val="007E57F5"/>
  </w:style>
  <w:style w:type="character" w:customStyle="1" w:styleId="af">
    <w:name w:val="Текст выноски Знак"/>
    <w:rsid w:val="007E57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078F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A078F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f0">
    <w:name w:val="Перечень Знак"/>
    <w:rsid w:val="007E57F5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1">
    <w:name w:val="Основной текст Знак"/>
    <w:rsid w:val="007E57F5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2">
    <w:name w:val="Цветовое выделение"/>
    <w:rsid w:val="007E57F5"/>
    <w:rPr>
      <w:b/>
      <w:color w:val="26282F"/>
    </w:rPr>
  </w:style>
  <w:style w:type="character" w:customStyle="1" w:styleId="af3">
    <w:name w:val="Гипертекстовая ссылка"/>
    <w:rsid w:val="007E57F5"/>
    <w:rPr>
      <w:rFonts w:cs="Times New Roman"/>
      <w:color w:val="106BBE"/>
    </w:rPr>
  </w:style>
  <w:style w:type="character" w:customStyle="1" w:styleId="af4">
    <w:name w:val="Основной текст с отступом Знак"/>
    <w:basedOn w:val="a0"/>
    <w:rsid w:val="007E57F5"/>
  </w:style>
  <w:style w:type="character" w:customStyle="1" w:styleId="80">
    <w:name w:val="Заголовок 8 Знак"/>
    <w:basedOn w:val="a0"/>
    <w:link w:val="8"/>
    <w:uiPriority w:val="9"/>
    <w:rsid w:val="00A078F5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A078F5"/>
    <w:rPr>
      <w:rFonts w:asciiTheme="majorHAnsi" w:eastAsiaTheme="majorEastAsia" w:hAnsiTheme="majorHAnsi" w:cstheme="majorBidi"/>
    </w:rPr>
  </w:style>
  <w:style w:type="character" w:customStyle="1" w:styleId="CharAttribute484">
    <w:name w:val="CharAttribute484"/>
    <w:qFormat/>
    <w:rsid w:val="007E57F5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7E57F5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rsid w:val="007E57F5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rsid w:val="007E57F5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rsid w:val="007E57F5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rsid w:val="007E57F5"/>
    <w:rPr>
      <w:rFonts w:ascii="Times New Roman" w:eastAsia="Times New Roman" w:hAnsi="Times New Roman"/>
      <w:sz w:val="28"/>
    </w:rPr>
  </w:style>
  <w:style w:type="character" w:customStyle="1" w:styleId="af5">
    <w:name w:val="Символ нумерации"/>
    <w:rsid w:val="007E57F5"/>
  </w:style>
  <w:style w:type="character" w:customStyle="1" w:styleId="CharAttribute511">
    <w:name w:val="CharAttribute511"/>
    <w:uiPriority w:val="99"/>
    <w:qFormat/>
    <w:rsid w:val="007E57F5"/>
    <w:rPr>
      <w:rFonts w:ascii="Times New Roman" w:eastAsia="Times New Roman" w:hAnsi="Times New Roman"/>
      <w:sz w:val="28"/>
    </w:rPr>
  </w:style>
  <w:style w:type="character" w:customStyle="1" w:styleId="CharAttribute512">
    <w:name w:val="CharAttribute512"/>
    <w:rsid w:val="007E57F5"/>
    <w:rPr>
      <w:rFonts w:ascii="Times New Roman" w:eastAsia="Times New Roman" w:hAnsi="Times New Roman"/>
      <w:sz w:val="28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7E57F5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7E57F5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7E57F5"/>
    <w:rPr>
      <w:color w:val="605E5C"/>
      <w:shd w:val="clear" w:color="auto" w:fill="E1DFDD"/>
    </w:rPr>
  </w:style>
  <w:style w:type="paragraph" w:customStyle="1" w:styleId="afa">
    <w:name w:val="Заголовок"/>
    <w:basedOn w:val="a"/>
    <w:next w:val="afb"/>
    <w:rsid w:val="006A66D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rsid w:val="007E57F5"/>
    <w:pPr>
      <w:ind w:firstLine="720"/>
      <w:jc w:val="both"/>
    </w:pPr>
    <w:rPr>
      <w:rFonts w:eastAsia="Batang"/>
      <w:sz w:val="20"/>
      <w:szCs w:val="20"/>
      <w:lang w:eastAsia="ko-KR"/>
    </w:rPr>
  </w:style>
  <w:style w:type="paragraph" w:styleId="afc">
    <w:name w:val="List"/>
    <w:basedOn w:val="afb"/>
    <w:rsid w:val="007E57F5"/>
    <w:rPr>
      <w:rFonts w:cs="Droid Sans Devanagari"/>
    </w:rPr>
  </w:style>
  <w:style w:type="paragraph" w:customStyle="1" w:styleId="Caption">
    <w:name w:val="Caption"/>
    <w:basedOn w:val="a"/>
    <w:rsid w:val="006A66D0"/>
    <w:pPr>
      <w:suppressLineNumbers/>
      <w:spacing w:before="120" w:after="120"/>
    </w:pPr>
    <w:rPr>
      <w:rFonts w:cs="Lucida Sans"/>
      <w:i/>
      <w:iCs/>
    </w:rPr>
  </w:style>
  <w:style w:type="paragraph" w:styleId="afd">
    <w:name w:val="index heading"/>
    <w:basedOn w:val="a"/>
    <w:next w:val="15"/>
    <w:rsid w:val="007E57F5"/>
  </w:style>
  <w:style w:type="paragraph" w:styleId="afe">
    <w:name w:val="Balloon Text"/>
    <w:basedOn w:val="a"/>
    <w:rsid w:val="007E57F5"/>
    <w:rPr>
      <w:rFonts w:ascii="Tahoma" w:hAnsi="Tahoma" w:cs="Tahoma"/>
      <w:sz w:val="16"/>
      <w:szCs w:val="16"/>
    </w:rPr>
  </w:style>
  <w:style w:type="paragraph" w:styleId="aff">
    <w:name w:val="caption"/>
    <w:basedOn w:val="a"/>
    <w:next w:val="a"/>
    <w:uiPriority w:val="35"/>
    <w:unhideWhenUsed/>
    <w:rsid w:val="00A078F5"/>
    <w:rPr>
      <w:b/>
      <w:bCs/>
      <w:color w:val="4472C4" w:themeColor="accent1"/>
      <w:sz w:val="18"/>
      <w:szCs w:val="18"/>
    </w:rPr>
  </w:style>
  <w:style w:type="paragraph" w:styleId="af7">
    <w:name w:val="annotation text"/>
    <w:basedOn w:val="a"/>
    <w:link w:val="af6"/>
    <w:uiPriority w:val="99"/>
    <w:semiHidden/>
    <w:unhideWhenUsed/>
    <w:rsid w:val="007E57F5"/>
    <w:rPr>
      <w:rFonts w:cs="Mangal"/>
      <w:sz w:val="20"/>
      <w:szCs w:val="18"/>
    </w:rPr>
  </w:style>
  <w:style w:type="paragraph" w:styleId="15">
    <w:name w:val="index 1"/>
    <w:basedOn w:val="a"/>
    <w:next w:val="a"/>
    <w:uiPriority w:val="99"/>
    <w:semiHidden/>
    <w:unhideWhenUsed/>
    <w:rsid w:val="007E57F5"/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7E57F5"/>
    <w:rPr>
      <w:b/>
      <w:bCs/>
    </w:rPr>
  </w:style>
  <w:style w:type="paragraph" w:customStyle="1" w:styleId="FootnoteText">
    <w:name w:val="Footnote Text"/>
    <w:basedOn w:val="a"/>
    <w:link w:val="ac"/>
    <w:uiPriority w:val="99"/>
    <w:semiHidden/>
    <w:unhideWhenUsed/>
    <w:rsid w:val="007E57F5"/>
    <w:pPr>
      <w:spacing w:after="40"/>
    </w:pPr>
    <w:rPr>
      <w:sz w:val="18"/>
    </w:rPr>
  </w:style>
  <w:style w:type="paragraph" w:customStyle="1" w:styleId="TOC8">
    <w:name w:val="TOC 8"/>
    <w:basedOn w:val="a"/>
    <w:next w:val="a"/>
    <w:uiPriority w:val="39"/>
    <w:unhideWhenUsed/>
    <w:rsid w:val="007E57F5"/>
    <w:pPr>
      <w:spacing w:after="57"/>
      <w:ind w:left="1984"/>
    </w:pPr>
  </w:style>
  <w:style w:type="paragraph" w:customStyle="1" w:styleId="aff0">
    <w:name w:val="Колонтитул"/>
    <w:basedOn w:val="a"/>
    <w:rsid w:val="006A66D0"/>
  </w:style>
  <w:style w:type="paragraph" w:customStyle="1" w:styleId="Header">
    <w:name w:val="Header"/>
    <w:basedOn w:val="a"/>
    <w:link w:val="12"/>
    <w:rsid w:val="007E57F5"/>
    <w:pPr>
      <w:tabs>
        <w:tab w:val="center" w:pos="4677"/>
        <w:tab w:val="right" w:pos="9355"/>
      </w:tabs>
    </w:pPr>
  </w:style>
  <w:style w:type="paragraph" w:customStyle="1" w:styleId="TOC9">
    <w:name w:val="TOC 9"/>
    <w:basedOn w:val="a"/>
    <w:next w:val="a"/>
    <w:uiPriority w:val="39"/>
    <w:unhideWhenUsed/>
    <w:rsid w:val="007E57F5"/>
    <w:pPr>
      <w:spacing w:after="57"/>
      <w:ind w:left="2268"/>
    </w:pPr>
  </w:style>
  <w:style w:type="paragraph" w:customStyle="1" w:styleId="TOC7">
    <w:name w:val="TOC 7"/>
    <w:basedOn w:val="a"/>
    <w:next w:val="a"/>
    <w:uiPriority w:val="39"/>
    <w:unhideWhenUsed/>
    <w:rsid w:val="007E57F5"/>
    <w:pPr>
      <w:spacing w:after="57"/>
      <w:ind w:left="1701"/>
    </w:pPr>
  </w:style>
  <w:style w:type="paragraph" w:customStyle="1" w:styleId="TOC1">
    <w:name w:val="TOC 1"/>
    <w:basedOn w:val="a"/>
    <w:next w:val="a"/>
    <w:uiPriority w:val="39"/>
    <w:unhideWhenUsed/>
    <w:rsid w:val="007E57F5"/>
    <w:pPr>
      <w:spacing w:after="57"/>
    </w:pPr>
  </w:style>
  <w:style w:type="paragraph" w:customStyle="1" w:styleId="TOC6">
    <w:name w:val="TOC 6"/>
    <w:basedOn w:val="a"/>
    <w:next w:val="a"/>
    <w:uiPriority w:val="39"/>
    <w:unhideWhenUsed/>
    <w:rsid w:val="007E57F5"/>
    <w:pPr>
      <w:spacing w:after="57"/>
      <w:ind w:left="1417"/>
    </w:pPr>
  </w:style>
  <w:style w:type="paragraph" w:customStyle="1" w:styleId="TOC3">
    <w:name w:val="TOC 3"/>
    <w:basedOn w:val="a"/>
    <w:next w:val="a"/>
    <w:uiPriority w:val="39"/>
    <w:unhideWhenUsed/>
    <w:rsid w:val="007E57F5"/>
    <w:pPr>
      <w:spacing w:after="57"/>
      <w:ind w:left="567"/>
    </w:pPr>
  </w:style>
  <w:style w:type="paragraph" w:customStyle="1" w:styleId="TOC2">
    <w:name w:val="TOC 2"/>
    <w:basedOn w:val="a"/>
    <w:next w:val="a"/>
    <w:uiPriority w:val="39"/>
    <w:unhideWhenUsed/>
    <w:rsid w:val="007E57F5"/>
    <w:pPr>
      <w:spacing w:after="57"/>
      <w:ind w:left="283"/>
    </w:pPr>
  </w:style>
  <w:style w:type="paragraph" w:customStyle="1" w:styleId="TOC4">
    <w:name w:val="TOC 4"/>
    <w:basedOn w:val="a"/>
    <w:next w:val="a"/>
    <w:uiPriority w:val="39"/>
    <w:unhideWhenUsed/>
    <w:rsid w:val="007E57F5"/>
    <w:pPr>
      <w:spacing w:after="57"/>
      <w:ind w:left="850"/>
    </w:pPr>
  </w:style>
  <w:style w:type="paragraph" w:customStyle="1" w:styleId="TOC5">
    <w:name w:val="TOC 5"/>
    <w:basedOn w:val="a"/>
    <w:next w:val="a"/>
    <w:uiPriority w:val="39"/>
    <w:unhideWhenUsed/>
    <w:rsid w:val="007E57F5"/>
    <w:pPr>
      <w:spacing w:after="57"/>
      <w:ind w:left="1134"/>
    </w:pPr>
  </w:style>
  <w:style w:type="paragraph" w:styleId="aff1">
    <w:name w:val="Body Text Indent"/>
    <w:basedOn w:val="a"/>
    <w:qFormat/>
    <w:rsid w:val="007E57F5"/>
    <w:pPr>
      <w:spacing w:after="120"/>
      <w:ind w:left="283"/>
    </w:pPr>
  </w:style>
  <w:style w:type="paragraph" w:styleId="a7">
    <w:name w:val="Title"/>
    <w:basedOn w:val="a"/>
    <w:next w:val="a"/>
    <w:link w:val="a6"/>
    <w:uiPriority w:val="10"/>
    <w:qFormat/>
    <w:rsid w:val="00A078F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Footer">
    <w:name w:val="Footer"/>
    <w:basedOn w:val="a"/>
    <w:link w:val="13"/>
    <w:rsid w:val="007E57F5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8"/>
    <w:uiPriority w:val="11"/>
    <w:qFormat/>
    <w:rsid w:val="00A078F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HTML0">
    <w:name w:val="HTML Preformatted"/>
    <w:basedOn w:val="a"/>
    <w:rsid w:val="007E57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Заголовок оглавления1"/>
    <w:uiPriority w:val="39"/>
    <w:unhideWhenUsed/>
    <w:rsid w:val="007E57F5"/>
    <w:pPr>
      <w:shd w:val="clear" w:color="auto" w:fill="FFFFFF"/>
    </w:pPr>
  </w:style>
  <w:style w:type="paragraph" w:customStyle="1" w:styleId="17">
    <w:name w:val="Название1"/>
    <w:basedOn w:val="a"/>
    <w:next w:val="a"/>
    <w:link w:val="a6"/>
    <w:uiPriority w:val="10"/>
    <w:rsid w:val="007E57F5"/>
    <w:pPr>
      <w:spacing w:before="300" w:after="200"/>
      <w:contextualSpacing/>
    </w:pPr>
    <w:rPr>
      <w:sz w:val="48"/>
      <w:szCs w:val="48"/>
    </w:rPr>
  </w:style>
  <w:style w:type="paragraph" w:customStyle="1" w:styleId="18">
    <w:name w:val="Обычный (веб)1"/>
    <w:basedOn w:val="a"/>
    <w:qFormat/>
    <w:rsid w:val="007E57F5"/>
    <w:pPr>
      <w:spacing w:before="280" w:after="280"/>
    </w:pPr>
    <w:rPr>
      <w:rFonts w:eastAsia="Times New Roman"/>
      <w:lang w:eastAsia="ru-RU"/>
    </w:rPr>
  </w:style>
  <w:style w:type="paragraph" w:styleId="aff2">
    <w:name w:val="No Spacing"/>
    <w:basedOn w:val="a"/>
    <w:uiPriority w:val="1"/>
    <w:qFormat/>
    <w:rsid w:val="00A078F5"/>
    <w:rPr>
      <w:szCs w:val="32"/>
    </w:rPr>
  </w:style>
  <w:style w:type="paragraph" w:styleId="23">
    <w:name w:val="Quote"/>
    <w:basedOn w:val="a"/>
    <w:next w:val="a"/>
    <w:link w:val="22"/>
    <w:uiPriority w:val="29"/>
    <w:qFormat/>
    <w:rsid w:val="00A078F5"/>
    <w:rPr>
      <w:i/>
    </w:rPr>
  </w:style>
  <w:style w:type="paragraph" w:styleId="ab">
    <w:name w:val="Intense Quote"/>
    <w:basedOn w:val="a"/>
    <w:next w:val="a"/>
    <w:link w:val="aa"/>
    <w:uiPriority w:val="30"/>
    <w:qFormat/>
    <w:rsid w:val="00A078F5"/>
    <w:pPr>
      <w:ind w:left="720" w:right="720"/>
    </w:pPr>
    <w:rPr>
      <w:b/>
      <w:i/>
      <w:szCs w:val="22"/>
    </w:rPr>
  </w:style>
  <w:style w:type="paragraph" w:styleId="aff3">
    <w:name w:val="List Paragraph"/>
    <w:basedOn w:val="a"/>
    <w:uiPriority w:val="34"/>
    <w:qFormat/>
    <w:rsid w:val="00A078F5"/>
    <w:pPr>
      <w:ind w:left="720"/>
      <w:contextualSpacing/>
    </w:pPr>
  </w:style>
  <w:style w:type="paragraph" w:customStyle="1" w:styleId="ConsPlusNormal">
    <w:name w:val="ConsPlusNormal"/>
    <w:rsid w:val="007E57F5"/>
    <w:pPr>
      <w:widowControl w:val="0"/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rsid w:val="007E57F5"/>
    <w:pPr>
      <w:widowControl w:val="0"/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4">
    <w:name w:val="Перечень"/>
    <w:basedOn w:val="a"/>
    <w:rsid w:val="007E57F5"/>
    <w:pPr>
      <w:spacing w:line="360" w:lineRule="auto"/>
      <w:ind w:firstLine="284"/>
      <w:jc w:val="both"/>
    </w:pPr>
    <w:rPr>
      <w:rFonts w:eastAsia="Calibri"/>
      <w:sz w:val="28"/>
      <w:lang w:eastAsia="ru-RU"/>
    </w:rPr>
  </w:style>
  <w:style w:type="paragraph" w:customStyle="1" w:styleId="Default">
    <w:name w:val="Default"/>
    <w:rsid w:val="007E57F5"/>
    <w:pPr>
      <w:shd w:val="clear" w:color="auto" w:fill="FFFFFF"/>
    </w:pPr>
    <w:rPr>
      <w:rFonts w:eastAsia="Calibri"/>
      <w:color w:val="000000"/>
      <w:sz w:val="24"/>
      <w:szCs w:val="24"/>
    </w:rPr>
  </w:style>
  <w:style w:type="paragraph" w:customStyle="1" w:styleId="aff5">
    <w:name w:val="Комментарий"/>
    <w:basedOn w:val="a"/>
    <w:rsid w:val="007E57F5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6">
    <w:name w:val="Информация о версии"/>
    <w:basedOn w:val="aff5"/>
    <w:rsid w:val="007E57F5"/>
    <w:rPr>
      <w:i/>
      <w:iCs/>
    </w:rPr>
  </w:style>
  <w:style w:type="paragraph" w:customStyle="1" w:styleId="aff7">
    <w:name w:val="Нормальный (таблица)"/>
    <w:basedOn w:val="a"/>
    <w:rsid w:val="007E57F5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8">
    <w:name w:val="Таблицы (моноширинный)"/>
    <w:basedOn w:val="a"/>
    <w:rsid w:val="007E57F5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9">
    <w:name w:val="Прижатый влево"/>
    <w:basedOn w:val="a"/>
    <w:rsid w:val="007E57F5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Заголовок статьи"/>
    <w:basedOn w:val="a"/>
    <w:rsid w:val="007E57F5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b">
    <w:name w:val="Содержимое таблицы"/>
    <w:basedOn w:val="a"/>
    <w:qFormat/>
    <w:rsid w:val="007E57F5"/>
  </w:style>
  <w:style w:type="paragraph" w:customStyle="1" w:styleId="affc">
    <w:name w:val="Заголовок таблицы"/>
    <w:basedOn w:val="affb"/>
    <w:rsid w:val="007E57F5"/>
    <w:pPr>
      <w:jc w:val="center"/>
    </w:pPr>
    <w:rPr>
      <w:b/>
      <w:bCs/>
    </w:rPr>
  </w:style>
  <w:style w:type="paragraph" w:customStyle="1" w:styleId="Standard">
    <w:name w:val="Standard"/>
    <w:rsid w:val="007E57F5"/>
    <w:pP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7E57F5"/>
    <w:pPr>
      <w:spacing w:after="140"/>
    </w:pPr>
  </w:style>
  <w:style w:type="paragraph" w:customStyle="1" w:styleId="19">
    <w:name w:val="Обычный1"/>
    <w:rsid w:val="007E57F5"/>
    <w:pPr>
      <w:widowControl w:val="0"/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7E57F5"/>
    <w:pP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rsid w:val="007E57F5"/>
    <w:pP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rsid w:val="007E57F5"/>
    <w:pP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paragraph" w:styleId="affd">
    <w:name w:val="Normal (Web)"/>
    <w:basedOn w:val="a"/>
    <w:uiPriority w:val="99"/>
    <w:unhideWhenUsed/>
    <w:qFormat/>
    <w:rsid w:val="00D70150"/>
    <w:pPr>
      <w:spacing w:beforeAutospacing="1" w:afterAutospacing="1"/>
    </w:pPr>
    <w:rPr>
      <w:rFonts w:eastAsia="Times New Roman"/>
      <w:lang w:eastAsia="ru-RU" w:bidi="ar-SA"/>
    </w:rPr>
  </w:style>
  <w:style w:type="table" w:styleId="affe">
    <w:name w:val="Table Grid"/>
    <w:basedOn w:val="a1"/>
    <w:uiPriority w:val="5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qFormat/>
    <w:rsid w:val="007E57F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7E57F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7E57F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41">
    <w:name w:val="Таблица простая 4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51">
    <w:name w:val="Таблица простая 5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7E57F5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7E57F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7E57F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7E57F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7E57F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7E57F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7E57F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7E57F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7E57F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7E57F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7E57F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7E57F5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7E57F5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7E57F5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7E57F5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7E57F5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7E57F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7E57F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7E57F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7E57F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7E57F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7E57F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7E57F5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7E57F5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7E57F5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7E57F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A9796"/>
        <w:sz w:val="22"/>
      </w:rPr>
      <w:tblPr/>
      <w:tcPr>
        <w:shd w:val="clear" w:color="auto" w:fill="F2DCDC"/>
      </w:tcPr>
    </w:tblStylePr>
    <w:tblStylePr w:type="band2Horz">
      <w:rPr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7E57F5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BBB59"/>
        <w:sz w:val="22"/>
      </w:rPr>
      <w:tblPr/>
      <w:tcPr>
        <w:shd w:val="clear" w:color="auto" w:fill="EAF1DC"/>
      </w:tcPr>
    </w:tblStylePr>
    <w:tblStylePr w:type="band2Horz">
      <w:rPr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7E57F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7"/>
        <w:sz w:val="22"/>
      </w:rPr>
      <w:tblPr/>
      <w:tcPr>
        <w:shd w:val="clear" w:color="auto" w:fill="E5DFEC"/>
      </w:tcPr>
    </w:tblStylePr>
    <w:tblStylePr w:type="band2Horz">
      <w:rPr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7E57F5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678"/>
        <w:sz w:val="22"/>
      </w:rPr>
      <w:tblPr/>
      <w:tcPr>
        <w:shd w:val="clear" w:color="auto" w:fill="DAEEF3"/>
      </w:tcPr>
    </w:tblStylePr>
    <w:tblStylePr w:type="band2Horz">
      <w:rPr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7E57F5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678"/>
        <w:sz w:val="22"/>
      </w:rPr>
      <w:tblPr/>
      <w:tcPr>
        <w:shd w:val="clear" w:color="auto" w:fill="FDE9D8"/>
      </w:tcPr>
    </w:tblStylePr>
    <w:tblStylePr w:type="band2Horz">
      <w:rPr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7E57F5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7E57F5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7E57F5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A9796"/>
        <w:sz w:val="22"/>
      </w:rPr>
      <w:tblPr/>
      <w:tcPr>
        <w:shd w:val="clear" w:color="auto" w:fill="F2DCDC"/>
      </w:tcPr>
    </w:tblStylePr>
    <w:tblStylePr w:type="band2Horz">
      <w:rPr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7E57F5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BBB59"/>
        <w:sz w:val="22"/>
      </w:rPr>
      <w:tblPr/>
      <w:tcPr>
        <w:shd w:val="clear" w:color="auto" w:fill="EAF1DC"/>
      </w:tcPr>
    </w:tblStylePr>
    <w:tblStylePr w:type="band2Horz">
      <w:rPr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7E57F5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7"/>
        <w:sz w:val="22"/>
      </w:rPr>
      <w:tblPr/>
      <w:tcPr>
        <w:shd w:val="clear" w:color="auto" w:fill="E5DFEC"/>
      </w:tcPr>
    </w:tblStylePr>
    <w:tblStylePr w:type="band2Horz">
      <w:rPr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7E57F5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678"/>
        <w:sz w:val="22"/>
      </w:rPr>
      <w:tblPr/>
      <w:tcPr>
        <w:shd w:val="clear" w:color="auto" w:fill="DAEEF3"/>
      </w:tcPr>
    </w:tblStylePr>
    <w:tblStylePr w:type="band2Horz">
      <w:rPr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7E57F5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05307"/>
        <w:sz w:val="22"/>
      </w:rPr>
      <w:tblPr/>
      <w:tcPr>
        <w:shd w:val="clear" w:color="auto" w:fill="FDE9D8"/>
      </w:tcPr>
    </w:tblStylePr>
    <w:tblStylePr w:type="band2Horz">
      <w:rPr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7E57F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7E57F5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7E57F5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7E57F5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7E57F5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7E57F5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7E57F5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7E57F5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7E57F5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7E57F5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7E57F5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7E57F5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7E57F5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7E57F5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7E57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7E57F5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7E57F5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7E57F5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7E57F5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7E57F5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7E57F5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7E57F5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7E57F5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7E57F5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7E57F5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7E57F5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7E57F5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7E57F5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7E57F5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7E57F5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0"/>
        <w:sz w:val="22"/>
      </w:rPr>
      <w:tblPr/>
      <w:tcPr>
        <w:shd w:val="clear" w:color="auto" w:fill="D2DFEE"/>
      </w:tcPr>
    </w:tblStylePr>
    <w:tblStylePr w:type="band2Horz">
      <w:rPr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7E57F5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A9796"/>
        <w:sz w:val="22"/>
      </w:rPr>
      <w:tblPr/>
      <w:tcPr>
        <w:shd w:val="clear" w:color="auto" w:fill="EFD2D2"/>
      </w:tcPr>
    </w:tblStylePr>
    <w:tblStylePr w:type="band2Horz">
      <w:rPr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7E57F5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2D69B"/>
        <w:sz w:val="22"/>
      </w:rPr>
      <w:tblPr/>
      <w:tcPr>
        <w:shd w:val="clear" w:color="auto" w:fill="E5EED5"/>
      </w:tcPr>
    </w:tblStylePr>
    <w:tblStylePr w:type="band2Horz">
      <w:rPr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7E57F5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7"/>
        <w:sz w:val="22"/>
      </w:rPr>
      <w:tblPr/>
      <w:tcPr>
        <w:shd w:val="clear" w:color="auto" w:fill="DFD8E7"/>
      </w:tcPr>
    </w:tblStylePr>
    <w:tblStylePr w:type="band2Horz">
      <w:rPr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7E57F5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DDC"/>
        <w:sz w:val="22"/>
      </w:rPr>
      <w:tblPr/>
      <w:tcPr>
        <w:shd w:val="clear" w:color="auto" w:fill="D1EAF0"/>
      </w:tcPr>
    </w:tblStylePr>
    <w:tblStylePr w:type="band2Horz">
      <w:rPr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7E57F5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BF8F"/>
        <w:sz w:val="22"/>
      </w:rPr>
      <w:tblPr/>
      <w:tcPr>
        <w:shd w:val="clear" w:color="auto" w:fill="FDE4D0"/>
      </w:tcPr>
    </w:tblStylePr>
    <w:tblStylePr w:type="band2Horz">
      <w:rPr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7E57F5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7E57F5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0"/>
        <w:sz w:val="22"/>
      </w:rPr>
      <w:tblPr/>
      <w:tcPr>
        <w:shd w:val="clear" w:color="auto" w:fill="D2DFEE"/>
      </w:tcPr>
    </w:tblStylePr>
    <w:tblStylePr w:type="band2Horz">
      <w:rPr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7E57F5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A9796"/>
        <w:sz w:val="22"/>
      </w:rPr>
      <w:tblPr/>
      <w:tcPr>
        <w:shd w:val="clear" w:color="auto" w:fill="EFD2D2"/>
      </w:tcPr>
    </w:tblStylePr>
    <w:tblStylePr w:type="band2Horz">
      <w:rPr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7E57F5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2D69B"/>
        <w:sz w:val="22"/>
      </w:rPr>
      <w:tblPr/>
      <w:tcPr>
        <w:shd w:val="clear" w:color="auto" w:fill="E5EED5"/>
      </w:tcPr>
    </w:tblStylePr>
    <w:tblStylePr w:type="band2Horz">
      <w:rPr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7E57F5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7"/>
        <w:sz w:val="22"/>
      </w:rPr>
      <w:tblPr/>
      <w:tcPr>
        <w:shd w:val="clear" w:color="auto" w:fill="DFD8E7"/>
      </w:tcPr>
    </w:tblStylePr>
    <w:tblStylePr w:type="band2Horz">
      <w:rPr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7E57F5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DDC"/>
        <w:sz w:val="22"/>
      </w:rPr>
      <w:tblPr/>
      <w:tcPr>
        <w:shd w:val="clear" w:color="auto" w:fill="D1EAF0"/>
      </w:tcPr>
    </w:tblStylePr>
    <w:tblStylePr w:type="band2Horz">
      <w:rPr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7E57F5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BF8F"/>
        <w:sz w:val="22"/>
      </w:rPr>
      <w:tblPr/>
      <w:tcPr>
        <w:shd w:val="clear" w:color="auto" w:fill="FDE4D0"/>
      </w:tcPr>
    </w:tblStylePr>
    <w:tblStylePr w:type="band2Horz">
      <w:rPr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7E57F5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7E57F5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7E57F5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7E57F5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7E57F5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7E57F5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7E57F5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7E57F5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7E57F5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120">
    <w:name w:val="Заголовок 1 Знак2"/>
    <w:basedOn w:val="a0"/>
    <w:link w:val="1"/>
    <w:rsid w:val="00A078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20">
    <w:name w:val="Заголовок 2 Знак2"/>
    <w:basedOn w:val="a0"/>
    <w:link w:val="2"/>
    <w:rsid w:val="00A078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2">
    <w:name w:val="Заголовок 3 Знак2"/>
    <w:basedOn w:val="a0"/>
    <w:link w:val="3"/>
    <w:rsid w:val="00A078F5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10">
    <w:name w:val="Заголовок 4 Знак1"/>
    <w:basedOn w:val="a0"/>
    <w:link w:val="4"/>
    <w:uiPriority w:val="9"/>
    <w:rsid w:val="00A078F5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10">
    <w:name w:val="Заголовок 5 Знак1"/>
    <w:basedOn w:val="a0"/>
    <w:link w:val="5"/>
    <w:uiPriority w:val="9"/>
    <w:rsid w:val="00A078F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1">
    <w:name w:val="Заголовок 6 Знак1"/>
    <w:basedOn w:val="a0"/>
    <w:link w:val="6"/>
    <w:uiPriority w:val="9"/>
    <w:rsid w:val="00A078F5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1">
    <w:name w:val="Заголовок 7 Знак1"/>
    <w:basedOn w:val="a0"/>
    <w:link w:val="7"/>
    <w:uiPriority w:val="9"/>
    <w:rsid w:val="00A078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2">
    <w:name w:val="Заголовок 8 Знак2"/>
    <w:basedOn w:val="a0"/>
    <w:link w:val="8"/>
    <w:rsid w:val="00A078F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2">
    <w:name w:val="Заголовок 9 Знак2"/>
    <w:basedOn w:val="a0"/>
    <w:link w:val="9"/>
    <w:rsid w:val="00A078F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ff">
    <w:name w:val="Strong"/>
    <w:basedOn w:val="a0"/>
    <w:uiPriority w:val="22"/>
    <w:qFormat/>
    <w:rsid w:val="00A078F5"/>
    <w:rPr>
      <w:b/>
      <w:bCs/>
    </w:rPr>
  </w:style>
  <w:style w:type="character" w:styleId="afff0">
    <w:name w:val="Emphasis"/>
    <w:basedOn w:val="a0"/>
    <w:uiPriority w:val="20"/>
    <w:qFormat/>
    <w:rsid w:val="00A078F5"/>
    <w:rPr>
      <w:rFonts w:asciiTheme="minorHAnsi" w:hAnsiTheme="minorHAnsi"/>
      <w:b/>
      <w:i/>
      <w:iCs/>
    </w:rPr>
  </w:style>
  <w:style w:type="character" w:styleId="afff1">
    <w:name w:val="Subtle Emphasis"/>
    <w:uiPriority w:val="19"/>
    <w:qFormat/>
    <w:rsid w:val="00A078F5"/>
    <w:rPr>
      <w:i/>
      <w:color w:val="5A5A5A" w:themeColor="text1" w:themeTint="A5"/>
    </w:rPr>
  </w:style>
  <w:style w:type="character" w:styleId="afff2">
    <w:name w:val="Intense Emphasis"/>
    <w:basedOn w:val="a0"/>
    <w:uiPriority w:val="21"/>
    <w:qFormat/>
    <w:rsid w:val="00A078F5"/>
    <w:rPr>
      <w:b/>
      <w:i/>
      <w:sz w:val="24"/>
      <w:szCs w:val="24"/>
      <w:u w:val="single"/>
    </w:rPr>
  </w:style>
  <w:style w:type="character" w:styleId="afff3">
    <w:name w:val="Subtle Reference"/>
    <w:basedOn w:val="a0"/>
    <w:uiPriority w:val="31"/>
    <w:qFormat/>
    <w:rsid w:val="00A078F5"/>
    <w:rPr>
      <w:sz w:val="24"/>
      <w:szCs w:val="24"/>
      <w:u w:val="single"/>
    </w:rPr>
  </w:style>
  <w:style w:type="character" w:styleId="afff4">
    <w:name w:val="Intense Reference"/>
    <w:basedOn w:val="a0"/>
    <w:uiPriority w:val="32"/>
    <w:qFormat/>
    <w:rsid w:val="00A078F5"/>
    <w:rPr>
      <w:b/>
      <w:sz w:val="24"/>
      <w:u w:val="single"/>
    </w:rPr>
  </w:style>
  <w:style w:type="character" w:styleId="afff5">
    <w:name w:val="Book Title"/>
    <w:basedOn w:val="a0"/>
    <w:uiPriority w:val="33"/>
    <w:qFormat/>
    <w:rsid w:val="00A078F5"/>
    <w:rPr>
      <w:rFonts w:asciiTheme="majorHAnsi" w:eastAsiaTheme="majorEastAsia" w:hAnsiTheme="majorHAnsi"/>
      <w:b/>
      <w:i/>
      <w:sz w:val="24"/>
      <w:szCs w:val="24"/>
    </w:rPr>
  </w:style>
  <w:style w:type="paragraph" w:styleId="afff6">
    <w:name w:val="TOC Heading"/>
    <w:basedOn w:val="1"/>
    <w:next w:val="a"/>
    <w:uiPriority w:val="39"/>
    <w:semiHidden/>
    <w:unhideWhenUsed/>
    <w:qFormat/>
    <w:rsid w:val="00A078F5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00FCF8-56BE-4D5B-BFC5-D28BC2DAE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1242</TotalTime>
  <Pages>38</Pages>
  <Words>13079</Words>
  <Characters>74554</Characters>
  <Application>Microsoft Office Word</Application>
  <DocSecurity>0</DocSecurity>
  <Lines>621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dc:description/>
  <cp:lastModifiedBy>777</cp:lastModifiedBy>
  <cp:revision>50</cp:revision>
  <cp:lastPrinted>2023-04-25T06:48:00Z</cp:lastPrinted>
  <dcterms:created xsi:type="dcterms:W3CDTF">2023-04-24T14:57:00Z</dcterms:created>
  <dcterms:modified xsi:type="dcterms:W3CDTF">2025-04-13T22:31:00Z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